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E6F3" w14:textId="77777777" w:rsidR="008C0CEF" w:rsidRPr="008C0CEF" w:rsidRDefault="008C0CEF" w:rsidP="008C0CEF">
      <w:pPr>
        <w:spacing w:after="0" w:line="276" w:lineRule="auto"/>
        <w:jc w:val="center"/>
        <w:rPr>
          <w:rFonts w:ascii="Times New Roman" w:eastAsia="Calibri" w:hAnsi="Times New Roman" w:cs="Times New Roman"/>
          <w:b/>
          <w:sz w:val="24"/>
          <w:szCs w:val="24"/>
          <w:lang w:val="lt-LT"/>
        </w:rPr>
      </w:pPr>
      <w:r w:rsidRPr="008C0CEF">
        <w:rPr>
          <w:rFonts w:ascii="Times New Roman" w:eastAsia="Calibri" w:hAnsi="Times New Roman" w:cs="Times New Roman"/>
          <w:noProof/>
          <w:sz w:val="24"/>
          <w:szCs w:val="24"/>
          <w:lang w:eastAsia="en-GB"/>
        </w:rPr>
        <w:drawing>
          <wp:anchor distT="0" distB="0" distL="114300" distR="114300" simplePos="0" relativeHeight="251659264" behindDoc="0" locked="0" layoutInCell="1" allowOverlap="1" wp14:anchorId="032A8971" wp14:editId="11E76309">
            <wp:simplePos x="0" y="0"/>
            <wp:positionH relativeFrom="column">
              <wp:posOffset>2286000</wp:posOffset>
            </wp:positionH>
            <wp:positionV relativeFrom="paragraph">
              <wp:posOffset>-800100</wp:posOffset>
            </wp:positionV>
            <wp:extent cx="1078865" cy="914400"/>
            <wp:effectExtent l="0" t="0" r="6985" b="0"/>
            <wp:wrapTopAndBottom/>
            <wp:docPr id="1" name="Paveikslėlis 1" descr="~AUT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8865" cy="914400"/>
                    </a:xfrm>
                    <a:prstGeom prst="rect">
                      <a:avLst/>
                    </a:prstGeom>
                    <a:noFill/>
                  </pic:spPr>
                </pic:pic>
              </a:graphicData>
            </a:graphic>
            <wp14:sizeRelH relativeFrom="page">
              <wp14:pctWidth>0</wp14:pctWidth>
            </wp14:sizeRelH>
            <wp14:sizeRelV relativeFrom="page">
              <wp14:pctHeight>0</wp14:pctHeight>
            </wp14:sizeRelV>
          </wp:anchor>
        </w:drawing>
      </w:r>
      <w:r w:rsidRPr="008C0CEF">
        <w:rPr>
          <w:rFonts w:ascii="Times New Roman" w:eastAsia="Calibri" w:hAnsi="Times New Roman" w:cs="Times New Roman"/>
          <w:b/>
          <w:sz w:val="24"/>
          <w:szCs w:val="24"/>
          <w:lang w:val="lt-LT"/>
        </w:rPr>
        <w:t>VILNIAUS LIEPKALNIO MOKYKLOS</w:t>
      </w:r>
    </w:p>
    <w:p w14:paraId="5FA3CC1F" w14:textId="77777777" w:rsidR="008C0CEF" w:rsidRPr="008C0CEF" w:rsidRDefault="008C0CEF" w:rsidP="008C0CEF">
      <w:pPr>
        <w:spacing w:after="0" w:line="276" w:lineRule="auto"/>
        <w:jc w:val="center"/>
        <w:rPr>
          <w:rFonts w:ascii="Times New Roman" w:eastAsia="Calibri" w:hAnsi="Times New Roman" w:cs="Times New Roman"/>
          <w:b/>
          <w:sz w:val="24"/>
          <w:szCs w:val="24"/>
          <w:lang w:val="lt-LT"/>
        </w:rPr>
      </w:pPr>
      <w:r w:rsidRPr="008C0CEF">
        <w:rPr>
          <w:rFonts w:ascii="Times New Roman" w:eastAsia="Calibri" w:hAnsi="Times New Roman" w:cs="Times New Roman"/>
          <w:b/>
          <w:sz w:val="24"/>
          <w:szCs w:val="24"/>
          <w:lang w:val="lt-LT"/>
        </w:rPr>
        <w:t>DIREKTORIUS</w:t>
      </w:r>
    </w:p>
    <w:p w14:paraId="4F583864" w14:textId="77777777" w:rsidR="006D0CDC" w:rsidRPr="006D0CDC" w:rsidRDefault="006D0CDC" w:rsidP="006D0CDC">
      <w:pPr>
        <w:spacing w:after="0" w:line="240" w:lineRule="auto"/>
        <w:rPr>
          <w:rFonts w:ascii="Times New Roman" w:eastAsia="Times New Roman" w:hAnsi="Times New Roman" w:cs="Times New Roman"/>
          <w:sz w:val="24"/>
          <w:szCs w:val="24"/>
          <w:lang w:val="lt-LT" w:eastAsia="lt-LT"/>
        </w:rPr>
      </w:pPr>
    </w:p>
    <w:p w14:paraId="06782C39" w14:textId="77777777" w:rsidR="006D0CDC" w:rsidRPr="006D0CDC" w:rsidRDefault="006D0CDC" w:rsidP="006D0CDC">
      <w:pPr>
        <w:spacing w:after="0" w:line="240" w:lineRule="auto"/>
        <w:jc w:val="center"/>
        <w:rPr>
          <w:rFonts w:ascii="Times New Roman" w:eastAsia="Times New Roman" w:hAnsi="Times New Roman" w:cs="Times New Roman"/>
          <w:b/>
          <w:sz w:val="24"/>
          <w:szCs w:val="24"/>
          <w:lang w:val="lt-LT" w:eastAsia="lt-LT"/>
        </w:rPr>
      </w:pPr>
      <w:r w:rsidRPr="006D0CDC">
        <w:rPr>
          <w:rFonts w:ascii="Times New Roman" w:eastAsia="Times New Roman" w:hAnsi="Times New Roman" w:cs="Times New Roman"/>
          <w:b/>
          <w:sz w:val="24"/>
          <w:szCs w:val="24"/>
          <w:lang w:val="lt-LT" w:eastAsia="lt-LT"/>
        </w:rPr>
        <w:t>ĮSAKYMAS</w:t>
      </w:r>
    </w:p>
    <w:p w14:paraId="4B453CA8" w14:textId="017FDB3C" w:rsidR="006D0CDC" w:rsidRPr="006D0CDC" w:rsidRDefault="006D0CDC" w:rsidP="00E06464">
      <w:pPr>
        <w:spacing w:after="0" w:line="240" w:lineRule="auto"/>
        <w:jc w:val="center"/>
        <w:textAlignment w:val="baseline"/>
        <w:rPr>
          <w:rFonts w:ascii="Times New Roman" w:eastAsia="Times New Roman" w:hAnsi="Times New Roman" w:cs="Times New Roman"/>
          <w:sz w:val="24"/>
          <w:szCs w:val="24"/>
          <w:lang w:val="lt-LT" w:eastAsia="lt-LT"/>
        </w:rPr>
      </w:pPr>
      <w:r w:rsidRPr="006D0CDC">
        <w:rPr>
          <w:rFonts w:ascii="Times New Roman" w:eastAsia="Times New Roman" w:hAnsi="Times New Roman" w:cs="Times New Roman"/>
          <w:b/>
          <w:sz w:val="24"/>
          <w:szCs w:val="24"/>
          <w:lang w:val="lt-LT" w:eastAsia="lt-LT"/>
        </w:rPr>
        <w:t xml:space="preserve">DĖL </w:t>
      </w:r>
      <w:r w:rsidRPr="006D0CDC">
        <w:rPr>
          <w:rFonts w:ascii="Times New Roman" w:eastAsia="Times New Roman" w:hAnsi="Times New Roman" w:cs="Times New Roman"/>
          <w:b/>
          <w:bCs/>
          <w:sz w:val="24"/>
          <w:szCs w:val="24"/>
          <w:lang w:val="lt-LT" w:eastAsia="lt-LT"/>
        </w:rPr>
        <w:t xml:space="preserve">VILNIAUS </w:t>
      </w:r>
      <w:r>
        <w:rPr>
          <w:rFonts w:ascii="Times New Roman" w:eastAsia="Times New Roman" w:hAnsi="Times New Roman" w:cs="Times New Roman"/>
          <w:b/>
          <w:bCs/>
          <w:sz w:val="24"/>
          <w:szCs w:val="24"/>
          <w:lang w:val="lt-LT" w:eastAsia="lt-LT"/>
        </w:rPr>
        <w:t>LIEPKALNIO MOKYKLOS</w:t>
      </w:r>
    </w:p>
    <w:p w14:paraId="3A34CA7B" w14:textId="77777777" w:rsidR="006D0CDC" w:rsidRPr="006D0CDC" w:rsidRDefault="006D0CDC" w:rsidP="00E06464">
      <w:pPr>
        <w:spacing w:after="0" w:line="240" w:lineRule="auto"/>
        <w:jc w:val="center"/>
        <w:textAlignment w:val="baseline"/>
        <w:rPr>
          <w:rFonts w:ascii="Times New Roman" w:eastAsia="Times New Roman" w:hAnsi="Times New Roman" w:cs="Times New Roman"/>
          <w:b/>
          <w:bCs/>
          <w:sz w:val="24"/>
          <w:szCs w:val="24"/>
          <w:lang w:val="lt-LT" w:eastAsia="lt-LT"/>
        </w:rPr>
      </w:pPr>
      <w:r w:rsidRPr="006D0CDC">
        <w:rPr>
          <w:rFonts w:ascii="Times New Roman" w:eastAsia="Times New Roman" w:hAnsi="Times New Roman" w:cs="Times New Roman"/>
          <w:b/>
          <w:bCs/>
          <w:sz w:val="24"/>
          <w:szCs w:val="24"/>
          <w:lang w:val="lt-LT" w:eastAsia="lt-LT"/>
        </w:rPr>
        <w:t>2025–2026 ir 2026–2027 MOKSLO METŲ</w:t>
      </w:r>
    </w:p>
    <w:p w14:paraId="1648952C" w14:textId="77777777" w:rsidR="006D0CDC" w:rsidRDefault="006D0CDC" w:rsidP="00E06464">
      <w:pPr>
        <w:spacing w:after="0" w:line="240" w:lineRule="auto"/>
        <w:jc w:val="center"/>
        <w:textAlignment w:val="baseline"/>
        <w:rPr>
          <w:rFonts w:ascii="Times New Roman" w:eastAsia="Times New Roman" w:hAnsi="Times New Roman" w:cs="Times New Roman"/>
          <w:b/>
          <w:bCs/>
          <w:sz w:val="24"/>
          <w:szCs w:val="24"/>
          <w:lang w:val="lt-LT" w:eastAsia="lt-LT"/>
        </w:rPr>
      </w:pPr>
      <w:r w:rsidRPr="006D0CDC">
        <w:rPr>
          <w:rFonts w:ascii="Times New Roman" w:eastAsia="Times New Roman" w:hAnsi="Times New Roman" w:cs="Times New Roman"/>
          <w:b/>
          <w:bCs/>
          <w:sz w:val="24"/>
          <w:szCs w:val="24"/>
          <w:lang w:val="lt-LT" w:eastAsia="lt-LT"/>
        </w:rPr>
        <w:t>UGDYMO PLANO PAKEITIMO</w:t>
      </w:r>
    </w:p>
    <w:p w14:paraId="3A5C95A5" w14:textId="77777777" w:rsidR="006D0CDC" w:rsidRPr="006D0CDC" w:rsidRDefault="006D0CDC" w:rsidP="006D0CDC">
      <w:pPr>
        <w:spacing w:after="0" w:line="240" w:lineRule="auto"/>
        <w:rPr>
          <w:rFonts w:ascii="Times New Roman" w:eastAsia="Times New Roman" w:hAnsi="Times New Roman" w:cs="Times New Roman"/>
          <w:b/>
          <w:sz w:val="24"/>
          <w:szCs w:val="24"/>
          <w:lang w:val="lt-LT" w:eastAsia="lt-LT"/>
        </w:rPr>
      </w:pPr>
    </w:p>
    <w:p w14:paraId="0CE5A13A" w14:textId="73B972BB" w:rsidR="006D0CDC" w:rsidRPr="006D0CDC" w:rsidRDefault="006D0CDC" w:rsidP="006D0CDC">
      <w:pPr>
        <w:spacing w:after="0" w:line="240" w:lineRule="auto"/>
        <w:jc w:val="center"/>
        <w:rPr>
          <w:rFonts w:ascii="Times New Roman" w:eastAsia="Times New Roman" w:hAnsi="Times New Roman" w:cs="Times New Roman"/>
          <w:sz w:val="24"/>
          <w:szCs w:val="24"/>
          <w:lang w:val="lt-LT" w:eastAsia="lt-LT"/>
        </w:rPr>
      </w:pPr>
      <w:r w:rsidRPr="006D0CDC">
        <w:rPr>
          <w:rFonts w:ascii="Times New Roman" w:eastAsia="Times New Roman" w:hAnsi="Times New Roman" w:cs="Times New Roman"/>
          <w:sz w:val="24"/>
          <w:szCs w:val="24"/>
          <w:lang w:val="lt-LT" w:eastAsia="lt-LT"/>
        </w:rPr>
        <w:t xml:space="preserve">2025 m. rugsėjo </w:t>
      </w:r>
      <w:r>
        <w:rPr>
          <w:rFonts w:ascii="Times New Roman" w:eastAsia="Times New Roman" w:hAnsi="Times New Roman" w:cs="Times New Roman"/>
          <w:sz w:val="24"/>
          <w:szCs w:val="24"/>
          <w:lang w:val="lt-LT" w:eastAsia="lt-LT"/>
        </w:rPr>
        <w:t>5</w:t>
      </w:r>
      <w:r w:rsidRPr="006D0CDC">
        <w:rPr>
          <w:rFonts w:ascii="Times New Roman" w:eastAsia="Times New Roman" w:hAnsi="Times New Roman" w:cs="Times New Roman"/>
          <w:sz w:val="24"/>
          <w:szCs w:val="24"/>
          <w:lang w:val="lt-LT" w:eastAsia="lt-LT"/>
        </w:rPr>
        <w:t xml:space="preserve"> d. Nr. V-</w:t>
      </w:r>
      <w:r w:rsidR="00355531">
        <w:rPr>
          <w:rFonts w:ascii="Times New Roman" w:eastAsia="Times New Roman" w:hAnsi="Times New Roman" w:cs="Times New Roman"/>
          <w:sz w:val="24"/>
          <w:szCs w:val="24"/>
          <w:lang w:val="lt-LT" w:eastAsia="lt-LT"/>
        </w:rPr>
        <w:t>108</w:t>
      </w:r>
    </w:p>
    <w:p w14:paraId="6066F015" w14:textId="77777777" w:rsidR="006D0CDC" w:rsidRPr="006D0CDC" w:rsidRDefault="006D0CDC" w:rsidP="006D0CDC">
      <w:pPr>
        <w:spacing w:after="0" w:line="240" w:lineRule="auto"/>
        <w:jc w:val="center"/>
        <w:rPr>
          <w:rFonts w:ascii="Times New Roman" w:eastAsia="Times New Roman" w:hAnsi="Times New Roman" w:cs="Times New Roman"/>
          <w:sz w:val="24"/>
          <w:szCs w:val="24"/>
          <w:lang w:val="lt-LT" w:eastAsia="lt-LT"/>
        </w:rPr>
      </w:pPr>
      <w:r w:rsidRPr="006D0CDC">
        <w:rPr>
          <w:rFonts w:ascii="Times New Roman" w:eastAsia="Times New Roman" w:hAnsi="Times New Roman" w:cs="Times New Roman"/>
          <w:sz w:val="24"/>
          <w:szCs w:val="24"/>
          <w:lang w:val="lt-LT" w:eastAsia="lt-LT"/>
        </w:rPr>
        <w:t>Vilnius</w:t>
      </w:r>
    </w:p>
    <w:p w14:paraId="673C0BCA" w14:textId="77777777" w:rsidR="006D0CDC" w:rsidRPr="006D0CDC" w:rsidRDefault="006D0CDC" w:rsidP="006D0CDC">
      <w:pPr>
        <w:overflowPunct w:val="0"/>
        <w:spacing w:after="0" w:line="360" w:lineRule="auto"/>
        <w:ind w:firstLine="1296"/>
        <w:jc w:val="both"/>
        <w:textAlignment w:val="baseline"/>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eastAsia="lt-LT" w:bidi="hi-IN"/>
        </w:rPr>
        <w:t>Vadovaudamasi Lietuvos Respublikos švietimo, mokslo ir sporto ministro 2025 m. rugpjūčio 29 d. įsakymu Nr. 887</w:t>
      </w:r>
      <w:r w:rsidRPr="006D0CDC">
        <w:rPr>
          <w:rFonts w:ascii="Times New Roman" w:eastAsia="SimSun" w:hAnsi="Times New Roman" w:cs="Times New Roman"/>
          <w:kern w:val="3"/>
          <w:sz w:val="24"/>
          <w:szCs w:val="24"/>
          <w:lang w:val="lt-LT" w:eastAsia="lt-LT" w:bidi="hi-IN"/>
        </w:rPr>
        <w:t xml:space="preserve"> „D</w:t>
      </w:r>
      <w:r w:rsidRPr="006D0CDC">
        <w:rPr>
          <w:rFonts w:ascii="Times New Roman" w:eastAsia="Times New Roman" w:hAnsi="Times New Roman" w:cs="Times New Roman"/>
          <w:sz w:val="24"/>
          <w:szCs w:val="24"/>
          <w:lang w:val="lt-LT"/>
        </w:rPr>
        <w:t>ėl Švietimo ir sporto ministro 2025 m. gegužės 21 d. įsakymo Nr. 559 „Dėl 2025–2026 ir 2026–2027 mokslo metų pradinio, pagrindinio ir vidurinio ugdymo programų bendrųjų ugdymo planų patvirtinimo“ pakeitimo,</w:t>
      </w:r>
    </w:p>
    <w:p w14:paraId="059D4124" w14:textId="2945640A" w:rsidR="006D0CDC" w:rsidRDefault="006D0CDC" w:rsidP="006D0CDC">
      <w:pPr>
        <w:autoSpaceDE w:val="0"/>
        <w:autoSpaceDN w:val="0"/>
        <w:adjustRightInd w:val="0"/>
        <w:spacing w:after="0" w:line="360" w:lineRule="auto"/>
        <w:ind w:firstLine="1296"/>
        <w:jc w:val="both"/>
        <w:rPr>
          <w:rFonts w:ascii="Times New Roman" w:eastAsia="Calibri" w:hAnsi="Times New Roman" w:cs="Times New Roman"/>
          <w:color w:val="000000"/>
          <w:sz w:val="24"/>
          <w:szCs w:val="24"/>
          <w:lang w:val="lt-LT"/>
        </w:rPr>
      </w:pPr>
      <w:r w:rsidRPr="006D0CDC">
        <w:rPr>
          <w:rFonts w:ascii="Times New Roman" w:eastAsia="Times New Roman" w:hAnsi="Times New Roman" w:cs="Times New Roman"/>
          <w:color w:val="000000"/>
          <w:sz w:val="24"/>
          <w:szCs w:val="24"/>
          <w:lang w:val="lt-LT"/>
        </w:rPr>
        <w:t xml:space="preserve">P a k e i č i u Vilniaus </w:t>
      </w:r>
      <w:r>
        <w:rPr>
          <w:rFonts w:ascii="Times New Roman" w:eastAsia="Times New Roman" w:hAnsi="Times New Roman" w:cs="Times New Roman"/>
          <w:color w:val="000000"/>
          <w:sz w:val="24"/>
          <w:szCs w:val="24"/>
          <w:lang w:val="lt-LT"/>
        </w:rPr>
        <w:t>Liepkalnio mokyklo</w:t>
      </w:r>
      <w:r w:rsidRPr="006D0CDC">
        <w:rPr>
          <w:rFonts w:ascii="Times New Roman" w:eastAsia="Times New Roman" w:hAnsi="Times New Roman" w:cs="Times New Roman"/>
          <w:color w:val="000000"/>
          <w:sz w:val="24"/>
          <w:szCs w:val="24"/>
          <w:lang w:val="lt-LT"/>
        </w:rPr>
        <w:t xml:space="preserve">s 2025-2026 ir 2026-2027 mokslo metų ugdymo planą, </w:t>
      </w:r>
      <w:r w:rsidRPr="006D0CDC">
        <w:rPr>
          <w:rFonts w:ascii="Times New Roman" w:eastAsia="Calibri" w:hAnsi="Times New Roman" w:cs="Times New Roman"/>
          <w:color w:val="000000"/>
          <w:sz w:val="24"/>
          <w:szCs w:val="24"/>
          <w:lang w:val="lt-LT"/>
        </w:rPr>
        <w:t xml:space="preserve">patvirtintą Vilniaus </w:t>
      </w:r>
      <w:r>
        <w:rPr>
          <w:rFonts w:ascii="Times New Roman" w:eastAsia="Calibri" w:hAnsi="Times New Roman" w:cs="Times New Roman"/>
          <w:color w:val="000000"/>
          <w:sz w:val="24"/>
          <w:szCs w:val="24"/>
          <w:lang w:val="lt-LT"/>
        </w:rPr>
        <w:t>Liepkalnio mokyklos</w:t>
      </w:r>
      <w:r w:rsidRPr="006D0CDC">
        <w:rPr>
          <w:rFonts w:ascii="Times New Roman" w:eastAsia="Calibri" w:hAnsi="Times New Roman" w:cs="Times New Roman"/>
          <w:color w:val="000000"/>
          <w:sz w:val="24"/>
          <w:szCs w:val="24"/>
          <w:lang w:val="lt-LT"/>
        </w:rPr>
        <w:t xml:space="preserve"> direktoriaus 2025 m. rugpjūčio 29 d. įsakymu Nr. V-1</w:t>
      </w:r>
      <w:r>
        <w:rPr>
          <w:rFonts w:ascii="Times New Roman" w:eastAsia="Calibri" w:hAnsi="Times New Roman" w:cs="Times New Roman"/>
          <w:color w:val="000000"/>
          <w:sz w:val="24"/>
          <w:szCs w:val="24"/>
          <w:lang w:val="lt-LT"/>
        </w:rPr>
        <w:t>01</w:t>
      </w:r>
      <w:r w:rsidRPr="006D0CDC">
        <w:rPr>
          <w:rFonts w:ascii="Times New Roman" w:eastAsia="Calibri" w:hAnsi="Times New Roman" w:cs="Times New Roman"/>
          <w:color w:val="000000"/>
          <w:sz w:val="24"/>
          <w:szCs w:val="24"/>
          <w:lang w:val="lt-LT"/>
        </w:rPr>
        <w:t>:</w:t>
      </w:r>
    </w:p>
    <w:p w14:paraId="3F1928D2" w14:textId="43EEA438" w:rsidR="006D0CDC" w:rsidRDefault="006D0CDC" w:rsidP="00C00E5A">
      <w:pPr>
        <w:autoSpaceDE w:val="0"/>
        <w:autoSpaceDN w:val="0"/>
        <w:adjustRightInd w:val="0"/>
        <w:spacing w:after="0" w:line="360" w:lineRule="auto"/>
        <w:rPr>
          <w:rFonts w:ascii="Times New Roman" w:eastAsia="Calibri" w:hAnsi="Times New Roman" w:cs="Times New Roman"/>
          <w:color w:val="000000"/>
          <w:sz w:val="24"/>
          <w:szCs w:val="24"/>
          <w:lang w:val="lt-LT"/>
        </w:rPr>
      </w:pPr>
      <w:bookmarkStart w:id="0" w:name="_Hlk207873880"/>
      <w:r w:rsidRPr="006D0CDC">
        <w:rPr>
          <w:rFonts w:ascii="Times New Roman" w:eastAsia="Times New Roman" w:hAnsi="Times New Roman" w:cs="Times New Roman"/>
          <w:sz w:val="24"/>
          <w:szCs w:val="24"/>
          <w:lang w:val="lt-LT"/>
        </w:rPr>
        <w:t xml:space="preserve">1. Pakeičiu </w:t>
      </w:r>
      <w:r>
        <w:rPr>
          <w:rFonts w:ascii="Times New Roman" w:eastAsia="Times New Roman" w:hAnsi="Times New Roman" w:cs="Times New Roman"/>
          <w:sz w:val="24"/>
          <w:szCs w:val="24"/>
          <w:lang w:val="lt-LT"/>
        </w:rPr>
        <w:t>8</w:t>
      </w:r>
      <w:r w:rsidRPr="006D0CDC">
        <w:rPr>
          <w:rFonts w:ascii="Times New Roman" w:eastAsia="Times New Roman" w:hAnsi="Times New Roman" w:cs="Times New Roman"/>
          <w:sz w:val="24"/>
          <w:szCs w:val="24"/>
          <w:lang w:val="lt-LT"/>
        </w:rPr>
        <w:t xml:space="preserve"> punktą ir jį išdėstau taip:</w:t>
      </w:r>
    </w:p>
    <w:bookmarkEnd w:id="0"/>
    <w:p w14:paraId="590E4FB1" w14:textId="690CC97C"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b/>
          <w:bCs/>
          <w:sz w:val="24"/>
          <w:szCs w:val="24"/>
          <w:lang w:val="lt-LT"/>
        </w:rPr>
      </w:pPr>
      <w:r w:rsidRPr="006D0CDC">
        <w:rPr>
          <w:rFonts w:ascii="Times New Roman" w:eastAsia="Times New Roman" w:hAnsi="Times New Roman" w:cs="Times New Roman"/>
          <w:b/>
          <w:bCs/>
          <w:sz w:val="24"/>
          <w:szCs w:val="24"/>
          <w:lang w:val="lt-LT"/>
        </w:rPr>
        <w:t>8. 2025–2026 mokslo metais:</w:t>
      </w:r>
    </w:p>
    <w:p w14:paraId="15143037" w14:textId="77777777"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bookmarkStart w:id="1" w:name="_Hlk205905330"/>
      <w:r w:rsidRPr="006D0CDC">
        <w:rPr>
          <w:rFonts w:ascii="Times New Roman" w:eastAsia="Times New Roman" w:hAnsi="Times New Roman" w:cs="Times New Roman"/>
          <w:sz w:val="24"/>
          <w:szCs w:val="24"/>
          <w:lang w:val="lt-LT"/>
        </w:rPr>
        <w:t>8.1. ugdymo proceso pradžia – 2025 m. rugsėjo 1 d;</w:t>
      </w:r>
    </w:p>
    <w:p w14:paraId="428A6B92" w14:textId="77777777"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0"/>
          <w:lang w:val="lt-LT"/>
        </w:rPr>
        <w:t xml:space="preserve">8.2. </w:t>
      </w:r>
      <w:r w:rsidRPr="006D0CDC">
        <w:rPr>
          <w:rFonts w:ascii="Times New Roman" w:eastAsia="Times New Roman" w:hAnsi="Times New Roman" w:cs="Times New Roman"/>
          <w:sz w:val="24"/>
          <w:szCs w:val="24"/>
          <w:lang w:val="lt-LT"/>
        </w:rPr>
        <w:t>pradinio ugdymo programos trukmė – 175 d.;</w:t>
      </w:r>
    </w:p>
    <w:p w14:paraId="534DA5B7"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4"/>
          <w:szCs w:val="20"/>
          <w:lang w:val="lt-LT"/>
        </w:rPr>
        <w:t>8.3. pagrindinio ugdymo programos trukmė  – 180 d.;</w:t>
      </w:r>
    </w:p>
    <w:p w14:paraId="64DB49FA"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4"/>
          <w:szCs w:val="20"/>
          <w:lang w:val="lt-LT"/>
        </w:rPr>
        <w:t>8.4. ugdymo proceso trukmė:</w:t>
      </w:r>
    </w:p>
    <w:p w14:paraId="4BB1D642" w14:textId="77777777" w:rsidR="006D0CDC" w:rsidRPr="006D0CDC" w:rsidRDefault="006D0CDC" w:rsidP="006D0CDC">
      <w:pPr>
        <w:spacing w:after="0" w:line="276" w:lineRule="auto"/>
        <w:ind w:firstLine="567"/>
        <w:jc w:val="both"/>
        <w:rPr>
          <w:rFonts w:ascii="Times New Roman" w:eastAsia="Times New Roman" w:hAnsi="Times New Roman" w:cs="Times New Roman"/>
          <w:b/>
          <w:bCs/>
          <w:sz w:val="20"/>
          <w:szCs w:val="20"/>
          <w:lang w:val="lt-LT"/>
        </w:rPr>
      </w:pPr>
      <w:bookmarkStart w:id="2" w:name="_Hlk205905081"/>
      <w:r w:rsidRPr="006D0CDC">
        <w:rPr>
          <w:rFonts w:ascii="Times New Roman" w:eastAsia="Times New Roman" w:hAnsi="Times New Roman" w:cs="Times New Roman"/>
          <w:sz w:val="20"/>
          <w:szCs w:val="20"/>
          <w:lang w:val="lt-LT"/>
        </w:rPr>
        <w:t xml:space="preserve">1 lentelė. </w:t>
      </w:r>
      <w:r w:rsidRPr="006D0CDC">
        <w:rPr>
          <w:rFonts w:ascii="Times New Roman" w:eastAsia="Times New Roman" w:hAnsi="Times New Roman" w:cs="Times New Roman"/>
          <w:b/>
          <w:bCs/>
          <w:sz w:val="20"/>
          <w:szCs w:val="20"/>
          <w:lang w:val="lt-LT"/>
        </w:rPr>
        <w:t>Ugdymo proceso trukmė 2025–2026 mokslo metais  1–4 ir 5–10 klasių mokiniams:</w:t>
      </w:r>
    </w:p>
    <w:tbl>
      <w:tblPr>
        <w:tblStyle w:val="Lentelstinklelis1"/>
        <w:tblW w:w="0" w:type="auto"/>
        <w:tblLook w:val="04A0" w:firstRow="1" w:lastRow="0" w:firstColumn="1" w:lastColumn="0" w:noHBand="0" w:noVBand="1"/>
      </w:tblPr>
      <w:tblGrid>
        <w:gridCol w:w="1110"/>
        <w:gridCol w:w="2742"/>
        <w:gridCol w:w="2743"/>
        <w:gridCol w:w="2750"/>
      </w:tblGrid>
      <w:tr w:rsidR="006D0CDC" w:rsidRPr="006D0CDC" w14:paraId="10218317" w14:textId="77777777" w:rsidTr="00184692">
        <w:tc>
          <w:tcPr>
            <w:tcW w:w="1110" w:type="dxa"/>
            <w:vMerge w:val="restart"/>
            <w:shd w:val="clear" w:color="auto" w:fill="F2F2F2"/>
            <w:vAlign w:val="center"/>
          </w:tcPr>
          <w:bookmarkEnd w:id="1"/>
          <w:bookmarkEnd w:id="2"/>
          <w:p w14:paraId="00758509" w14:textId="77777777" w:rsidR="006D0CDC" w:rsidRPr="006D0CDC" w:rsidRDefault="006D0CDC" w:rsidP="006D0CDC">
            <w:pPr>
              <w:jc w:val="center"/>
              <w:rPr>
                <w:sz w:val="20"/>
              </w:rPr>
            </w:pPr>
            <w:r w:rsidRPr="006D0CDC">
              <w:rPr>
                <w:sz w:val="20"/>
              </w:rPr>
              <w:t>Klasės</w:t>
            </w:r>
          </w:p>
        </w:tc>
        <w:tc>
          <w:tcPr>
            <w:tcW w:w="5485" w:type="dxa"/>
            <w:gridSpan w:val="2"/>
            <w:shd w:val="clear" w:color="auto" w:fill="F2F2F2"/>
            <w:vAlign w:val="center"/>
          </w:tcPr>
          <w:p w14:paraId="377D62B1" w14:textId="77777777" w:rsidR="006D0CDC" w:rsidRPr="006D0CDC" w:rsidRDefault="006D0CDC" w:rsidP="006D0CDC">
            <w:pPr>
              <w:jc w:val="center"/>
              <w:rPr>
                <w:sz w:val="20"/>
              </w:rPr>
            </w:pPr>
            <w:r w:rsidRPr="006D0CDC">
              <w:rPr>
                <w:sz w:val="20"/>
              </w:rPr>
              <w:t>2025–2026 mokslo metais</w:t>
            </w:r>
          </w:p>
        </w:tc>
        <w:tc>
          <w:tcPr>
            <w:tcW w:w="2750" w:type="dxa"/>
            <w:vMerge w:val="restart"/>
            <w:shd w:val="clear" w:color="auto" w:fill="F2F2F2"/>
            <w:vAlign w:val="center"/>
          </w:tcPr>
          <w:p w14:paraId="603FF186" w14:textId="77777777" w:rsidR="006D0CDC" w:rsidRPr="006D0CDC" w:rsidRDefault="006D0CDC" w:rsidP="006D0CDC">
            <w:pPr>
              <w:jc w:val="center"/>
              <w:rPr>
                <w:sz w:val="20"/>
              </w:rPr>
            </w:pPr>
            <w:r w:rsidRPr="006D0CDC">
              <w:rPr>
                <w:sz w:val="20"/>
              </w:rPr>
              <w:t>Trukmė savaitėmis / ugdymo dienomis</w:t>
            </w:r>
          </w:p>
        </w:tc>
      </w:tr>
      <w:tr w:rsidR="00184692" w:rsidRPr="006D0CDC" w14:paraId="095F1457" w14:textId="77777777" w:rsidTr="00184692">
        <w:tc>
          <w:tcPr>
            <w:tcW w:w="1110" w:type="dxa"/>
            <w:vMerge/>
            <w:shd w:val="clear" w:color="auto" w:fill="FFFFFF"/>
          </w:tcPr>
          <w:p w14:paraId="70AEC1EC" w14:textId="77777777" w:rsidR="006D0CDC" w:rsidRPr="006D0CDC" w:rsidRDefault="006D0CDC" w:rsidP="006D0CDC">
            <w:pPr>
              <w:jc w:val="center"/>
            </w:pPr>
          </w:p>
        </w:tc>
        <w:tc>
          <w:tcPr>
            <w:tcW w:w="2742" w:type="dxa"/>
            <w:shd w:val="clear" w:color="auto" w:fill="F2F2F2"/>
          </w:tcPr>
          <w:p w14:paraId="7B528041" w14:textId="77777777" w:rsidR="006D0CDC" w:rsidRPr="006D0CDC" w:rsidRDefault="006D0CDC" w:rsidP="006D0CDC">
            <w:pPr>
              <w:jc w:val="center"/>
              <w:rPr>
                <w:sz w:val="20"/>
              </w:rPr>
            </w:pPr>
            <w:r w:rsidRPr="006D0CDC">
              <w:rPr>
                <w:sz w:val="20"/>
              </w:rPr>
              <w:t xml:space="preserve">ugdymo proceso </w:t>
            </w:r>
            <w:r w:rsidRPr="006D0CDC">
              <w:rPr>
                <w:b/>
                <w:bCs/>
                <w:sz w:val="20"/>
              </w:rPr>
              <w:t>pradžia</w:t>
            </w:r>
          </w:p>
        </w:tc>
        <w:tc>
          <w:tcPr>
            <w:tcW w:w="2743" w:type="dxa"/>
            <w:shd w:val="clear" w:color="auto" w:fill="F2F2F2"/>
          </w:tcPr>
          <w:p w14:paraId="270F31D4" w14:textId="77777777" w:rsidR="006D0CDC" w:rsidRPr="006D0CDC" w:rsidRDefault="006D0CDC" w:rsidP="006D0CDC">
            <w:pPr>
              <w:jc w:val="center"/>
              <w:rPr>
                <w:sz w:val="20"/>
              </w:rPr>
            </w:pPr>
            <w:r w:rsidRPr="006D0CDC">
              <w:rPr>
                <w:sz w:val="20"/>
              </w:rPr>
              <w:t>ugdymo proceso</w:t>
            </w:r>
            <w:r w:rsidRPr="006D0CDC">
              <w:rPr>
                <w:b/>
                <w:bCs/>
                <w:sz w:val="20"/>
              </w:rPr>
              <w:t xml:space="preserve"> pabaiga</w:t>
            </w:r>
          </w:p>
        </w:tc>
        <w:tc>
          <w:tcPr>
            <w:tcW w:w="2750" w:type="dxa"/>
            <w:vMerge/>
            <w:shd w:val="clear" w:color="auto" w:fill="FFFFFF"/>
          </w:tcPr>
          <w:p w14:paraId="0CF7615E" w14:textId="77777777" w:rsidR="006D0CDC" w:rsidRPr="006D0CDC" w:rsidRDefault="006D0CDC" w:rsidP="006D0CDC">
            <w:pPr>
              <w:jc w:val="center"/>
            </w:pPr>
          </w:p>
        </w:tc>
      </w:tr>
      <w:tr w:rsidR="006D0CDC" w:rsidRPr="006D0CDC" w14:paraId="350C6B02" w14:textId="77777777" w:rsidTr="00184692">
        <w:tc>
          <w:tcPr>
            <w:tcW w:w="1110" w:type="dxa"/>
          </w:tcPr>
          <w:p w14:paraId="1F9C0222" w14:textId="77777777" w:rsidR="006D0CDC" w:rsidRPr="006D0CDC" w:rsidRDefault="006D0CDC" w:rsidP="006D0CDC">
            <w:pPr>
              <w:jc w:val="center"/>
            </w:pPr>
            <w:r w:rsidRPr="006D0CDC">
              <w:t>1–4 kl.</w:t>
            </w:r>
          </w:p>
        </w:tc>
        <w:tc>
          <w:tcPr>
            <w:tcW w:w="2742" w:type="dxa"/>
          </w:tcPr>
          <w:p w14:paraId="3F0A927E" w14:textId="77777777" w:rsidR="006D0CDC" w:rsidRPr="006D0CDC" w:rsidRDefault="006D0CDC" w:rsidP="006D0CDC">
            <w:pPr>
              <w:jc w:val="center"/>
            </w:pPr>
            <w:r w:rsidRPr="006D0CDC">
              <w:t xml:space="preserve">2025 m. rugsėjo 1 d. </w:t>
            </w:r>
          </w:p>
        </w:tc>
        <w:tc>
          <w:tcPr>
            <w:tcW w:w="2743" w:type="dxa"/>
          </w:tcPr>
          <w:p w14:paraId="13A2B1D6" w14:textId="77777777" w:rsidR="006D0CDC" w:rsidRPr="006D0CDC" w:rsidRDefault="006D0CDC" w:rsidP="006D0CDC">
            <w:pPr>
              <w:jc w:val="center"/>
            </w:pPr>
            <w:r w:rsidRPr="006D0CDC">
              <w:rPr>
                <w:bCs/>
                <w:szCs w:val="24"/>
              </w:rPr>
              <w:t>2026 m. birželio 8</w:t>
            </w:r>
            <w:r w:rsidRPr="006D0CDC">
              <w:rPr>
                <w:bCs/>
                <w:color w:val="FF0000"/>
                <w:szCs w:val="24"/>
              </w:rPr>
              <w:t xml:space="preserve"> </w:t>
            </w:r>
            <w:r w:rsidRPr="006D0CDC">
              <w:rPr>
                <w:bCs/>
                <w:szCs w:val="24"/>
              </w:rPr>
              <w:t>d.</w:t>
            </w:r>
          </w:p>
        </w:tc>
        <w:tc>
          <w:tcPr>
            <w:tcW w:w="2750" w:type="dxa"/>
          </w:tcPr>
          <w:p w14:paraId="638D0BD9" w14:textId="77777777" w:rsidR="006D0CDC" w:rsidRPr="006D0CDC" w:rsidRDefault="006D0CDC" w:rsidP="006D0CDC">
            <w:pPr>
              <w:jc w:val="center"/>
            </w:pPr>
            <w:r w:rsidRPr="006D0CDC">
              <w:t>35 / 175</w:t>
            </w:r>
          </w:p>
        </w:tc>
      </w:tr>
      <w:tr w:rsidR="006D0CDC" w:rsidRPr="006D0CDC" w14:paraId="3C9B8296" w14:textId="77777777" w:rsidTr="00184692">
        <w:tc>
          <w:tcPr>
            <w:tcW w:w="1110" w:type="dxa"/>
          </w:tcPr>
          <w:p w14:paraId="38720A23" w14:textId="77777777" w:rsidR="006D0CDC" w:rsidRPr="006D0CDC" w:rsidRDefault="006D0CDC" w:rsidP="006D0CDC">
            <w:pPr>
              <w:jc w:val="center"/>
            </w:pPr>
            <w:r w:rsidRPr="006D0CDC">
              <w:t>5–10 kl.</w:t>
            </w:r>
          </w:p>
        </w:tc>
        <w:tc>
          <w:tcPr>
            <w:tcW w:w="2742" w:type="dxa"/>
          </w:tcPr>
          <w:p w14:paraId="09FBB576" w14:textId="77777777" w:rsidR="006D0CDC" w:rsidRPr="006D0CDC" w:rsidRDefault="006D0CDC" w:rsidP="006D0CDC">
            <w:pPr>
              <w:jc w:val="center"/>
            </w:pPr>
            <w:r w:rsidRPr="006D0CDC">
              <w:t>2025 m. rugsėjo 1 d.</w:t>
            </w:r>
          </w:p>
        </w:tc>
        <w:tc>
          <w:tcPr>
            <w:tcW w:w="2743" w:type="dxa"/>
          </w:tcPr>
          <w:p w14:paraId="186D340E" w14:textId="77777777" w:rsidR="006D0CDC" w:rsidRPr="006D0CDC" w:rsidRDefault="006D0CDC" w:rsidP="006D0CDC">
            <w:pPr>
              <w:jc w:val="center"/>
            </w:pPr>
            <w:r w:rsidRPr="006D0CDC">
              <w:rPr>
                <w:bCs/>
                <w:szCs w:val="24"/>
              </w:rPr>
              <w:t xml:space="preserve">2026 m. birželio </w:t>
            </w:r>
            <w:r w:rsidRPr="006D0CDC">
              <w:rPr>
                <w:bCs/>
                <w:color w:val="000000"/>
                <w:szCs w:val="24"/>
              </w:rPr>
              <w:t>15</w:t>
            </w:r>
            <w:r w:rsidRPr="006D0CDC">
              <w:rPr>
                <w:bCs/>
                <w:color w:val="FF0000"/>
                <w:szCs w:val="24"/>
              </w:rPr>
              <w:t xml:space="preserve"> </w:t>
            </w:r>
            <w:r w:rsidRPr="006D0CDC">
              <w:rPr>
                <w:bCs/>
                <w:szCs w:val="24"/>
              </w:rPr>
              <w:t>d.;</w:t>
            </w:r>
          </w:p>
        </w:tc>
        <w:tc>
          <w:tcPr>
            <w:tcW w:w="2750" w:type="dxa"/>
          </w:tcPr>
          <w:p w14:paraId="3072BBCD" w14:textId="77777777" w:rsidR="006D0CDC" w:rsidRPr="006D0CDC" w:rsidRDefault="006D0CDC" w:rsidP="006D0CDC">
            <w:pPr>
              <w:jc w:val="center"/>
            </w:pPr>
            <w:r w:rsidRPr="006D0CDC">
              <w:t>36 / 180</w:t>
            </w:r>
          </w:p>
        </w:tc>
      </w:tr>
    </w:tbl>
    <w:p w14:paraId="1F2673E6" w14:textId="77777777" w:rsidR="00357781" w:rsidRDefault="00357781" w:rsidP="00184692">
      <w:pPr>
        <w:autoSpaceDE w:val="0"/>
        <w:autoSpaceDN w:val="0"/>
        <w:adjustRightInd w:val="0"/>
        <w:spacing w:after="0" w:line="360" w:lineRule="auto"/>
        <w:rPr>
          <w:rFonts w:ascii="Times New Roman" w:eastAsia="Times New Roman" w:hAnsi="Times New Roman" w:cs="Times New Roman"/>
          <w:sz w:val="24"/>
          <w:szCs w:val="24"/>
          <w:lang w:val="lt-LT"/>
        </w:rPr>
      </w:pPr>
    </w:p>
    <w:p w14:paraId="70D113DF" w14:textId="32D1368C" w:rsidR="00184692" w:rsidRPr="00184692" w:rsidRDefault="00184692" w:rsidP="00184692">
      <w:pPr>
        <w:autoSpaceDE w:val="0"/>
        <w:autoSpaceDN w:val="0"/>
        <w:adjustRightInd w:val="0"/>
        <w:spacing w:after="0" w:line="360" w:lineRule="auto"/>
        <w:rPr>
          <w:rFonts w:ascii="Times New Roman" w:eastAsia="Calibri" w:hAnsi="Times New Roman" w:cs="Times New Roman"/>
          <w:color w:val="000000"/>
          <w:sz w:val="24"/>
          <w:szCs w:val="24"/>
          <w:lang w:val="lt-LT"/>
        </w:rPr>
      </w:pPr>
      <w:r>
        <w:rPr>
          <w:rFonts w:ascii="Times New Roman" w:eastAsia="Times New Roman" w:hAnsi="Times New Roman" w:cs="Times New Roman"/>
          <w:sz w:val="24"/>
          <w:szCs w:val="24"/>
          <w:lang w:val="lt-LT"/>
        </w:rPr>
        <w:t>2</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8.5</w:t>
      </w:r>
      <w:r w:rsidRPr="006D0CDC">
        <w:rPr>
          <w:rFonts w:ascii="Times New Roman" w:eastAsia="Times New Roman" w:hAnsi="Times New Roman" w:cs="Times New Roman"/>
          <w:sz w:val="24"/>
          <w:szCs w:val="24"/>
          <w:lang w:val="lt-LT"/>
        </w:rPr>
        <w:t xml:space="preserve"> punktą ir jį išdėstau taip:</w:t>
      </w:r>
    </w:p>
    <w:p w14:paraId="34ED8989" w14:textId="6911F42B"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 xml:space="preserve">8.5. Mokinių atostogos: </w:t>
      </w:r>
    </w:p>
    <w:p w14:paraId="17C22CD5" w14:textId="77777777"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8.5.1. atostogos ugdymo procese:</w:t>
      </w:r>
    </w:p>
    <w:p w14:paraId="0F3E959D"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0"/>
          <w:szCs w:val="20"/>
          <w:lang w:val="lt-LT"/>
        </w:rPr>
        <w:t>2 lentelė.</w:t>
      </w:r>
      <w:r w:rsidRPr="006D0CDC">
        <w:rPr>
          <w:rFonts w:ascii="Times New Roman" w:eastAsia="Times New Roman" w:hAnsi="Times New Roman" w:cs="Times New Roman"/>
          <w:sz w:val="24"/>
          <w:szCs w:val="20"/>
          <w:lang w:val="lt-LT"/>
        </w:rPr>
        <w:t xml:space="preserve"> </w:t>
      </w:r>
      <w:r w:rsidRPr="006D0CDC">
        <w:rPr>
          <w:rFonts w:ascii="Times New Roman" w:eastAsia="Times New Roman" w:hAnsi="Times New Roman" w:cs="Times New Roman"/>
          <w:b/>
          <w:bCs/>
          <w:sz w:val="20"/>
          <w:szCs w:val="20"/>
          <w:lang w:val="lt-LT"/>
        </w:rPr>
        <w:t>Atostogos  2025–2026 mokslo metais  1–4 ir 5–10 klasių mokiniams: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5924"/>
      </w:tblGrid>
      <w:tr w:rsidR="006D0CDC" w:rsidRPr="006D0CDC" w14:paraId="0B046BC3" w14:textId="77777777" w:rsidTr="00AF78CF">
        <w:trPr>
          <w:jc w:val="center"/>
        </w:trPr>
        <w:tc>
          <w:tcPr>
            <w:tcW w:w="3472" w:type="dxa"/>
          </w:tcPr>
          <w:p w14:paraId="6EFE5E48" w14:textId="77777777" w:rsidR="006D0CDC" w:rsidRPr="006D0CDC" w:rsidRDefault="006D0CDC" w:rsidP="006D0CDC">
            <w:pPr>
              <w:shd w:val="clear" w:color="000000" w:fill="auto"/>
              <w:spacing w:after="0" w:line="240" w:lineRule="auto"/>
              <w:ind w:left="-112" w:firstLine="112"/>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Rudens atostogos</w:t>
            </w:r>
          </w:p>
        </w:tc>
        <w:tc>
          <w:tcPr>
            <w:tcW w:w="6031" w:type="dxa"/>
          </w:tcPr>
          <w:p w14:paraId="2F73DD7A" w14:textId="77777777" w:rsidR="006D0CDC" w:rsidRPr="006D0CDC" w:rsidRDefault="006D0CDC" w:rsidP="006D0CDC">
            <w:pPr>
              <w:spacing w:after="0" w:line="240" w:lineRule="auto"/>
              <w:ind w:firstLine="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2025 m.  lapkričio 3 d. – 2025 m. lapkričio 9 d.</w:t>
            </w:r>
          </w:p>
        </w:tc>
      </w:tr>
      <w:tr w:rsidR="006D0CDC" w:rsidRPr="006D0CDC" w14:paraId="5A28DD06" w14:textId="77777777" w:rsidTr="00AF78CF">
        <w:trPr>
          <w:jc w:val="center"/>
        </w:trPr>
        <w:tc>
          <w:tcPr>
            <w:tcW w:w="3472" w:type="dxa"/>
          </w:tcPr>
          <w:p w14:paraId="43A6D488" w14:textId="77777777" w:rsidR="006D0CDC" w:rsidRPr="006D0CDC" w:rsidRDefault="006D0CDC" w:rsidP="006D0CDC">
            <w:pPr>
              <w:shd w:val="clear" w:color="000000" w:fill="auto"/>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Žiemos (Kalėdų) atostogos</w:t>
            </w:r>
          </w:p>
        </w:tc>
        <w:tc>
          <w:tcPr>
            <w:tcW w:w="6031" w:type="dxa"/>
          </w:tcPr>
          <w:p w14:paraId="72344430" w14:textId="77777777" w:rsidR="006D0CDC" w:rsidRPr="006D0CDC" w:rsidRDefault="006D0CDC" w:rsidP="006D0CDC">
            <w:pPr>
              <w:spacing w:after="0" w:line="240" w:lineRule="auto"/>
              <w:ind w:firstLine="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2025 m. gruodžio 24 d. – 2026 m. sausio 4 d.</w:t>
            </w:r>
          </w:p>
        </w:tc>
      </w:tr>
      <w:tr w:rsidR="006D0CDC" w:rsidRPr="006D0CDC" w14:paraId="0745D0A4" w14:textId="77777777" w:rsidTr="00AF78CF">
        <w:trPr>
          <w:jc w:val="center"/>
        </w:trPr>
        <w:tc>
          <w:tcPr>
            <w:tcW w:w="3472" w:type="dxa"/>
          </w:tcPr>
          <w:p w14:paraId="6CB4051F" w14:textId="77777777" w:rsidR="006D0CDC" w:rsidRPr="006D0CDC" w:rsidRDefault="006D0CDC" w:rsidP="006D0CDC">
            <w:pPr>
              <w:shd w:val="clear" w:color="000000" w:fill="auto"/>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Žiemos atostogos</w:t>
            </w:r>
          </w:p>
        </w:tc>
        <w:tc>
          <w:tcPr>
            <w:tcW w:w="6031" w:type="dxa"/>
          </w:tcPr>
          <w:p w14:paraId="51355D36" w14:textId="77777777" w:rsidR="006D0CDC" w:rsidRPr="006D0CDC" w:rsidRDefault="006D0CDC" w:rsidP="006D0CDC">
            <w:pPr>
              <w:spacing w:after="0" w:line="240" w:lineRule="auto"/>
              <w:ind w:firstLine="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2026 m. vasario 16 d. – 2026 m. vasario 22 d.</w:t>
            </w:r>
          </w:p>
        </w:tc>
      </w:tr>
      <w:tr w:rsidR="006D0CDC" w:rsidRPr="006D0CDC" w14:paraId="6EE103E7" w14:textId="77777777" w:rsidTr="00AF78CF">
        <w:trPr>
          <w:jc w:val="center"/>
        </w:trPr>
        <w:tc>
          <w:tcPr>
            <w:tcW w:w="3472" w:type="dxa"/>
          </w:tcPr>
          <w:p w14:paraId="1C61C5E6" w14:textId="77777777" w:rsidR="006D0CDC" w:rsidRPr="006D0CDC" w:rsidRDefault="006D0CDC" w:rsidP="006D0CDC">
            <w:pPr>
              <w:shd w:val="clear" w:color="000000" w:fill="auto"/>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Pavasario (Velykų) atostogos</w:t>
            </w:r>
          </w:p>
        </w:tc>
        <w:tc>
          <w:tcPr>
            <w:tcW w:w="6031" w:type="dxa"/>
          </w:tcPr>
          <w:p w14:paraId="6DF1C35F" w14:textId="798D07EB" w:rsidR="006D0CDC" w:rsidRPr="006D0CDC" w:rsidRDefault="006D0CDC" w:rsidP="006D0CDC">
            <w:pPr>
              <w:spacing w:after="0" w:line="240" w:lineRule="auto"/>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 xml:space="preserve">2026 m. kovo 30 d. – 2026 m. balandžio </w:t>
            </w:r>
            <w:r w:rsidR="00E06464">
              <w:rPr>
                <w:rFonts w:ascii="Times New Roman" w:eastAsia="Times New Roman" w:hAnsi="Times New Roman" w:cs="Times New Roman"/>
                <w:sz w:val="24"/>
                <w:szCs w:val="24"/>
                <w:lang w:val="lt-LT"/>
              </w:rPr>
              <w:t>6</w:t>
            </w:r>
            <w:r w:rsidRPr="006D0CDC">
              <w:rPr>
                <w:rFonts w:ascii="Times New Roman" w:eastAsia="Times New Roman" w:hAnsi="Times New Roman" w:cs="Times New Roman"/>
                <w:sz w:val="24"/>
                <w:szCs w:val="24"/>
                <w:lang w:val="lt-LT"/>
              </w:rPr>
              <w:t xml:space="preserve"> d.</w:t>
            </w:r>
          </w:p>
        </w:tc>
      </w:tr>
    </w:tbl>
    <w:p w14:paraId="041CA473" w14:textId="77777777" w:rsidR="00184692" w:rsidRDefault="00184692"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p>
    <w:p w14:paraId="7413241D" w14:textId="24A660AB" w:rsidR="00184692" w:rsidRDefault="00357781" w:rsidP="00184692">
      <w:pPr>
        <w:autoSpaceDE w:val="0"/>
        <w:autoSpaceDN w:val="0"/>
        <w:adjustRightInd w:val="0"/>
        <w:spacing w:after="0" w:line="360" w:lineRule="auto"/>
        <w:rPr>
          <w:rFonts w:ascii="Times New Roman" w:eastAsia="Calibri" w:hAnsi="Times New Roman" w:cs="Times New Roman"/>
          <w:color w:val="000000"/>
          <w:sz w:val="24"/>
          <w:szCs w:val="24"/>
          <w:lang w:val="lt-LT"/>
        </w:rPr>
      </w:pPr>
      <w:r>
        <w:rPr>
          <w:rFonts w:ascii="Times New Roman" w:eastAsia="Times New Roman" w:hAnsi="Times New Roman" w:cs="Times New Roman"/>
          <w:sz w:val="24"/>
          <w:szCs w:val="24"/>
          <w:lang w:val="lt-LT"/>
        </w:rPr>
        <w:t>3</w:t>
      </w:r>
      <w:r w:rsidR="00184692" w:rsidRPr="006D0CDC">
        <w:rPr>
          <w:rFonts w:ascii="Times New Roman" w:eastAsia="Times New Roman" w:hAnsi="Times New Roman" w:cs="Times New Roman"/>
          <w:sz w:val="24"/>
          <w:szCs w:val="24"/>
          <w:lang w:val="lt-LT"/>
        </w:rPr>
        <w:t xml:space="preserve">. Pakeičiu </w:t>
      </w:r>
      <w:r w:rsidR="00184692">
        <w:rPr>
          <w:rFonts w:ascii="Times New Roman" w:eastAsia="Times New Roman" w:hAnsi="Times New Roman" w:cs="Times New Roman"/>
          <w:sz w:val="24"/>
          <w:szCs w:val="24"/>
          <w:lang w:val="lt-LT"/>
        </w:rPr>
        <w:t>8.5.3</w:t>
      </w:r>
      <w:r w:rsidR="00184692" w:rsidRPr="006D0CDC">
        <w:rPr>
          <w:rFonts w:ascii="Times New Roman" w:eastAsia="Times New Roman" w:hAnsi="Times New Roman" w:cs="Times New Roman"/>
          <w:sz w:val="24"/>
          <w:szCs w:val="24"/>
          <w:lang w:val="lt-LT"/>
        </w:rPr>
        <w:t xml:space="preserve"> </w:t>
      </w:r>
      <w:r w:rsidR="00184692">
        <w:rPr>
          <w:rFonts w:ascii="Times New Roman" w:eastAsia="Times New Roman" w:hAnsi="Times New Roman" w:cs="Times New Roman"/>
          <w:sz w:val="24"/>
          <w:szCs w:val="24"/>
          <w:lang w:val="lt-LT"/>
        </w:rPr>
        <w:t>pa</w:t>
      </w:r>
      <w:r w:rsidR="00184692" w:rsidRPr="006D0CDC">
        <w:rPr>
          <w:rFonts w:ascii="Times New Roman" w:eastAsia="Times New Roman" w:hAnsi="Times New Roman" w:cs="Times New Roman"/>
          <w:sz w:val="24"/>
          <w:szCs w:val="24"/>
          <w:lang w:val="lt-LT"/>
        </w:rPr>
        <w:t>punkt</w:t>
      </w:r>
      <w:r w:rsidR="00184692">
        <w:rPr>
          <w:rFonts w:ascii="Times New Roman" w:eastAsia="Times New Roman" w:hAnsi="Times New Roman" w:cs="Times New Roman"/>
          <w:sz w:val="24"/>
          <w:szCs w:val="24"/>
          <w:lang w:val="lt-LT"/>
        </w:rPr>
        <w:t>į</w:t>
      </w:r>
      <w:r w:rsidR="00184692" w:rsidRPr="006D0CDC">
        <w:rPr>
          <w:rFonts w:ascii="Times New Roman" w:eastAsia="Times New Roman" w:hAnsi="Times New Roman" w:cs="Times New Roman"/>
          <w:sz w:val="24"/>
          <w:szCs w:val="24"/>
          <w:lang w:val="lt-LT"/>
        </w:rPr>
        <w:t xml:space="preserve"> ir jį išdėstau taip:</w:t>
      </w:r>
    </w:p>
    <w:p w14:paraId="22BEDDC0" w14:textId="77777777" w:rsidR="00184692" w:rsidRDefault="00184692"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p>
    <w:p w14:paraId="73EB5B42" w14:textId="59DD8832" w:rsidR="006D0CDC" w:rsidRPr="006D0CDC" w:rsidRDefault="006D0CDC" w:rsidP="006D0CDC">
      <w:pPr>
        <w:shd w:val="clear" w:color="000000" w:fill="auto"/>
        <w:spacing w:after="0" w:line="276" w:lineRule="auto"/>
        <w:ind w:firstLine="567"/>
        <w:jc w:val="both"/>
        <w:rPr>
          <w:rFonts w:ascii="Times New Roman" w:eastAsia="MS Mincho" w:hAnsi="Times New Roman" w:cs="Times New Roman"/>
          <w:sz w:val="24"/>
          <w:szCs w:val="24"/>
          <w:lang w:val="lt-LT" w:eastAsia="ar-SA"/>
        </w:rPr>
      </w:pPr>
      <w:r w:rsidRPr="006D0CDC">
        <w:rPr>
          <w:rFonts w:ascii="Times New Roman" w:eastAsia="Times New Roman" w:hAnsi="Times New Roman" w:cs="Times New Roman"/>
          <w:sz w:val="24"/>
          <w:szCs w:val="24"/>
          <w:lang w:val="lt-LT"/>
        </w:rPr>
        <w:lastRenderedPageBreak/>
        <w:t xml:space="preserve">8.5.3. Vasaros atostogos </w:t>
      </w:r>
      <w:r w:rsidRPr="006D0CDC">
        <w:rPr>
          <w:rFonts w:ascii="Times New Roman" w:eastAsia="MS Mincho" w:hAnsi="Times New Roman" w:cs="Times New Roman"/>
          <w:sz w:val="24"/>
          <w:szCs w:val="24"/>
          <w:lang w:val="lt-LT" w:eastAsia="ar-SA"/>
        </w:rPr>
        <w:t>skiriamos, pasibaigus nustatytos trukmės ugdymo procesui 2025–2026, kurios trunka nuo ugdymo proceso pabaigos iki kitų mokslo metų ugdymo proceso pradžios:</w:t>
      </w:r>
    </w:p>
    <w:p w14:paraId="2718EF49"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0"/>
          <w:szCs w:val="20"/>
          <w:lang w:val="lt-LT"/>
        </w:rPr>
        <w:t>3 lentelė.</w:t>
      </w:r>
      <w:r w:rsidRPr="006D0CDC">
        <w:rPr>
          <w:rFonts w:ascii="Times New Roman" w:eastAsia="Times New Roman" w:hAnsi="Times New Roman" w:cs="Times New Roman"/>
          <w:sz w:val="24"/>
          <w:szCs w:val="20"/>
          <w:lang w:val="lt-LT"/>
        </w:rPr>
        <w:t xml:space="preserve"> </w:t>
      </w:r>
      <w:r w:rsidRPr="006D0CDC">
        <w:rPr>
          <w:rFonts w:ascii="Times New Roman" w:eastAsia="Times New Roman" w:hAnsi="Times New Roman" w:cs="Times New Roman"/>
          <w:b/>
          <w:bCs/>
          <w:sz w:val="20"/>
          <w:szCs w:val="20"/>
          <w:lang w:val="lt-LT"/>
        </w:rPr>
        <w:t>Vasaros atostogos  2025–2026 mokslo metais  1–4 ir 5–10 klasių mokiniams:</w:t>
      </w:r>
    </w:p>
    <w:tbl>
      <w:tblPr>
        <w:tblStyle w:val="TableGrid1"/>
        <w:tblW w:w="0" w:type="auto"/>
        <w:tblInd w:w="137" w:type="dxa"/>
        <w:tblLook w:val="04A0" w:firstRow="1" w:lastRow="0" w:firstColumn="1" w:lastColumn="0" w:noHBand="0" w:noVBand="1"/>
      </w:tblPr>
      <w:tblGrid>
        <w:gridCol w:w="4545"/>
        <w:gridCol w:w="4663"/>
      </w:tblGrid>
      <w:tr w:rsidR="006D0CDC" w:rsidRPr="006D0CDC" w14:paraId="62FBCF8C" w14:textId="77777777" w:rsidTr="00184692">
        <w:tc>
          <w:tcPr>
            <w:tcW w:w="9208" w:type="dxa"/>
            <w:gridSpan w:val="2"/>
            <w:shd w:val="clear" w:color="auto" w:fill="F2F2F2"/>
          </w:tcPr>
          <w:p w14:paraId="02A08430" w14:textId="77777777" w:rsidR="006D0CDC" w:rsidRPr="006D0CDC" w:rsidRDefault="006D0CDC" w:rsidP="006D0CDC">
            <w:pPr>
              <w:jc w:val="center"/>
              <w:rPr>
                <w:rFonts w:ascii="Times New Roman" w:hAnsi="Times New Roman"/>
                <w:b/>
                <w:bCs/>
                <w:sz w:val="20"/>
                <w:szCs w:val="20"/>
                <w:lang w:val="lt-LT"/>
              </w:rPr>
            </w:pPr>
            <w:r w:rsidRPr="006D0CDC">
              <w:rPr>
                <w:rFonts w:ascii="Times New Roman" w:hAnsi="Times New Roman"/>
                <w:b/>
                <w:bCs/>
                <w:sz w:val="20"/>
                <w:szCs w:val="20"/>
                <w:lang w:val="lt-LT"/>
              </w:rPr>
              <w:t>Vasaros atostogos  2025–2026 mokslo metais</w:t>
            </w:r>
          </w:p>
        </w:tc>
      </w:tr>
      <w:tr w:rsidR="006D0CDC" w:rsidRPr="006D0CDC" w14:paraId="2E9C9733" w14:textId="77777777" w:rsidTr="00184692">
        <w:tc>
          <w:tcPr>
            <w:tcW w:w="4545" w:type="dxa"/>
          </w:tcPr>
          <w:p w14:paraId="71560AD8"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 xml:space="preserve">1–4 klasių mokiniams </w:t>
            </w:r>
          </w:p>
        </w:tc>
        <w:tc>
          <w:tcPr>
            <w:tcW w:w="4663" w:type="dxa"/>
          </w:tcPr>
          <w:p w14:paraId="0CEB0146"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2026 m. birželio 9</w:t>
            </w:r>
            <w:r w:rsidRPr="006D0CDC">
              <w:rPr>
                <w:rFonts w:ascii="Times New Roman" w:hAnsi="Times New Roman"/>
                <w:bCs/>
                <w:color w:val="000000"/>
                <w:sz w:val="24"/>
                <w:szCs w:val="24"/>
                <w:lang w:val="lt-LT"/>
              </w:rPr>
              <w:t xml:space="preserve"> d. – </w:t>
            </w:r>
            <w:r w:rsidRPr="006D0CDC">
              <w:rPr>
                <w:rFonts w:ascii="Times New Roman" w:hAnsi="Times New Roman"/>
                <w:bCs/>
                <w:sz w:val="24"/>
                <w:szCs w:val="24"/>
                <w:lang w:val="lt-LT"/>
              </w:rPr>
              <w:t xml:space="preserve">2026 m. rugpjūčio 31 d. </w:t>
            </w:r>
          </w:p>
        </w:tc>
      </w:tr>
      <w:tr w:rsidR="006D0CDC" w:rsidRPr="006D0CDC" w14:paraId="7D481A45" w14:textId="77777777" w:rsidTr="00184692">
        <w:tc>
          <w:tcPr>
            <w:tcW w:w="4545" w:type="dxa"/>
          </w:tcPr>
          <w:p w14:paraId="48613EEB"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 xml:space="preserve">5–10 klasių mokiniams </w:t>
            </w:r>
          </w:p>
        </w:tc>
        <w:tc>
          <w:tcPr>
            <w:tcW w:w="4663" w:type="dxa"/>
          </w:tcPr>
          <w:p w14:paraId="55B78A79"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 xml:space="preserve">2026 m. </w:t>
            </w:r>
            <w:r w:rsidRPr="006D0CDC">
              <w:rPr>
                <w:rFonts w:ascii="Times New Roman" w:hAnsi="Times New Roman"/>
                <w:bCs/>
                <w:color w:val="000000"/>
                <w:sz w:val="24"/>
                <w:szCs w:val="24"/>
                <w:lang w:val="lt-LT"/>
              </w:rPr>
              <w:t xml:space="preserve">birželio 16 d. - </w:t>
            </w:r>
            <w:r w:rsidRPr="006D0CDC">
              <w:rPr>
                <w:rFonts w:ascii="Times New Roman" w:hAnsi="Times New Roman"/>
                <w:bCs/>
                <w:sz w:val="24"/>
                <w:szCs w:val="24"/>
                <w:lang w:val="lt-LT"/>
              </w:rPr>
              <w:t>2026 m. rugpjūčio 31d.</w:t>
            </w:r>
          </w:p>
        </w:tc>
      </w:tr>
    </w:tbl>
    <w:p w14:paraId="072632C9" w14:textId="77777777" w:rsidR="00184692" w:rsidRDefault="00184692" w:rsidP="00184692">
      <w:pPr>
        <w:autoSpaceDE w:val="0"/>
        <w:autoSpaceDN w:val="0"/>
        <w:adjustRightInd w:val="0"/>
        <w:spacing w:after="0" w:line="360" w:lineRule="auto"/>
        <w:rPr>
          <w:rFonts w:ascii="Times New Roman" w:eastAsia="Times New Roman" w:hAnsi="Times New Roman" w:cs="Times New Roman"/>
          <w:sz w:val="24"/>
          <w:szCs w:val="24"/>
          <w:lang w:val="lt-LT"/>
        </w:rPr>
      </w:pPr>
    </w:p>
    <w:p w14:paraId="41E22EA7" w14:textId="68CB6DBC" w:rsidR="00184692" w:rsidRPr="00184692" w:rsidRDefault="00357781" w:rsidP="00184692">
      <w:pPr>
        <w:autoSpaceDE w:val="0"/>
        <w:autoSpaceDN w:val="0"/>
        <w:adjustRightInd w:val="0"/>
        <w:spacing w:after="0" w:line="360" w:lineRule="auto"/>
        <w:rPr>
          <w:rFonts w:ascii="Times New Roman" w:eastAsia="Calibri" w:hAnsi="Times New Roman" w:cs="Times New Roman"/>
          <w:color w:val="000000"/>
          <w:sz w:val="24"/>
          <w:szCs w:val="24"/>
          <w:lang w:val="lt-LT"/>
        </w:rPr>
      </w:pPr>
      <w:r>
        <w:rPr>
          <w:rFonts w:ascii="Times New Roman" w:eastAsia="Times New Roman" w:hAnsi="Times New Roman" w:cs="Times New Roman"/>
          <w:sz w:val="24"/>
          <w:szCs w:val="24"/>
          <w:lang w:val="lt-LT"/>
        </w:rPr>
        <w:t>4</w:t>
      </w:r>
      <w:r w:rsidR="00184692" w:rsidRPr="006D0CDC">
        <w:rPr>
          <w:rFonts w:ascii="Times New Roman" w:eastAsia="Times New Roman" w:hAnsi="Times New Roman" w:cs="Times New Roman"/>
          <w:sz w:val="24"/>
          <w:szCs w:val="24"/>
          <w:lang w:val="lt-LT"/>
        </w:rPr>
        <w:t xml:space="preserve">. Pakeičiu </w:t>
      </w:r>
      <w:r w:rsidR="00184692">
        <w:rPr>
          <w:rFonts w:ascii="Times New Roman" w:eastAsia="Times New Roman" w:hAnsi="Times New Roman" w:cs="Times New Roman"/>
          <w:sz w:val="24"/>
          <w:szCs w:val="24"/>
          <w:lang w:val="lt-LT"/>
        </w:rPr>
        <w:t>9</w:t>
      </w:r>
      <w:r w:rsidR="00184692" w:rsidRPr="006D0CDC">
        <w:rPr>
          <w:rFonts w:ascii="Times New Roman" w:eastAsia="Times New Roman" w:hAnsi="Times New Roman" w:cs="Times New Roman"/>
          <w:sz w:val="24"/>
          <w:szCs w:val="24"/>
          <w:lang w:val="lt-LT"/>
        </w:rPr>
        <w:t xml:space="preserve"> punktą ir jį išdėstau taip:</w:t>
      </w:r>
    </w:p>
    <w:p w14:paraId="5224D2DC" w14:textId="11749E1B"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b/>
          <w:bCs/>
          <w:sz w:val="24"/>
          <w:szCs w:val="24"/>
          <w:lang w:val="lt-LT"/>
        </w:rPr>
      </w:pPr>
      <w:r w:rsidRPr="006D0CDC">
        <w:rPr>
          <w:rFonts w:ascii="Times New Roman" w:eastAsia="Times New Roman" w:hAnsi="Times New Roman" w:cs="Times New Roman"/>
          <w:b/>
          <w:bCs/>
          <w:sz w:val="24"/>
          <w:szCs w:val="24"/>
          <w:lang w:val="lt-LT"/>
        </w:rPr>
        <w:t>9. 2026–2027 mokslo metais:</w:t>
      </w:r>
    </w:p>
    <w:p w14:paraId="69BA1D42" w14:textId="77777777"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9.1. ugdymo proceso pradžia – 2026 m. rugsėjo 1 d;</w:t>
      </w:r>
    </w:p>
    <w:p w14:paraId="240156ED" w14:textId="77777777"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0"/>
          <w:lang w:val="lt-LT"/>
        </w:rPr>
        <w:t xml:space="preserve">9.2. </w:t>
      </w:r>
      <w:r w:rsidRPr="006D0CDC">
        <w:rPr>
          <w:rFonts w:ascii="Times New Roman" w:eastAsia="Times New Roman" w:hAnsi="Times New Roman" w:cs="Times New Roman"/>
          <w:sz w:val="24"/>
          <w:szCs w:val="24"/>
          <w:lang w:val="lt-LT"/>
        </w:rPr>
        <w:t>pradinio ugdymo programos trukmė – 175 d.;</w:t>
      </w:r>
    </w:p>
    <w:p w14:paraId="627095CA"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4"/>
          <w:szCs w:val="20"/>
          <w:lang w:val="lt-LT"/>
        </w:rPr>
        <w:t>9.3. pagrindinio ugdymo programos trukmė  – 180 d.;</w:t>
      </w:r>
    </w:p>
    <w:p w14:paraId="142F6278"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4"/>
          <w:szCs w:val="20"/>
          <w:lang w:val="lt-LT"/>
        </w:rPr>
        <w:t>9.4. ugdymo proceso trukmė:</w:t>
      </w:r>
    </w:p>
    <w:p w14:paraId="78E14146" w14:textId="77777777" w:rsidR="006D0CDC" w:rsidRPr="006D0CDC" w:rsidRDefault="006D0CDC" w:rsidP="006D0CDC">
      <w:pPr>
        <w:spacing w:after="0" w:line="276" w:lineRule="auto"/>
        <w:ind w:firstLine="567"/>
        <w:jc w:val="both"/>
        <w:rPr>
          <w:rFonts w:ascii="Times New Roman" w:eastAsia="Times New Roman" w:hAnsi="Times New Roman" w:cs="Times New Roman"/>
          <w:b/>
          <w:bCs/>
          <w:sz w:val="20"/>
          <w:szCs w:val="20"/>
          <w:lang w:val="lt-LT"/>
        </w:rPr>
      </w:pPr>
      <w:r w:rsidRPr="006D0CDC">
        <w:rPr>
          <w:rFonts w:ascii="Times New Roman" w:eastAsia="Times New Roman" w:hAnsi="Times New Roman" w:cs="Times New Roman"/>
          <w:sz w:val="20"/>
          <w:szCs w:val="20"/>
          <w:lang w:val="lt-LT"/>
        </w:rPr>
        <w:t xml:space="preserve">4 lentelė. </w:t>
      </w:r>
      <w:r w:rsidRPr="006D0CDC">
        <w:rPr>
          <w:rFonts w:ascii="Times New Roman" w:eastAsia="Times New Roman" w:hAnsi="Times New Roman" w:cs="Times New Roman"/>
          <w:b/>
          <w:bCs/>
          <w:sz w:val="20"/>
          <w:szCs w:val="20"/>
          <w:lang w:val="lt-LT"/>
        </w:rPr>
        <w:t>Ugdymo proceso trukmė 2025–2026 mokslo metais  1–4 ir 5–10 klasių mokiniams:</w:t>
      </w:r>
    </w:p>
    <w:tbl>
      <w:tblPr>
        <w:tblStyle w:val="Lentelstinklelis1"/>
        <w:tblW w:w="0" w:type="auto"/>
        <w:tblLook w:val="04A0" w:firstRow="1" w:lastRow="0" w:firstColumn="1" w:lastColumn="0" w:noHBand="0" w:noVBand="1"/>
      </w:tblPr>
      <w:tblGrid>
        <w:gridCol w:w="1110"/>
        <w:gridCol w:w="2742"/>
        <w:gridCol w:w="2743"/>
        <w:gridCol w:w="2750"/>
      </w:tblGrid>
      <w:tr w:rsidR="006D0CDC" w:rsidRPr="006D0CDC" w14:paraId="7B1F69AB" w14:textId="77777777" w:rsidTr="00357781">
        <w:trPr>
          <w:trHeight w:val="110"/>
        </w:trPr>
        <w:tc>
          <w:tcPr>
            <w:tcW w:w="1110" w:type="dxa"/>
            <w:vMerge w:val="restart"/>
            <w:shd w:val="clear" w:color="auto" w:fill="F2F2F2"/>
            <w:vAlign w:val="center"/>
          </w:tcPr>
          <w:p w14:paraId="749216A8" w14:textId="77777777" w:rsidR="006D0CDC" w:rsidRPr="006D0CDC" w:rsidRDefault="006D0CDC" w:rsidP="006D0CDC">
            <w:pPr>
              <w:jc w:val="center"/>
              <w:rPr>
                <w:sz w:val="20"/>
              </w:rPr>
            </w:pPr>
            <w:r w:rsidRPr="006D0CDC">
              <w:rPr>
                <w:sz w:val="20"/>
              </w:rPr>
              <w:t>Klasės</w:t>
            </w:r>
          </w:p>
        </w:tc>
        <w:tc>
          <w:tcPr>
            <w:tcW w:w="5485" w:type="dxa"/>
            <w:gridSpan w:val="2"/>
            <w:shd w:val="clear" w:color="auto" w:fill="F2F2F2"/>
            <w:vAlign w:val="center"/>
          </w:tcPr>
          <w:p w14:paraId="237C3188" w14:textId="77777777" w:rsidR="006D0CDC" w:rsidRPr="006D0CDC" w:rsidRDefault="006D0CDC" w:rsidP="006D0CDC">
            <w:pPr>
              <w:jc w:val="center"/>
              <w:rPr>
                <w:sz w:val="20"/>
              </w:rPr>
            </w:pPr>
            <w:r w:rsidRPr="006D0CDC">
              <w:rPr>
                <w:sz w:val="20"/>
              </w:rPr>
              <w:t>2026–2027 mokslo metai</w:t>
            </w:r>
          </w:p>
        </w:tc>
        <w:tc>
          <w:tcPr>
            <w:tcW w:w="2750" w:type="dxa"/>
            <w:vMerge w:val="restart"/>
            <w:shd w:val="clear" w:color="auto" w:fill="F2F2F2"/>
            <w:vAlign w:val="center"/>
          </w:tcPr>
          <w:p w14:paraId="6E84E3AE" w14:textId="77777777" w:rsidR="006D0CDC" w:rsidRPr="006D0CDC" w:rsidRDefault="006D0CDC" w:rsidP="006D0CDC">
            <w:pPr>
              <w:jc w:val="center"/>
              <w:rPr>
                <w:sz w:val="20"/>
              </w:rPr>
            </w:pPr>
            <w:r w:rsidRPr="006D0CDC">
              <w:rPr>
                <w:sz w:val="20"/>
              </w:rPr>
              <w:t>Trukmė savaitėmis / ugdymo dienomis</w:t>
            </w:r>
          </w:p>
        </w:tc>
      </w:tr>
      <w:tr w:rsidR="006D0CDC" w:rsidRPr="006D0CDC" w14:paraId="698523DA" w14:textId="77777777" w:rsidTr="00357781">
        <w:tc>
          <w:tcPr>
            <w:tcW w:w="1110" w:type="dxa"/>
            <w:vMerge/>
          </w:tcPr>
          <w:p w14:paraId="7F25AED7" w14:textId="77777777" w:rsidR="006D0CDC" w:rsidRPr="006D0CDC" w:rsidRDefault="006D0CDC" w:rsidP="006D0CDC">
            <w:pPr>
              <w:jc w:val="center"/>
            </w:pPr>
          </w:p>
        </w:tc>
        <w:tc>
          <w:tcPr>
            <w:tcW w:w="2742" w:type="dxa"/>
            <w:shd w:val="clear" w:color="auto" w:fill="F2F2F2"/>
          </w:tcPr>
          <w:p w14:paraId="63B179B2" w14:textId="77777777" w:rsidR="006D0CDC" w:rsidRPr="006D0CDC" w:rsidRDefault="006D0CDC" w:rsidP="006D0CDC">
            <w:pPr>
              <w:jc w:val="center"/>
              <w:rPr>
                <w:sz w:val="20"/>
              </w:rPr>
            </w:pPr>
            <w:r w:rsidRPr="006D0CDC">
              <w:rPr>
                <w:sz w:val="20"/>
              </w:rPr>
              <w:t xml:space="preserve">ugdymo proceso </w:t>
            </w:r>
            <w:r w:rsidRPr="006D0CDC">
              <w:rPr>
                <w:b/>
                <w:bCs/>
                <w:sz w:val="20"/>
              </w:rPr>
              <w:t>pradžia</w:t>
            </w:r>
          </w:p>
        </w:tc>
        <w:tc>
          <w:tcPr>
            <w:tcW w:w="2743" w:type="dxa"/>
            <w:shd w:val="clear" w:color="auto" w:fill="F2F2F2"/>
          </w:tcPr>
          <w:p w14:paraId="2A968ACA" w14:textId="77777777" w:rsidR="006D0CDC" w:rsidRPr="006D0CDC" w:rsidRDefault="006D0CDC" w:rsidP="006D0CDC">
            <w:pPr>
              <w:jc w:val="center"/>
              <w:rPr>
                <w:sz w:val="20"/>
              </w:rPr>
            </w:pPr>
            <w:r w:rsidRPr="006D0CDC">
              <w:rPr>
                <w:sz w:val="20"/>
              </w:rPr>
              <w:t xml:space="preserve">ugdymo proceso </w:t>
            </w:r>
            <w:r w:rsidRPr="006D0CDC">
              <w:rPr>
                <w:b/>
                <w:bCs/>
                <w:sz w:val="20"/>
              </w:rPr>
              <w:t>pabaiga</w:t>
            </w:r>
          </w:p>
        </w:tc>
        <w:tc>
          <w:tcPr>
            <w:tcW w:w="2750" w:type="dxa"/>
            <w:vMerge/>
          </w:tcPr>
          <w:p w14:paraId="6C573B26" w14:textId="77777777" w:rsidR="006D0CDC" w:rsidRPr="006D0CDC" w:rsidRDefault="006D0CDC" w:rsidP="006D0CDC">
            <w:pPr>
              <w:jc w:val="center"/>
            </w:pPr>
          </w:p>
        </w:tc>
      </w:tr>
      <w:tr w:rsidR="006D0CDC" w:rsidRPr="006D0CDC" w14:paraId="0903D8AD" w14:textId="77777777" w:rsidTr="00357781">
        <w:tc>
          <w:tcPr>
            <w:tcW w:w="1110" w:type="dxa"/>
          </w:tcPr>
          <w:p w14:paraId="33BD568F" w14:textId="77777777" w:rsidR="006D0CDC" w:rsidRPr="006D0CDC" w:rsidRDefault="006D0CDC" w:rsidP="006D0CDC">
            <w:pPr>
              <w:jc w:val="center"/>
            </w:pPr>
            <w:r w:rsidRPr="006D0CDC">
              <w:t>1–4 kl.</w:t>
            </w:r>
          </w:p>
        </w:tc>
        <w:tc>
          <w:tcPr>
            <w:tcW w:w="2742" w:type="dxa"/>
          </w:tcPr>
          <w:p w14:paraId="01AE892A" w14:textId="77777777" w:rsidR="006D0CDC" w:rsidRPr="006D0CDC" w:rsidRDefault="006D0CDC" w:rsidP="006D0CDC">
            <w:pPr>
              <w:jc w:val="center"/>
            </w:pPr>
            <w:r w:rsidRPr="006D0CDC">
              <w:t xml:space="preserve">2026 m. rugsėjo 1 d. </w:t>
            </w:r>
          </w:p>
        </w:tc>
        <w:tc>
          <w:tcPr>
            <w:tcW w:w="2743" w:type="dxa"/>
          </w:tcPr>
          <w:p w14:paraId="1FD0C23D" w14:textId="77777777" w:rsidR="006D0CDC" w:rsidRPr="006D0CDC" w:rsidRDefault="006D0CDC" w:rsidP="006D0CDC">
            <w:pPr>
              <w:jc w:val="center"/>
            </w:pPr>
            <w:r w:rsidRPr="006D0CDC">
              <w:rPr>
                <w:bCs/>
                <w:szCs w:val="24"/>
              </w:rPr>
              <w:t>2027 m. birželio 4</w:t>
            </w:r>
            <w:r w:rsidRPr="006D0CDC">
              <w:rPr>
                <w:bCs/>
                <w:color w:val="FF0000"/>
                <w:szCs w:val="24"/>
              </w:rPr>
              <w:t xml:space="preserve"> </w:t>
            </w:r>
            <w:r w:rsidRPr="006D0CDC">
              <w:rPr>
                <w:bCs/>
                <w:szCs w:val="24"/>
              </w:rPr>
              <w:t>d.</w:t>
            </w:r>
          </w:p>
        </w:tc>
        <w:tc>
          <w:tcPr>
            <w:tcW w:w="2750" w:type="dxa"/>
          </w:tcPr>
          <w:p w14:paraId="26B8578F" w14:textId="77777777" w:rsidR="006D0CDC" w:rsidRPr="006D0CDC" w:rsidRDefault="006D0CDC" w:rsidP="006D0CDC">
            <w:pPr>
              <w:jc w:val="center"/>
            </w:pPr>
            <w:r w:rsidRPr="006D0CDC">
              <w:t>35 / 175</w:t>
            </w:r>
          </w:p>
        </w:tc>
      </w:tr>
      <w:tr w:rsidR="006D0CDC" w:rsidRPr="006D0CDC" w14:paraId="2E6CCD6D" w14:textId="77777777" w:rsidTr="00357781">
        <w:tc>
          <w:tcPr>
            <w:tcW w:w="1110" w:type="dxa"/>
          </w:tcPr>
          <w:p w14:paraId="739C2283" w14:textId="77777777" w:rsidR="006D0CDC" w:rsidRPr="006D0CDC" w:rsidRDefault="006D0CDC" w:rsidP="006D0CDC">
            <w:pPr>
              <w:jc w:val="center"/>
            </w:pPr>
            <w:r w:rsidRPr="006D0CDC">
              <w:t>5–10 kl.</w:t>
            </w:r>
          </w:p>
        </w:tc>
        <w:tc>
          <w:tcPr>
            <w:tcW w:w="2742" w:type="dxa"/>
          </w:tcPr>
          <w:p w14:paraId="47E4E83C" w14:textId="77777777" w:rsidR="006D0CDC" w:rsidRPr="006D0CDC" w:rsidRDefault="006D0CDC" w:rsidP="006D0CDC">
            <w:pPr>
              <w:jc w:val="center"/>
            </w:pPr>
            <w:r w:rsidRPr="006D0CDC">
              <w:t>2026 m. rugsėjo 1 d.</w:t>
            </w:r>
          </w:p>
        </w:tc>
        <w:tc>
          <w:tcPr>
            <w:tcW w:w="2743" w:type="dxa"/>
          </w:tcPr>
          <w:p w14:paraId="33AE2E53" w14:textId="77777777" w:rsidR="006D0CDC" w:rsidRPr="006D0CDC" w:rsidRDefault="006D0CDC" w:rsidP="006D0CDC">
            <w:pPr>
              <w:jc w:val="center"/>
            </w:pPr>
            <w:r w:rsidRPr="006D0CDC">
              <w:rPr>
                <w:bCs/>
                <w:szCs w:val="24"/>
              </w:rPr>
              <w:t xml:space="preserve">2027 m. birželio </w:t>
            </w:r>
            <w:r w:rsidRPr="006D0CDC">
              <w:rPr>
                <w:bCs/>
                <w:color w:val="000000"/>
                <w:szCs w:val="24"/>
              </w:rPr>
              <w:t>11</w:t>
            </w:r>
            <w:r w:rsidRPr="006D0CDC">
              <w:rPr>
                <w:bCs/>
                <w:color w:val="FF0000"/>
                <w:szCs w:val="24"/>
              </w:rPr>
              <w:t xml:space="preserve"> </w:t>
            </w:r>
            <w:r w:rsidRPr="006D0CDC">
              <w:rPr>
                <w:bCs/>
                <w:szCs w:val="24"/>
              </w:rPr>
              <w:t>d.</w:t>
            </w:r>
          </w:p>
        </w:tc>
        <w:tc>
          <w:tcPr>
            <w:tcW w:w="2750" w:type="dxa"/>
          </w:tcPr>
          <w:p w14:paraId="3C33E88A" w14:textId="77777777" w:rsidR="006D0CDC" w:rsidRPr="006D0CDC" w:rsidRDefault="006D0CDC" w:rsidP="006D0CDC">
            <w:pPr>
              <w:jc w:val="center"/>
            </w:pPr>
            <w:r w:rsidRPr="006D0CDC">
              <w:t>36 / 180</w:t>
            </w:r>
          </w:p>
        </w:tc>
      </w:tr>
    </w:tbl>
    <w:p w14:paraId="3BA8BA57" w14:textId="77777777" w:rsidR="00357781" w:rsidRDefault="00357781" w:rsidP="00357781">
      <w:pPr>
        <w:autoSpaceDE w:val="0"/>
        <w:autoSpaceDN w:val="0"/>
        <w:adjustRightInd w:val="0"/>
        <w:spacing w:after="0" w:line="360" w:lineRule="auto"/>
        <w:rPr>
          <w:rFonts w:ascii="Times New Roman" w:eastAsia="Times New Roman" w:hAnsi="Times New Roman" w:cs="Times New Roman"/>
          <w:sz w:val="24"/>
          <w:szCs w:val="24"/>
          <w:lang w:val="lt-LT"/>
        </w:rPr>
      </w:pPr>
    </w:p>
    <w:p w14:paraId="09094BC4" w14:textId="021BFFF1" w:rsidR="00357781" w:rsidRPr="00357781" w:rsidRDefault="00357781" w:rsidP="00357781">
      <w:pPr>
        <w:autoSpaceDE w:val="0"/>
        <w:autoSpaceDN w:val="0"/>
        <w:adjustRightInd w:val="0"/>
        <w:spacing w:after="0" w:line="360" w:lineRule="auto"/>
        <w:rPr>
          <w:rFonts w:ascii="Times New Roman" w:eastAsia="Calibri" w:hAnsi="Times New Roman" w:cs="Times New Roman"/>
          <w:color w:val="000000"/>
          <w:sz w:val="24"/>
          <w:szCs w:val="24"/>
          <w:lang w:val="lt-LT"/>
        </w:rPr>
      </w:pPr>
      <w:r>
        <w:rPr>
          <w:rFonts w:ascii="Times New Roman" w:eastAsia="Times New Roman" w:hAnsi="Times New Roman" w:cs="Times New Roman"/>
          <w:sz w:val="24"/>
          <w:szCs w:val="24"/>
          <w:lang w:val="lt-LT"/>
        </w:rPr>
        <w:t>5</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9.5.</w:t>
      </w:r>
      <w:r w:rsidRPr="006D0CDC">
        <w:rPr>
          <w:rFonts w:ascii="Times New Roman" w:eastAsia="Times New Roman" w:hAnsi="Times New Roman" w:cs="Times New Roman"/>
          <w:sz w:val="24"/>
          <w:szCs w:val="24"/>
          <w:lang w:val="lt-LT"/>
        </w:rPr>
        <w:t xml:space="preserve"> punktą ir jį išdėstau taip:</w:t>
      </w:r>
    </w:p>
    <w:p w14:paraId="1F119987" w14:textId="7AF7A1DB"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 xml:space="preserve">9.5. Mokinių atostogos: </w:t>
      </w:r>
    </w:p>
    <w:p w14:paraId="013B9C19" w14:textId="77777777" w:rsidR="006D0CDC" w:rsidRPr="006D0CDC" w:rsidRDefault="006D0CDC" w:rsidP="006D0CDC">
      <w:pPr>
        <w:shd w:val="clear" w:color="000000" w:fill="auto"/>
        <w:spacing w:after="0" w:line="276" w:lineRule="auto"/>
        <w:ind w:firstLine="567"/>
        <w:jc w:val="both"/>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9.5.1. atostogos ugdymo procese:</w:t>
      </w:r>
    </w:p>
    <w:p w14:paraId="66E02C91"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0"/>
          <w:szCs w:val="20"/>
          <w:lang w:val="lt-LT"/>
        </w:rPr>
        <w:t>5 lentelė</w:t>
      </w:r>
      <w:r w:rsidRPr="006D0CDC">
        <w:rPr>
          <w:rFonts w:ascii="Times New Roman" w:eastAsia="Times New Roman" w:hAnsi="Times New Roman" w:cs="Times New Roman"/>
          <w:sz w:val="24"/>
          <w:szCs w:val="20"/>
          <w:lang w:val="lt-LT"/>
        </w:rPr>
        <w:t xml:space="preserve">. </w:t>
      </w:r>
      <w:r w:rsidRPr="006D0CDC">
        <w:rPr>
          <w:rFonts w:ascii="Times New Roman" w:eastAsia="Times New Roman" w:hAnsi="Times New Roman" w:cs="Times New Roman"/>
          <w:b/>
          <w:bCs/>
          <w:sz w:val="20"/>
          <w:szCs w:val="20"/>
          <w:lang w:val="lt-LT"/>
        </w:rPr>
        <w:t>Atostogos  2026–2027 mokslo metais  1–4 ir 5–10 klasių mokiniams:</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855"/>
      </w:tblGrid>
      <w:tr w:rsidR="006D0CDC" w:rsidRPr="006D0CDC" w14:paraId="3EC0EE86" w14:textId="77777777" w:rsidTr="00AF78CF">
        <w:trPr>
          <w:trHeight w:val="212"/>
          <w:jc w:val="center"/>
        </w:trPr>
        <w:tc>
          <w:tcPr>
            <w:tcW w:w="1776" w:type="pct"/>
          </w:tcPr>
          <w:p w14:paraId="411AAD70"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Rudens atostogos</w:t>
            </w:r>
          </w:p>
        </w:tc>
        <w:tc>
          <w:tcPr>
            <w:tcW w:w="3224" w:type="pct"/>
          </w:tcPr>
          <w:p w14:paraId="377C832C"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2026 m. lapkričio 2 d. – 2026 m. lapkričio 8 d.</w:t>
            </w:r>
          </w:p>
        </w:tc>
      </w:tr>
      <w:tr w:rsidR="006D0CDC" w:rsidRPr="006D0CDC" w14:paraId="031E488E" w14:textId="77777777" w:rsidTr="00AF78CF">
        <w:trPr>
          <w:jc w:val="center"/>
        </w:trPr>
        <w:tc>
          <w:tcPr>
            <w:tcW w:w="1776" w:type="pct"/>
          </w:tcPr>
          <w:p w14:paraId="0A8B65B9"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Žiemos (Kalėdų) atostogos</w:t>
            </w:r>
          </w:p>
        </w:tc>
        <w:tc>
          <w:tcPr>
            <w:tcW w:w="3224" w:type="pct"/>
          </w:tcPr>
          <w:p w14:paraId="20CA11EC"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2026 m. gruodžio 23 d. – 2027 m.</w:t>
            </w:r>
            <w:r w:rsidRPr="006D0CDC">
              <w:rPr>
                <w:rFonts w:ascii="Times New Roman" w:eastAsia="Times New Roman" w:hAnsi="Times New Roman" w:cs="Times New Roman"/>
                <w:b/>
                <w:bCs/>
                <w:sz w:val="24"/>
                <w:szCs w:val="24"/>
                <w:lang w:val="lt-LT"/>
              </w:rPr>
              <w:t xml:space="preserve"> </w:t>
            </w:r>
            <w:r w:rsidRPr="006D0CDC">
              <w:rPr>
                <w:rFonts w:ascii="Times New Roman" w:eastAsia="Times New Roman" w:hAnsi="Times New Roman" w:cs="Times New Roman"/>
                <w:sz w:val="24"/>
                <w:szCs w:val="24"/>
                <w:lang w:val="lt-LT"/>
              </w:rPr>
              <w:t>sausio 3 d.</w:t>
            </w:r>
          </w:p>
        </w:tc>
      </w:tr>
      <w:tr w:rsidR="006D0CDC" w:rsidRPr="006D0CDC" w14:paraId="1C03F5A4" w14:textId="77777777" w:rsidTr="00AF78CF">
        <w:trPr>
          <w:trHeight w:val="178"/>
          <w:jc w:val="center"/>
        </w:trPr>
        <w:tc>
          <w:tcPr>
            <w:tcW w:w="1776" w:type="pct"/>
          </w:tcPr>
          <w:p w14:paraId="3BD21D71"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Žiemos atostogos</w:t>
            </w:r>
          </w:p>
        </w:tc>
        <w:tc>
          <w:tcPr>
            <w:tcW w:w="3224" w:type="pct"/>
          </w:tcPr>
          <w:p w14:paraId="06C05831"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2027 m. vasario 15 d. – 2027 m. vasario 21 d.</w:t>
            </w:r>
          </w:p>
        </w:tc>
      </w:tr>
      <w:tr w:rsidR="006D0CDC" w:rsidRPr="00355531" w14:paraId="3414BF16" w14:textId="77777777" w:rsidTr="00AF78CF">
        <w:trPr>
          <w:trHeight w:val="181"/>
          <w:jc w:val="center"/>
        </w:trPr>
        <w:tc>
          <w:tcPr>
            <w:tcW w:w="1776" w:type="pct"/>
          </w:tcPr>
          <w:p w14:paraId="5EF36400" w14:textId="77777777" w:rsidR="006D0CDC" w:rsidRPr="006D0CDC" w:rsidRDefault="006D0CDC" w:rsidP="006D0CDC">
            <w:pPr>
              <w:spacing w:after="0" w:line="240" w:lineRule="auto"/>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Pavasario (Velykų) atostogos</w:t>
            </w:r>
          </w:p>
        </w:tc>
        <w:tc>
          <w:tcPr>
            <w:tcW w:w="3224" w:type="pct"/>
          </w:tcPr>
          <w:p w14:paraId="3A504285" w14:textId="6010AE32" w:rsidR="006D0CDC" w:rsidRPr="006D0CDC" w:rsidRDefault="006D0CDC" w:rsidP="006D0CDC">
            <w:pPr>
              <w:spacing w:after="0" w:line="240" w:lineRule="auto"/>
              <w:ind w:left="927" w:hanging="892"/>
              <w:rPr>
                <w:rFonts w:ascii="Times New Roman" w:eastAsia="Times New Roman" w:hAnsi="Times New Roman" w:cs="Times New Roman"/>
                <w:sz w:val="24"/>
                <w:szCs w:val="24"/>
                <w:lang w:val="lt-LT"/>
              </w:rPr>
            </w:pPr>
            <w:r w:rsidRPr="006D0CDC">
              <w:rPr>
                <w:rFonts w:ascii="Times New Roman" w:eastAsia="Times New Roman" w:hAnsi="Times New Roman" w:cs="Times New Roman"/>
                <w:sz w:val="24"/>
                <w:szCs w:val="24"/>
                <w:lang w:val="lt-LT"/>
              </w:rPr>
              <w:t>2027 m. kovo 22 d. – 2027 m. kovo 2</w:t>
            </w:r>
            <w:r w:rsidR="00357781">
              <w:rPr>
                <w:rFonts w:ascii="Times New Roman" w:eastAsia="Times New Roman" w:hAnsi="Times New Roman" w:cs="Times New Roman"/>
                <w:sz w:val="24"/>
                <w:szCs w:val="24"/>
                <w:lang w:val="lt-LT"/>
              </w:rPr>
              <w:t>9</w:t>
            </w:r>
            <w:r w:rsidRPr="006D0CDC">
              <w:rPr>
                <w:rFonts w:ascii="Times New Roman" w:eastAsia="Times New Roman" w:hAnsi="Times New Roman" w:cs="Times New Roman"/>
                <w:sz w:val="24"/>
                <w:szCs w:val="24"/>
                <w:lang w:val="lt-LT"/>
              </w:rPr>
              <w:t xml:space="preserve"> d.</w:t>
            </w:r>
          </w:p>
        </w:tc>
      </w:tr>
    </w:tbl>
    <w:p w14:paraId="55E5986F" w14:textId="77777777" w:rsidR="00357781" w:rsidRDefault="00357781" w:rsidP="00357781">
      <w:pPr>
        <w:autoSpaceDE w:val="0"/>
        <w:autoSpaceDN w:val="0"/>
        <w:adjustRightInd w:val="0"/>
        <w:spacing w:after="0" w:line="360" w:lineRule="auto"/>
        <w:rPr>
          <w:rFonts w:ascii="Times New Roman" w:eastAsia="Times New Roman" w:hAnsi="Times New Roman" w:cs="Times New Roman"/>
          <w:sz w:val="24"/>
          <w:szCs w:val="24"/>
          <w:lang w:val="lt-LT"/>
        </w:rPr>
      </w:pPr>
    </w:p>
    <w:p w14:paraId="1AF36F82" w14:textId="0A678051" w:rsidR="006D0CDC" w:rsidRPr="006D0CDC" w:rsidRDefault="00357781" w:rsidP="00357781">
      <w:pPr>
        <w:autoSpaceDE w:val="0"/>
        <w:autoSpaceDN w:val="0"/>
        <w:adjustRightInd w:val="0"/>
        <w:spacing w:after="0" w:line="360" w:lineRule="auto"/>
        <w:rPr>
          <w:rFonts w:ascii="Times New Roman" w:eastAsia="Calibri" w:hAnsi="Times New Roman" w:cs="Times New Roman"/>
          <w:color w:val="000000"/>
          <w:sz w:val="24"/>
          <w:szCs w:val="24"/>
          <w:lang w:val="lt-LT"/>
        </w:rPr>
      </w:pPr>
      <w:r>
        <w:rPr>
          <w:rFonts w:ascii="Times New Roman" w:eastAsia="Times New Roman" w:hAnsi="Times New Roman" w:cs="Times New Roman"/>
          <w:sz w:val="24"/>
          <w:szCs w:val="24"/>
          <w:lang w:val="lt-LT"/>
        </w:rPr>
        <w:t>6</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9.5.3</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pa</w:t>
      </w:r>
      <w:r w:rsidRPr="006D0CDC">
        <w:rPr>
          <w:rFonts w:ascii="Times New Roman" w:eastAsia="Times New Roman" w:hAnsi="Times New Roman" w:cs="Times New Roman"/>
          <w:sz w:val="24"/>
          <w:szCs w:val="24"/>
          <w:lang w:val="lt-LT"/>
        </w:rPr>
        <w:t>punkt</w:t>
      </w:r>
      <w:r>
        <w:rPr>
          <w:rFonts w:ascii="Times New Roman" w:eastAsia="Times New Roman" w:hAnsi="Times New Roman" w:cs="Times New Roman"/>
          <w:sz w:val="24"/>
          <w:szCs w:val="24"/>
          <w:lang w:val="lt-LT"/>
        </w:rPr>
        <w:t>į</w:t>
      </w:r>
      <w:r w:rsidRPr="006D0CDC">
        <w:rPr>
          <w:rFonts w:ascii="Times New Roman" w:eastAsia="Times New Roman" w:hAnsi="Times New Roman" w:cs="Times New Roman"/>
          <w:sz w:val="24"/>
          <w:szCs w:val="24"/>
          <w:lang w:val="lt-LT"/>
        </w:rPr>
        <w:t xml:space="preserve"> ir jį išdėstau taip:</w:t>
      </w:r>
    </w:p>
    <w:p w14:paraId="080990C4" w14:textId="77777777" w:rsidR="006D0CDC" w:rsidRPr="006D0CDC" w:rsidRDefault="006D0CDC" w:rsidP="006D0CDC">
      <w:pPr>
        <w:shd w:val="clear" w:color="000000" w:fill="auto"/>
        <w:spacing w:after="0" w:line="276" w:lineRule="auto"/>
        <w:ind w:firstLine="567"/>
        <w:jc w:val="both"/>
        <w:rPr>
          <w:rFonts w:ascii="Times New Roman" w:eastAsia="MS Mincho" w:hAnsi="Times New Roman" w:cs="Times New Roman"/>
          <w:sz w:val="24"/>
          <w:szCs w:val="24"/>
          <w:lang w:val="lt-LT" w:eastAsia="ar-SA"/>
        </w:rPr>
      </w:pPr>
      <w:r w:rsidRPr="006D0CDC">
        <w:rPr>
          <w:rFonts w:ascii="Times New Roman" w:eastAsia="Times New Roman" w:hAnsi="Times New Roman" w:cs="Times New Roman"/>
          <w:sz w:val="24"/>
          <w:szCs w:val="24"/>
          <w:lang w:val="lt-LT"/>
        </w:rPr>
        <w:t xml:space="preserve">9.5.3. Vasaros atostogos </w:t>
      </w:r>
      <w:r w:rsidRPr="006D0CDC">
        <w:rPr>
          <w:rFonts w:ascii="Times New Roman" w:eastAsia="MS Mincho" w:hAnsi="Times New Roman" w:cs="Times New Roman"/>
          <w:sz w:val="24"/>
          <w:szCs w:val="24"/>
          <w:lang w:val="lt-LT" w:eastAsia="ar-SA"/>
        </w:rPr>
        <w:t>skiriamos, pasibaigus nustatytos trukmės ugdymo procesui 2026–2027, kurios trunka nuo ugdymo proceso pabaigos iki kitų mokslo metų ugdymo proceso pradžios:</w:t>
      </w:r>
    </w:p>
    <w:p w14:paraId="72036E11" w14:textId="77777777" w:rsidR="006D0CDC" w:rsidRPr="006D0CDC" w:rsidRDefault="006D0CDC" w:rsidP="006D0CDC">
      <w:pPr>
        <w:spacing w:after="0" w:line="276" w:lineRule="auto"/>
        <w:ind w:firstLine="567"/>
        <w:jc w:val="both"/>
        <w:rPr>
          <w:rFonts w:ascii="Times New Roman" w:eastAsia="Times New Roman" w:hAnsi="Times New Roman" w:cs="Times New Roman"/>
          <w:sz w:val="24"/>
          <w:szCs w:val="20"/>
          <w:lang w:val="lt-LT"/>
        </w:rPr>
      </w:pPr>
      <w:r w:rsidRPr="006D0CDC">
        <w:rPr>
          <w:rFonts w:ascii="Times New Roman" w:eastAsia="Times New Roman" w:hAnsi="Times New Roman" w:cs="Times New Roman"/>
          <w:sz w:val="20"/>
          <w:szCs w:val="20"/>
          <w:lang w:val="lt-LT"/>
        </w:rPr>
        <w:t>6 lentelė.</w:t>
      </w:r>
      <w:r w:rsidRPr="006D0CDC">
        <w:rPr>
          <w:rFonts w:ascii="Times New Roman" w:eastAsia="Times New Roman" w:hAnsi="Times New Roman" w:cs="Times New Roman"/>
          <w:sz w:val="24"/>
          <w:szCs w:val="20"/>
          <w:lang w:val="lt-LT"/>
        </w:rPr>
        <w:t xml:space="preserve"> </w:t>
      </w:r>
      <w:r w:rsidRPr="006D0CDC">
        <w:rPr>
          <w:rFonts w:ascii="Times New Roman" w:eastAsia="Times New Roman" w:hAnsi="Times New Roman" w:cs="Times New Roman"/>
          <w:b/>
          <w:bCs/>
          <w:sz w:val="20"/>
          <w:szCs w:val="20"/>
          <w:lang w:val="lt-LT"/>
        </w:rPr>
        <w:t>Vasaros atostogos  2026–2027 mokslo metais  1–4 ir 5–10 klasių mokiniams:</w:t>
      </w:r>
    </w:p>
    <w:tbl>
      <w:tblPr>
        <w:tblStyle w:val="TableGrid1"/>
        <w:tblW w:w="0" w:type="auto"/>
        <w:tblLook w:val="04A0" w:firstRow="1" w:lastRow="0" w:firstColumn="1" w:lastColumn="0" w:noHBand="0" w:noVBand="1"/>
      </w:tblPr>
      <w:tblGrid>
        <w:gridCol w:w="4400"/>
        <w:gridCol w:w="4945"/>
      </w:tblGrid>
      <w:tr w:rsidR="006D0CDC" w:rsidRPr="006D0CDC" w14:paraId="59F85D05" w14:textId="77777777" w:rsidTr="006D0CDC">
        <w:tc>
          <w:tcPr>
            <w:tcW w:w="9635" w:type="dxa"/>
            <w:gridSpan w:val="2"/>
            <w:shd w:val="clear" w:color="auto" w:fill="F2F2F2"/>
          </w:tcPr>
          <w:p w14:paraId="08A26B3B" w14:textId="77777777" w:rsidR="006D0CDC" w:rsidRPr="006D0CDC" w:rsidRDefault="006D0CDC" w:rsidP="006D0CDC">
            <w:pPr>
              <w:jc w:val="center"/>
              <w:rPr>
                <w:rFonts w:ascii="Times New Roman" w:hAnsi="Times New Roman"/>
                <w:b/>
                <w:bCs/>
                <w:sz w:val="20"/>
                <w:szCs w:val="20"/>
                <w:lang w:val="lt-LT"/>
              </w:rPr>
            </w:pPr>
            <w:r w:rsidRPr="006D0CDC">
              <w:rPr>
                <w:rFonts w:ascii="Times New Roman" w:hAnsi="Times New Roman"/>
                <w:b/>
                <w:bCs/>
                <w:sz w:val="20"/>
                <w:szCs w:val="20"/>
                <w:lang w:val="lt-LT"/>
              </w:rPr>
              <w:t>Vasaros atostogos  2026–2027 mokslo metais</w:t>
            </w:r>
          </w:p>
        </w:tc>
      </w:tr>
      <w:tr w:rsidR="006D0CDC" w:rsidRPr="006D0CDC" w14:paraId="2A8A7247" w14:textId="77777777" w:rsidTr="00AF78CF">
        <w:tc>
          <w:tcPr>
            <w:tcW w:w="4531" w:type="dxa"/>
          </w:tcPr>
          <w:p w14:paraId="28157790"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1–4 klasių mokiniams</w:t>
            </w:r>
          </w:p>
        </w:tc>
        <w:tc>
          <w:tcPr>
            <w:tcW w:w="5104" w:type="dxa"/>
          </w:tcPr>
          <w:p w14:paraId="5A98949F"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2027 m. birželio 7</w:t>
            </w:r>
            <w:r w:rsidRPr="006D0CDC">
              <w:rPr>
                <w:rFonts w:ascii="Times New Roman" w:hAnsi="Times New Roman"/>
                <w:bCs/>
                <w:color w:val="000000"/>
                <w:sz w:val="24"/>
                <w:szCs w:val="24"/>
                <w:lang w:val="lt-LT"/>
              </w:rPr>
              <w:t xml:space="preserve"> d. </w:t>
            </w:r>
            <w:r w:rsidRPr="006D0CDC">
              <w:rPr>
                <w:rFonts w:ascii="Times New Roman" w:hAnsi="Times New Roman"/>
                <w:bCs/>
                <w:sz w:val="24"/>
                <w:szCs w:val="24"/>
                <w:lang w:val="lt-LT"/>
              </w:rPr>
              <w:t xml:space="preserve">– 2027 m. rugpjūčio 31 d. </w:t>
            </w:r>
          </w:p>
        </w:tc>
      </w:tr>
      <w:tr w:rsidR="006D0CDC" w:rsidRPr="006D0CDC" w14:paraId="4B3E956F" w14:textId="77777777" w:rsidTr="00AF78CF">
        <w:tc>
          <w:tcPr>
            <w:tcW w:w="4531" w:type="dxa"/>
          </w:tcPr>
          <w:p w14:paraId="1C4ED175"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5–10 klasių mokiniams</w:t>
            </w:r>
          </w:p>
        </w:tc>
        <w:tc>
          <w:tcPr>
            <w:tcW w:w="5104" w:type="dxa"/>
          </w:tcPr>
          <w:p w14:paraId="16C629CF" w14:textId="77777777" w:rsidR="006D0CDC" w:rsidRPr="006D0CDC" w:rsidRDefault="006D0CDC" w:rsidP="006D0CDC">
            <w:pPr>
              <w:rPr>
                <w:rFonts w:ascii="Times New Roman" w:hAnsi="Times New Roman"/>
                <w:bCs/>
                <w:sz w:val="24"/>
                <w:szCs w:val="24"/>
                <w:lang w:val="lt-LT"/>
              </w:rPr>
            </w:pPr>
            <w:r w:rsidRPr="006D0CDC">
              <w:rPr>
                <w:rFonts w:ascii="Times New Roman" w:hAnsi="Times New Roman"/>
                <w:bCs/>
                <w:sz w:val="24"/>
                <w:szCs w:val="24"/>
                <w:lang w:val="lt-LT"/>
              </w:rPr>
              <w:t>2027 m. birželio</w:t>
            </w:r>
            <w:r w:rsidRPr="006D0CDC">
              <w:rPr>
                <w:rFonts w:ascii="Times New Roman" w:hAnsi="Times New Roman"/>
                <w:bCs/>
                <w:color w:val="000000"/>
                <w:sz w:val="24"/>
                <w:szCs w:val="24"/>
                <w:lang w:val="lt-LT"/>
              </w:rPr>
              <w:t xml:space="preserve"> 14 </w:t>
            </w:r>
            <w:r w:rsidRPr="006D0CDC">
              <w:rPr>
                <w:rFonts w:ascii="Times New Roman" w:hAnsi="Times New Roman"/>
                <w:bCs/>
                <w:sz w:val="24"/>
                <w:szCs w:val="24"/>
                <w:lang w:val="lt-LT"/>
              </w:rPr>
              <w:t xml:space="preserve">d. – 2027 m. rugpjūčio 31d. </w:t>
            </w:r>
          </w:p>
        </w:tc>
      </w:tr>
    </w:tbl>
    <w:p w14:paraId="3AF795BF" w14:textId="77777777" w:rsidR="006D0CDC" w:rsidRDefault="006D0CDC" w:rsidP="006D0CDC">
      <w:pPr>
        <w:spacing w:after="0" w:line="240" w:lineRule="auto"/>
        <w:ind w:firstLine="567"/>
        <w:rPr>
          <w:rFonts w:ascii="Times New Roman" w:eastAsia="Times New Roman" w:hAnsi="Times New Roman" w:cs="Times New Roman"/>
          <w:bCs/>
          <w:sz w:val="24"/>
          <w:szCs w:val="24"/>
          <w:lang w:val="lt-LT"/>
        </w:rPr>
      </w:pPr>
    </w:p>
    <w:p w14:paraId="358F06AE" w14:textId="2B9BD18C" w:rsidR="00357781" w:rsidRPr="006D0CDC" w:rsidRDefault="00357781" w:rsidP="00357781">
      <w:pPr>
        <w:autoSpaceDE w:val="0"/>
        <w:autoSpaceDN w:val="0"/>
        <w:adjustRightInd w:val="0"/>
        <w:spacing w:after="0" w:line="360" w:lineRule="auto"/>
        <w:rPr>
          <w:rFonts w:ascii="Times New Roman" w:eastAsia="Calibri" w:hAnsi="Times New Roman" w:cs="Times New Roman"/>
          <w:color w:val="000000"/>
          <w:sz w:val="24"/>
          <w:szCs w:val="24"/>
          <w:lang w:val="lt-LT"/>
        </w:rPr>
      </w:pPr>
      <w:r>
        <w:rPr>
          <w:rFonts w:ascii="Times New Roman" w:eastAsia="Times New Roman" w:hAnsi="Times New Roman" w:cs="Times New Roman"/>
          <w:sz w:val="24"/>
          <w:szCs w:val="24"/>
          <w:lang w:val="lt-LT"/>
        </w:rPr>
        <w:t>7</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10</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punktą</w:t>
      </w:r>
      <w:r w:rsidRPr="006D0CDC">
        <w:rPr>
          <w:rFonts w:ascii="Times New Roman" w:eastAsia="Times New Roman" w:hAnsi="Times New Roman" w:cs="Times New Roman"/>
          <w:sz w:val="24"/>
          <w:szCs w:val="24"/>
          <w:lang w:val="lt-LT"/>
        </w:rPr>
        <w:t xml:space="preserve"> ir jį išdėstau taip:</w:t>
      </w:r>
    </w:p>
    <w:p w14:paraId="473892BC" w14:textId="77777777" w:rsidR="006D0CDC" w:rsidRPr="006D0CDC" w:rsidRDefault="006D0CDC" w:rsidP="006D0CDC">
      <w:pPr>
        <w:spacing w:after="0" w:line="240" w:lineRule="auto"/>
        <w:ind w:firstLine="567"/>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t xml:space="preserve">10. Mokslo metų ugdymo procesas, įgyvendinant pradinio ir pagrindinio ugdymo programą, yra skirstomas </w:t>
      </w:r>
      <w:r w:rsidRPr="006D0CDC">
        <w:rPr>
          <w:rFonts w:ascii="Times New Roman" w:eastAsia="Times New Roman" w:hAnsi="Times New Roman" w:cs="Times New Roman"/>
          <w:sz w:val="24"/>
          <w:szCs w:val="24"/>
          <w:lang w:val="lt-LT"/>
        </w:rPr>
        <w:t>į trumpesnius mokymosi periodus</w:t>
      </w:r>
      <w:r w:rsidRPr="006D0CDC">
        <w:rPr>
          <w:rFonts w:ascii="Times New Roman" w:eastAsia="Times New Roman" w:hAnsi="Times New Roman" w:cs="Times New Roman"/>
          <w:bCs/>
          <w:sz w:val="24"/>
          <w:szCs w:val="24"/>
          <w:lang w:val="lt-LT"/>
        </w:rPr>
        <w:t xml:space="preserve"> pusmečius.</w:t>
      </w:r>
      <w:r w:rsidRPr="006D0CDC">
        <w:rPr>
          <w:rFonts w:ascii="Times New Roman" w:eastAsia="Times New Roman" w:hAnsi="Times New Roman" w:cs="Times New Roman"/>
          <w:sz w:val="24"/>
          <w:szCs w:val="24"/>
          <w:lang w:val="lt-LT"/>
        </w:rPr>
        <w:t xml:space="preserve"> </w:t>
      </w:r>
    </w:p>
    <w:p w14:paraId="606201AC" w14:textId="77777777" w:rsidR="006D0CDC" w:rsidRPr="006D0CDC" w:rsidRDefault="006D0CDC" w:rsidP="006D0CDC">
      <w:pPr>
        <w:spacing w:after="0" w:line="240" w:lineRule="auto"/>
        <w:ind w:firstLine="567"/>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t>10.1. pusmečių trukmė:</w:t>
      </w:r>
    </w:p>
    <w:p w14:paraId="2AE71959" w14:textId="77777777" w:rsidR="006D0CDC" w:rsidRPr="006D0CDC" w:rsidRDefault="006D0CDC" w:rsidP="006D0CDC">
      <w:pPr>
        <w:spacing w:after="0" w:line="240" w:lineRule="auto"/>
        <w:ind w:firstLine="567"/>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t>10.1.1. 2025–2026 mokslo metais:</w:t>
      </w:r>
    </w:p>
    <w:tbl>
      <w:tblPr>
        <w:tblW w:w="9669" w:type="dxa"/>
        <w:tblInd w:w="108" w:type="dxa"/>
        <w:tblLayout w:type="fixed"/>
        <w:tblCellMar>
          <w:left w:w="10" w:type="dxa"/>
          <w:right w:w="10" w:type="dxa"/>
        </w:tblCellMar>
        <w:tblLook w:val="0000" w:firstRow="0" w:lastRow="0" w:firstColumn="0" w:lastColumn="0" w:noHBand="0" w:noVBand="0"/>
      </w:tblPr>
      <w:tblGrid>
        <w:gridCol w:w="2581"/>
        <w:gridCol w:w="3656"/>
        <w:gridCol w:w="3432"/>
      </w:tblGrid>
      <w:tr w:rsidR="006D0CDC" w:rsidRPr="006D0CDC" w14:paraId="61B30855" w14:textId="77777777" w:rsidTr="006D0CDC">
        <w:tc>
          <w:tcPr>
            <w:tcW w:w="25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EC43A74"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
                <w:kern w:val="3"/>
                <w:sz w:val="20"/>
                <w:szCs w:val="20"/>
                <w:lang w:val="lt-LT" w:eastAsia="ar-SA"/>
              </w:rPr>
            </w:pPr>
            <w:r w:rsidRPr="006D0CDC">
              <w:rPr>
                <w:rFonts w:ascii="Times New Roman" w:eastAsia="Times New Roman" w:hAnsi="Times New Roman" w:cs="Times New Roman"/>
                <w:b/>
                <w:kern w:val="3"/>
                <w:sz w:val="20"/>
                <w:szCs w:val="20"/>
                <w:lang w:val="lt-LT" w:eastAsia="ar-SA"/>
              </w:rPr>
              <w:t>Klasės</w:t>
            </w:r>
          </w:p>
        </w:tc>
        <w:tc>
          <w:tcPr>
            <w:tcW w:w="365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036D26"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
                <w:kern w:val="3"/>
                <w:sz w:val="20"/>
                <w:szCs w:val="20"/>
                <w:lang w:val="lt-LT" w:eastAsia="ar-SA"/>
              </w:rPr>
            </w:pPr>
            <w:r w:rsidRPr="006D0CDC">
              <w:rPr>
                <w:rFonts w:ascii="Times New Roman" w:eastAsia="Times New Roman" w:hAnsi="Times New Roman" w:cs="Times New Roman"/>
                <w:b/>
                <w:kern w:val="3"/>
                <w:sz w:val="20"/>
                <w:szCs w:val="20"/>
                <w:lang w:val="lt-LT" w:eastAsia="ar-SA"/>
              </w:rPr>
              <w:t>I pusmetis</w:t>
            </w:r>
          </w:p>
        </w:tc>
        <w:tc>
          <w:tcPr>
            <w:tcW w:w="3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7F3222"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
                <w:kern w:val="3"/>
                <w:sz w:val="20"/>
                <w:szCs w:val="20"/>
                <w:lang w:val="lt-LT" w:eastAsia="ar-SA"/>
              </w:rPr>
            </w:pPr>
            <w:r w:rsidRPr="006D0CDC">
              <w:rPr>
                <w:rFonts w:ascii="Times New Roman" w:eastAsia="Times New Roman" w:hAnsi="Times New Roman" w:cs="Times New Roman"/>
                <w:b/>
                <w:kern w:val="3"/>
                <w:sz w:val="20"/>
                <w:szCs w:val="20"/>
                <w:lang w:val="lt-LT" w:eastAsia="ar-SA"/>
              </w:rPr>
              <w:t>II pusmetis</w:t>
            </w:r>
          </w:p>
        </w:tc>
      </w:tr>
      <w:tr w:rsidR="006D0CDC" w:rsidRPr="006D0CDC" w14:paraId="4E0718EB" w14:textId="77777777" w:rsidTr="00AF78CF">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5397BF" w14:textId="77777777" w:rsidR="006D0CDC" w:rsidRPr="006D0CDC" w:rsidRDefault="006D0CDC" w:rsidP="006D0CDC">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1–4 klasių mokiniams</w:t>
            </w:r>
          </w:p>
        </w:tc>
        <w:tc>
          <w:tcPr>
            <w:tcW w:w="36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F13F53"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bCs/>
                <w:sz w:val="24"/>
                <w:szCs w:val="24"/>
                <w:lang w:val="lt-LT"/>
              </w:rPr>
              <w:t xml:space="preserve">nuo rugsėjo 1 d. iki sausio 30 d. </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70AD3"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nuo vasario 2 d. iki birželio 8 d.</w:t>
            </w:r>
          </w:p>
        </w:tc>
      </w:tr>
      <w:tr w:rsidR="006D0CDC" w:rsidRPr="006D0CDC" w14:paraId="03580251" w14:textId="77777777" w:rsidTr="00AF78CF">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53C82A" w14:textId="77777777" w:rsidR="006D0CDC" w:rsidRPr="006D0CDC" w:rsidRDefault="006D0CDC" w:rsidP="006D0CDC">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5–10 klasių mokiniams</w:t>
            </w:r>
          </w:p>
        </w:tc>
        <w:tc>
          <w:tcPr>
            <w:tcW w:w="36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32B01A"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t>nuo rugsėjo 1 d. iki sausio 30 d.</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A9BCD" w14:textId="77777777" w:rsidR="006D0CDC" w:rsidRPr="006D0CDC" w:rsidRDefault="006D0CDC" w:rsidP="006D0CDC">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nuo vasario 2 d. iki birželio 15 d.</w:t>
            </w:r>
          </w:p>
        </w:tc>
      </w:tr>
    </w:tbl>
    <w:p w14:paraId="625D94CC" w14:textId="77777777" w:rsidR="006D0CDC" w:rsidRPr="006D0CDC" w:rsidRDefault="006D0CDC" w:rsidP="006D0CDC">
      <w:pPr>
        <w:spacing w:after="0" w:line="276" w:lineRule="auto"/>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tab/>
      </w:r>
    </w:p>
    <w:p w14:paraId="3B2238DE" w14:textId="77777777" w:rsidR="006D0CDC" w:rsidRPr="006D0CDC" w:rsidRDefault="006D0CDC" w:rsidP="006D0CDC">
      <w:pPr>
        <w:spacing w:after="0" w:line="240" w:lineRule="auto"/>
        <w:ind w:firstLine="567"/>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lastRenderedPageBreak/>
        <w:t>10.1.2. 2026–2027 mokslo metais:</w:t>
      </w:r>
    </w:p>
    <w:tbl>
      <w:tblPr>
        <w:tblW w:w="9669" w:type="dxa"/>
        <w:tblInd w:w="108" w:type="dxa"/>
        <w:tblLayout w:type="fixed"/>
        <w:tblCellMar>
          <w:left w:w="10" w:type="dxa"/>
          <w:right w:w="10" w:type="dxa"/>
        </w:tblCellMar>
        <w:tblLook w:val="0000" w:firstRow="0" w:lastRow="0" w:firstColumn="0" w:lastColumn="0" w:noHBand="0" w:noVBand="0"/>
      </w:tblPr>
      <w:tblGrid>
        <w:gridCol w:w="2581"/>
        <w:gridCol w:w="3656"/>
        <w:gridCol w:w="3432"/>
      </w:tblGrid>
      <w:tr w:rsidR="006D0CDC" w:rsidRPr="006D0CDC" w14:paraId="7D2C55FE" w14:textId="77777777" w:rsidTr="006D0CDC">
        <w:tc>
          <w:tcPr>
            <w:tcW w:w="25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AEC5F90"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
                <w:kern w:val="3"/>
                <w:sz w:val="20"/>
                <w:szCs w:val="20"/>
                <w:lang w:val="lt-LT" w:eastAsia="ar-SA"/>
              </w:rPr>
            </w:pPr>
            <w:r w:rsidRPr="006D0CDC">
              <w:rPr>
                <w:rFonts w:ascii="Times New Roman" w:eastAsia="Times New Roman" w:hAnsi="Times New Roman" w:cs="Times New Roman"/>
                <w:b/>
                <w:kern w:val="3"/>
                <w:sz w:val="20"/>
                <w:szCs w:val="20"/>
                <w:lang w:val="lt-LT" w:eastAsia="ar-SA"/>
              </w:rPr>
              <w:t>Klasės</w:t>
            </w:r>
          </w:p>
        </w:tc>
        <w:tc>
          <w:tcPr>
            <w:tcW w:w="365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AD2A8"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
                <w:kern w:val="3"/>
                <w:sz w:val="20"/>
                <w:szCs w:val="20"/>
                <w:lang w:val="lt-LT" w:eastAsia="ar-SA"/>
              </w:rPr>
            </w:pPr>
            <w:r w:rsidRPr="006D0CDC">
              <w:rPr>
                <w:rFonts w:ascii="Times New Roman" w:eastAsia="Times New Roman" w:hAnsi="Times New Roman" w:cs="Times New Roman"/>
                <w:b/>
                <w:kern w:val="3"/>
                <w:sz w:val="20"/>
                <w:szCs w:val="20"/>
                <w:lang w:val="lt-LT" w:eastAsia="ar-SA"/>
              </w:rPr>
              <w:t>I pusmetis</w:t>
            </w:r>
          </w:p>
        </w:tc>
        <w:tc>
          <w:tcPr>
            <w:tcW w:w="3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104B7A"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
                <w:kern w:val="3"/>
                <w:sz w:val="20"/>
                <w:szCs w:val="20"/>
                <w:lang w:val="lt-LT" w:eastAsia="ar-SA"/>
              </w:rPr>
            </w:pPr>
            <w:r w:rsidRPr="006D0CDC">
              <w:rPr>
                <w:rFonts w:ascii="Times New Roman" w:eastAsia="Times New Roman" w:hAnsi="Times New Roman" w:cs="Times New Roman"/>
                <w:b/>
                <w:kern w:val="3"/>
                <w:sz w:val="20"/>
                <w:szCs w:val="20"/>
                <w:lang w:val="lt-LT" w:eastAsia="ar-SA"/>
              </w:rPr>
              <w:t>II pusmetis</w:t>
            </w:r>
          </w:p>
        </w:tc>
      </w:tr>
      <w:tr w:rsidR="006D0CDC" w:rsidRPr="006D0CDC" w14:paraId="50F03014" w14:textId="77777777" w:rsidTr="00AF78CF">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EBE6D6" w14:textId="77777777" w:rsidR="006D0CDC" w:rsidRPr="006D0CDC" w:rsidRDefault="006D0CDC" w:rsidP="006D0CDC">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1–4 klasių mokiniams</w:t>
            </w:r>
          </w:p>
        </w:tc>
        <w:tc>
          <w:tcPr>
            <w:tcW w:w="36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03796E"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bCs/>
                <w:sz w:val="24"/>
                <w:szCs w:val="24"/>
                <w:lang w:val="lt-LT"/>
              </w:rPr>
              <w:t xml:space="preserve">nuo rugsėjo 1 d. iki sausio 29 d. </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65B10"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nuo vasario 1 d. iki birželio 4 d.</w:t>
            </w:r>
          </w:p>
        </w:tc>
      </w:tr>
      <w:tr w:rsidR="006D0CDC" w:rsidRPr="006D0CDC" w14:paraId="2432777D" w14:textId="77777777" w:rsidTr="00AF78CF">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71631B" w14:textId="77777777" w:rsidR="006D0CDC" w:rsidRPr="006D0CDC" w:rsidRDefault="006D0CDC" w:rsidP="006D0CDC">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5–10 klasių mokiniams</w:t>
            </w:r>
          </w:p>
        </w:tc>
        <w:tc>
          <w:tcPr>
            <w:tcW w:w="36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F3D59A"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bCs/>
                <w:sz w:val="24"/>
                <w:szCs w:val="24"/>
                <w:lang w:val="lt-LT"/>
              </w:rPr>
            </w:pPr>
            <w:r w:rsidRPr="006D0CDC">
              <w:rPr>
                <w:rFonts w:ascii="Times New Roman" w:eastAsia="Times New Roman" w:hAnsi="Times New Roman" w:cs="Times New Roman"/>
                <w:bCs/>
                <w:sz w:val="24"/>
                <w:szCs w:val="24"/>
                <w:lang w:val="lt-LT"/>
              </w:rPr>
              <w:t xml:space="preserve">nuo rugsėjo 1 d. iki sausio 29 d. </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66A23" w14:textId="77777777" w:rsidR="006D0CDC" w:rsidRPr="006D0CDC" w:rsidRDefault="006D0CDC" w:rsidP="006D0CDC">
            <w:pPr>
              <w:tabs>
                <w:tab w:val="left" w:pos="720"/>
              </w:tabs>
              <w:suppressAutoHyphens/>
              <w:autoSpaceDN w:val="0"/>
              <w:spacing w:after="0" w:line="240" w:lineRule="auto"/>
              <w:jc w:val="center"/>
              <w:textAlignment w:val="baseline"/>
              <w:rPr>
                <w:rFonts w:ascii="Times New Roman" w:eastAsia="Times New Roman" w:hAnsi="Times New Roman" w:cs="Times New Roman"/>
                <w:kern w:val="3"/>
                <w:sz w:val="24"/>
                <w:szCs w:val="24"/>
                <w:lang w:val="lt-LT" w:eastAsia="ar-SA"/>
              </w:rPr>
            </w:pPr>
            <w:r w:rsidRPr="006D0CDC">
              <w:rPr>
                <w:rFonts w:ascii="Times New Roman" w:eastAsia="Times New Roman" w:hAnsi="Times New Roman" w:cs="Times New Roman"/>
                <w:kern w:val="3"/>
                <w:sz w:val="24"/>
                <w:szCs w:val="24"/>
                <w:lang w:val="lt-LT" w:eastAsia="ar-SA"/>
              </w:rPr>
              <w:t>nuo vasario 1 d. iki birželio 11d.</w:t>
            </w:r>
          </w:p>
        </w:tc>
      </w:tr>
    </w:tbl>
    <w:p w14:paraId="3F1EC7C8" w14:textId="77777777" w:rsidR="006D0CDC" w:rsidRPr="006D0CDC" w:rsidRDefault="006D0CDC" w:rsidP="006D0CDC">
      <w:pPr>
        <w:spacing w:after="0" w:line="276" w:lineRule="auto"/>
        <w:ind w:firstLine="567"/>
        <w:jc w:val="both"/>
        <w:rPr>
          <w:rFonts w:ascii="Times New Roman" w:eastAsia="MS Mincho" w:hAnsi="Times New Roman" w:cs="Times New Roman"/>
          <w:sz w:val="24"/>
          <w:szCs w:val="20"/>
          <w:lang w:val="lt-LT" w:eastAsia="ar-SA"/>
        </w:rPr>
      </w:pPr>
    </w:p>
    <w:p w14:paraId="6A93A5EC" w14:textId="77777777" w:rsidR="00E90974" w:rsidRDefault="00E90974" w:rsidP="00E90974">
      <w:pPr>
        <w:spacing w:after="0" w:line="240" w:lineRule="auto"/>
        <w:ind w:firstLine="567"/>
        <w:rPr>
          <w:rFonts w:ascii="Times New Roman" w:eastAsia="Times New Roman" w:hAnsi="Times New Roman" w:cs="Times New Roman"/>
          <w:bCs/>
          <w:sz w:val="24"/>
          <w:szCs w:val="24"/>
          <w:lang w:val="lt-LT"/>
        </w:rPr>
      </w:pPr>
    </w:p>
    <w:p w14:paraId="3D512EA5" w14:textId="38864569" w:rsidR="00E90974" w:rsidRDefault="00E90974" w:rsidP="00E90974">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50</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punktą</w:t>
      </w:r>
      <w:r w:rsidRPr="006D0CDC">
        <w:rPr>
          <w:rFonts w:ascii="Times New Roman" w:eastAsia="Times New Roman" w:hAnsi="Times New Roman" w:cs="Times New Roman"/>
          <w:sz w:val="24"/>
          <w:szCs w:val="24"/>
          <w:lang w:val="lt-LT"/>
        </w:rPr>
        <w:t xml:space="preserve"> ir jį išdėstau taip:</w:t>
      </w:r>
    </w:p>
    <w:p w14:paraId="312BBBA1" w14:textId="2FF41BF0" w:rsidR="00E90974" w:rsidRPr="00E90974" w:rsidRDefault="00E90974" w:rsidP="00E90974">
      <w:pPr>
        <w:spacing w:after="0" w:line="276" w:lineRule="auto"/>
        <w:ind w:firstLine="567"/>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w:t>
      </w:r>
      <w:r w:rsidRPr="00E90974">
        <w:rPr>
          <w:rFonts w:ascii="Times New Roman" w:eastAsia="Times New Roman" w:hAnsi="Times New Roman" w:cs="Times New Roman"/>
          <w:sz w:val="24"/>
          <w:szCs w:val="20"/>
          <w:lang w:val="lt-LT"/>
        </w:rPr>
        <w:t>50. Suderinus su mokinio tėvais (globėjais, rūpintojais) Mokyklos direktoriaus įsakymu, mokinys gali nesimokyti meninio ugdymo dalykų, technologijų, fizinio ugdymo, gyvenimo įgūdžių ir gali neatlikti socialinės-pilietinės veiklos bei nedalyvauti PGĮK. Dienyne ir mokinio individualiame ugdymo plane prie dalykų, kurių mokinys nesimoko, įrašoma „atleista“. Pamokos, gydytojo leidimu lankomos mokykloje, įrašomos į mokinio individualų ugdymo planą.</w:t>
      </w:r>
      <w:r>
        <w:rPr>
          <w:rFonts w:ascii="Times New Roman" w:eastAsia="Times New Roman" w:hAnsi="Times New Roman" w:cs="Times New Roman"/>
          <w:sz w:val="24"/>
          <w:szCs w:val="20"/>
          <w:lang w:val="lt-LT"/>
        </w:rPr>
        <w:t>“</w:t>
      </w:r>
      <w:r w:rsidRPr="00E90974">
        <w:rPr>
          <w:rFonts w:ascii="Times New Roman" w:eastAsia="Times New Roman" w:hAnsi="Times New Roman" w:cs="Times New Roman"/>
          <w:sz w:val="24"/>
          <w:szCs w:val="20"/>
          <w:lang w:val="lt-LT"/>
        </w:rPr>
        <w:t xml:space="preserve"> </w:t>
      </w:r>
    </w:p>
    <w:p w14:paraId="4D82E22D" w14:textId="77777777" w:rsidR="00E90974" w:rsidRPr="006D0CDC" w:rsidRDefault="00E90974" w:rsidP="00E90974">
      <w:pPr>
        <w:autoSpaceDE w:val="0"/>
        <w:autoSpaceDN w:val="0"/>
        <w:adjustRightInd w:val="0"/>
        <w:spacing w:after="0" w:line="360" w:lineRule="auto"/>
        <w:rPr>
          <w:rFonts w:ascii="Times New Roman" w:eastAsia="Calibri" w:hAnsi="Times New Roman" w:cs="Times New Roman"/>
          <w:color w:val="000000"/>
          <w:sz w:val="24"/>
          <w:szCs w:val="24"/>
          <w:lang w:val="lt-LT"/>
        </w:rPr>
      </w:pPr>
      <w:bookmarkStart w:id="3" w:name="_Hlk207875085"/>
    </w:p>
    <w:p w14:paraId="71918E1E" w14:textId="37521B6D" w:rsidR="00E90974" w:rsidRDefault="00E90974" w:rsidP="00E90974">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63</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punktą</w:t>
      </w:r>
      <w:r w:rsidRPr="006D0CDC">
        <w:rPr>
          <w:rFonts w:ascii="Times New Roman" w:eastAsia="Times New Roman" w:hAnsi="Times New Roman" w:cs="Times New Roman"/>
          <w:sz w:val="24"/>
          <w:szCs w:val="24"/>
          <w:lang w:val="lt-LT"/>
        </w:rPr>
        <w:t xml:space="preserve"> ir jį išdėstau taip:</w:t>
      </w:r>
    </w:p>
    <w:bookmarkEnd w:id="3"/>
    <w:p w14:paraId="78060DFB" w14:textId="6D60D82D" w:rsidR="00E90974" w:rsidRPr="00E90974" w:rsidRDefault="00E90974" w:rsidP="00E90974">
      <w:pPr>
        <w:tabs>
          <w:tab w:val="left" w:pos="6033"/>
          <w:tab w:val="left" w:pos="8647"/>
        </w:tabs>
        <w:spacing w:after="0" w:line="276" w:lineRule="auto"/>
        <w:ind w:firstLine="567"/>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w:t>
      </w:r>
      <w:r w:rsidRPr="00E90974">
        <w:rPr>
          <w:rFonts w:ascii="Times New Roman" w:eastAsia="Times New Roman" w:hAnsi="Times New Roman" w:cs="Times New Roman"/>
          <w:sz w:val="24"/>
          <w:szCs w:val="20"/>
          <w:lang w:val="lt-LT"/>
        </w:rPr>
        <w:t xml:space="preserve">63. Pamokų skaičius pradinio ugdymo programai </w:t>
      </w:r>
      <w:r w:rsidRPr="00E90974">
        <w:rPr>
          <w:rFonts w:ascii="Times New Roman" w:eastAsia="Times New Roman" w:hAnsi="Times New Roman" w:cs="Times New Roman"/>
          <w:sz w:val="24"/>
          <w:szCs w:val="20"/>
          <w:lang w:val="lt-LT" w:eastAsia="lt-LT"/>
        </w:rPr>
        <w:t xml:space="preserve">įgyvendinti </w:t>
      </w:r>
      <w:r w:rsidRPr="00E90974">
        <w:rPr>
          <w:rFonts w:ascii="Times New Roman" w:eastAsia="Times New Roman" w:hAnsi="Times New Roman" w:cs="Times New Roman"/>
          <w:color w:val="000000"/>
          <w:sz w:val="24"/>
          <w:szCs w:val="20"/>
          <w:shd w:val="clear" w:color="auto" w:fill="FFFFFF"/>
          <w:lang w:val="lt-LT"/>
        </w:rPr>
        <w:t>grupinio mokymosi forma kasdieniu ir nuotoliniu mokymo proceso organizavimo būdu</w:t>
      </w:r>
      <w:r w:rsidRPr="00E90974">
        <w:rPr>
          <w:rFonts w:ascii="Times New Roman" w:eastAsia="Times New Roman" w:hAnsi="Times New Roman" w:cs="Times New Roman"/>
          <w:sz w:val="24"/>
          <w:szCs w:val="20"/>
          <w:lang w:val="lt-LT"/>
        </w:rPr>
        <w:t>:</w:t>
      </w:r>
    </w:p>
    <w:p w14:paraId="1B534468" w14:textId="77777777" w:rsidR="00E90974" w:rsidRPr="00E90974" w:rsidRDefault="00E90974" w:rsidP="00E90974">
      <w:pPr>
        <w:tabs>
          <w:tab w:val="left" w:pos="6033"/>
          <w:tab w:val="left" w:pos="8647"/>
        </w:tabs>
        <w:spacing w:after="0" w:line="276" w:lineRule="auto"/>
        <w:ind w:firstLine="567"/>
        <w:jc w:val="both"/>
        <w:rPr>
          <w:rFonts w:ascii="Times New Roman" w:eastAsia="Times New Roman" w:hAnsi="Times New Roman" w:cs="Times New Roman"/>
          <w:sz w:val="24"/>
          <w:szCs w:val="20"/>
          <w:lang w:val="lt-LT"/>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1125"/>
        <w:gridCol w:w="1275"/>
        <w:gridCol w:w="1260"/>
        <w:gridCol w:w="1302"/>
        <w:gridCol w:w="1701"/>
      </w:tblGrid>
      <w:tr w:rsidR="00E90974" w:rsidRPr="00355531" w14:paraId="78517322" w14:textId="77777777" w:rsidTr="00AF78CF">
        <w:trPr>
          <w:trHeight w:val="165"/>
        </w:trPr>
        <w:tc>
          <w:tcPr>
            <w:tcW w:w="2827" w:type="dxa"/>
            <w:vAlign w:val="center"/>
            <w:hideMark/>
          </w:tcPr>
          <w:p w14:paraId="647404BF" w14:textId="77777777" w:rsidR="00E90974" w:rsidRPr="00E90974" w:rsidRDefault="00E90974" w:rsidP="00E90974">
            <w:pPr>
              <w:shd w:val="clear" w:color="000000" w:fill="auto"/>
              <w:spacing w:after="0" w:line="240" w:lineRule="auto"/>
              <w:ind w:left="132"/>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Klasė / dalykai  </w:t>
            </w:r>
          </w:p>
        </w:tc>
        <w:tc>
          <w:tcPr>
            <w:tcW w:w="1125" w:type="dxa"/>
            <w:vAlign w:val="center"/>
            <w:hideMark/>
          </w:tcPr>
          <w:p w14:paraId="51E711B7"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 klasė </w:t>
            </w:r>
          </w:p>
        </w:tc>
        <w:tc>
          <w:tcPr>
            <w:tcW w:w="1275" w:type="dxa"/>
            <w:vAlign w:val="center"/>
            <w:hideMark/>
          </w:tcPr>
          <w:p w14:paraId="289F7CC3"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 klasė </w:t>
            </w:r>
          </w:p>
        </w:tc>
        <w:tc>
          <w:tcPr>
            <w:tcW w:w="1260" w:type="dxa"/>
            <w:vAlign w:val="center"/>
            <w:hideMark/>
          </w:tcPr>
          <w:p w14:paraId="0982122B"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 klasė </w:t>
            </w:r>
          </w:p>
        </w:tc>
        <w:tc>
          <w:tcPr>
            <w:tcW w:w="1302" w:type="dxa"/>
            <w:vAlign w:val="center"/>
            <w:hideMark/>
          </w:tcPr>
          <w:p w14:paraId="5DFFC07B"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4 klasė </w:t>
            </w:r>
          </w:p>
        </w:tc>
        <w:tc>
          <w:tcPr>
            <w:tcW w:w="1701" w:type="dxa"/>
            <w:vAlign w:val="center"/>
            <w:hideMark/>
          </w:tcPr>
          <w:p w14:paraId="378805C0"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Iš viso skiriama pamokų pradinio ugdymo programai </w:t>
            </w:r>
          </w:p>
        </w:tc>
      </w:tr>
      <w:tr w:rsidR="00E90974" w:rsidRPr="00E90974" w14:paraId="06E87EB8" w14:textId="77777777" w:rsidTr="00AF78CF">
        <w:trPr>
          <w:trHeight w:val="45"/>
        </w:trPr>
        <w:tc>
          <w:tcPr>
            <w:tcW w:w="9490" w:type="dxa"/>
            <w:gridSpan w:val="6"/>
            <w:vAlign w:val="center"/>
            <w:hideMark/>
          </w:tcPr>
          <w:p w14:paraId="67BADE2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0"/>
                <w:szCs w:val="20"/>
                <w:lang w:val="lt-LT" w:eastAsia="lt-LT"/>
              </w:rPr>
              <w:t>Dorinis ugdymas  </w:t>
            </w:r>
          </w:p>
        </w:tc>
      </w:tr>
      <w:tr w:rsidR="00E90974" w:rsidRPr="00E90974" w14:paraId="72AA1E91" w14:textId="77777777" w:rsidTr="00AF78CF">
        <w:trPr>
          <w:trHeight w:val="300"/>
        </w:trPr>
        <w:tc>
          <w:tcPr>
            <w:tcW w:w="2827" w:type="dxa"/>
            <w:hideMark/>
          </w:tcPr>
          <w:p w14:paraId="20520D72" w14:textId="77777777" w:rsidR="00E90974" w:rsidRPr="00E90974" w:rsidRDefault="00E90974" w:rsidP="00E90974">
            <w:pPr>
              <w:shd w:val="clear" w:color="000000" w:fill="auto"/>
              <w:spacing w:after="0" w:line="240" w:lineRule="auto"/>
              <w:ind w:left="132" w:right="136"/>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Dorinis ugdymas (tikyba arba etika)  </w:t>
            </w:r>
          </w:p>
        </w:tc>
        <w:tc>
          <w:tcPr>
            <w:tcW w:w="1125" w:type="dxa"/>
            <w:vAlign w:val="center"/>
            <w:hideMark/>
          </w:tcPr>
          <w:p w14:paraId="06DA958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75" w:type="dxa"/>
            <w:vAlign w:val="center"/>
            <w:hideMark/>
          </w:tcPr>
          <w:p w14:paraId="0AA6F79F"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60" w:type="dxa"/>
            <w:vAlign w:val="center"/>
            <w:hideMark/>
          </w:tcPr>
          <w:p w14:paraId="42763C3E"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302" w:type="dxa"/>
            <w:vAlign w:val="center"/>
            <w:hideMark/>
          </w:tcPr>
          <w:p w14:paraId="4CF1FA2D"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701" w:type="dxa"/>
            <w:vAlign w:val="center"/>
            <w:hideMark/>
          </w:tcPr>
          <w:p w14:paraId="7A178083"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r>
      <w:tr w:rsidR="00E90974" w:rsidRPr="00E90974" w14:paraId="1FFD2B0A" w14:textId="77777777" w:rsidTr="00AF78CF">
        <w:trPr>
          <w:trHeight w:val="105"/>
        </w:trPr>
        <w:tc>
          <w:tcPr>
            <w:tcW w:w="9490" w:type="dxa"/>
            <w:gridSpan w:val="6"/>
            <w:hideMark/>
          </w:tcPr>
          <w:p w14:paraId="03639FFC"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0"/>
                <w:szCs w:val="20"/>
                <w:lang w:val="lt-LT" w:eastAsia="lt-LT"/>
              </w:rPr>
              <w:t>Kalbinis ugdymas  </w:t>
            </w:r>
          </w:p>
        </w:tc>
      </w:tr>
      <w:tr w:rsidR="00E90974" w:rsidRPr="00E90974" w14:paraId="341B2ACE" w14:textId="77777777" w:rsidTr="00AF78CF">
        <w:trPr>
          <w:trHeight w:val="300"/>
        </w:trPr>
        <w:tc>
          <w:tcPr>
            <w:tcW w:w="2827" w:type="dxa"/>
            <w:hideMark/>
          </w:tcPr>
          <w:p w14:paraId="4E68E3B7" w14:textId="77777777" w:rsidR="00E90974" w:rsidRPr="00E90974" w:rsidRDefault="00E90974" w:rsidP="00E90974">
            <w:pPr>
              <w:spacing w:after="0" w:line="240" w:lineRule="auto"/>
              <w:ind w:left="132" w:right="136"/>
              <w:jc w:val="both"/>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 xml:space="preserve">Lietuvių kalba ir literatūra*  </w:t>
            </w:r>
          </w:p>
        </w:tc>
        <w:tc>
          <w:tcPr>
            <w:tcW w:w="1125" w:type="dxa"/>
            <w:vAlign w:val="center"/>
            <w:hideMark/>
          </w:tcPr>
          <w:p w14:paraId="28F4CF74"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210</w:t>
            </w:r>
          </w:p>
          <w:p w14:paraId="52C7652A"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 xml:space="preserve"> (5+1 ****)</w:t>
            </w:r>
          </w:p>
        </w:tc>
        <w:tc>
          <w:tcPr>
            <w:tcW w:w="1275" w:type="dxa"/>
            <w:vAlign w:val="center"/>
            <w:hideMark/>
          </w:tcPr>
          <w:p w14:paraId="4680D5CC"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210</w:t>
            </w:r>
          </w:p>
          <w:p w14:paraId="5796CF45"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 xml:space="preserve"> (5+1****)</w:t>
            </w:r>
          </w:p>
        </w:tc>
        <w:tc>
          <w:tcPr>
            <w:tcW w:w="1260" w:type="dxa"/>
            <w:vAlign w:val="center"/>
            <w:hideMark/>
          </w:tcPr>
          <w:p w14:paraId="4F9A73F1"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210</w:t>
            </w:r>
          </w:p>
          <w:p w14:paraId="735EB146"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(5+1****)</w:t>
            </w:r>
          </w:p>
        </w:tc>
        <w:tc>
          <w:tcPr>
            <w:tcW w:w="1302" w:type="dxa"/>
            <w:vAlign w:val="center"/>
            <w:hideMark/>
          </w:tcPr>
          <w:p w14:paraId="12C3CAA3"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210</w:t>
            </w:r>
          </w:p>
          <w:p w14:paraId="7C417A98" w14:textId="77777777" w:rsidR="00E90974" w:rsidRPr="00E90974" w:rsidRDefault="00E90974" w:rsidP="00E90974">
            <w:pPr>
              <w:spacing w:after="0" w:line="240" w:lineRule="auto"/>
              <w:jc w:val="center"/>
              <w:rPr>
                <w:rFonts w:ascii="Times New Roman" w:eastAsia="Times New Roman" w:hAnsi="Times New Roman" w:cs="Times New Roman"/>
                <w:color w:val="000000"/>
                <w:sz w:val="20"/>
                <w:szCs w:val="20"/>
                <w:lang w:val="lt-LT"/>
              </w:rPr>
            </w:pPr>
            <w:r w:rsidRPr="00E90974">
              <w:rPr>
                <w:rFonts w:ascii="Times New Roman" w:eastAsia="Times New Roman" w:hAnsi="Times New Roman" w:cs="Times New Roman"/>
                <w:color w:val="000000"/>
                <w:sz w:val="20"/>
                <w:szCs w:val="20"/>
                <w:lang w:val="lt-LT"/>
              </w:rPr>
              <w:t>(5+1****)</w:t>
            </w:r>
          </w:p>
        </w:tc>
        <w:tc>
          <w:tcPr>
            <w:tcW w:w="1701" w:type="dxa"/>
            <w:vAlign w:val="center"/>
            <w:hideMark/>
          </w:tcPr>
          <w:p w14:paraId="77091FF0" w14:textId="77777777" w:rsidR="00E90974" w:rsidRPr="00E90974" w:rsidRDefault="00E90974" w:rsidP="00E90974">
            <w:pPr>
              <w:spacing w:after="0" w:line="240" w:lineRule="auto"/>
              <w:jc w:val="center"/>
              <w:rPr>
                <w:rFonts w:ascii="Times New Roman" w:eastAsia="Times New Roman" w:hAnsi="Times New Roman" w:cs="Times New Roman"/>
                <w:sz w:val="20"/>
                <w:szCs w:val="20"/>
                <w:lang w:val="lt-LT"/>
              </w:rPr>
            </w:pPr>
            <w:r w:rsidRPr="00E90974">
              <w:rPr>
                <w:rFonts w:ascii="Times New Roman" w:eastAsia="Times New Roman" w:hAnsi="Times New Roman" w:cs="Times New Roman"/>
                <w:sz w:val="20"/>
                <w:szCs w:val="20"/>
                <w:lang w:val="lt-LT"/>
              </w:rPr>
              <w:t xml:space="preserve">840 (24) </w:t>
            </w:r>
          </w:p>
        </w:tc>
      </w:tr>
      <w:tr w:rsidR="00E90974" w:rsidRPr="00E90974" w14:paraId="3B8913C2" w14:textId="77777777" w:rsidTr="00AF78CF">
        <w:trPr>
          <w:trHeight w:val="300"/>
        </w:trPr>
        <w:tc>
          <w:tcPr>
            <w:tcW w:w="2827" w:type="dxa"/>
            <w:hideMark/>
          </w:tcPr>
          <w:p w14:paraId="1145FAFA" w14:textId="77777777" w:rsidR="00E90974" w:rsidRPr="00E90974" w:rsidRDefault="00E90974" w:rsidP="00E90974">
            <w:pPr>
              <w:spacing w:after="0" w:line="240" w:lineRule="auto"/>
              <w:ind w:left="132" w:right="136"/>
              <w:jc w:val="both"/>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 xml:space="preserve"> Rusų tautinių mažumos gimtoji kalba ir literatūra *  </w:t>
            </w:r>
          </w:p>
        </w:tc>
        <w:tc>
          <w:tcPr>
            <w:tcW w:w="1125" w:type="dxa"/>
            <w:vAlign w:val="center"/>
            <w:hideMark/>
          </w:tcPr>
          <w:p w14:paraId="44BA100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245(7) </w:t>
            </w:r>
          </w:p>
        </w:tc>
        <w:tc>
          <w:tcPr>
            <w:tcW w:w="1275" w:type="dxa"/>
            <w:vAlign w:val="center"/>
            <w:hideMark/>
          </w:tcPr>
          <w:p w14:paraId="3104BF45"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245(7) </w:t>
            </w:r>
          </w:p>
        </w:tc>
        <w:tc>
          <w:tcPr>
            <w:tcW w:w="1260" w:type="dxa"/>
            <w:vAlign w:val="center"/>
            <w:hideMark/>
          </w:tcPr>
          <w:p w14:paraId="1E2A89CB"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245(7) </w:t>
            </w:r>
          </w:p>
        </w:tc>
        <w:tc>
          <w:tcPr>
            <w:tcW w:w="1302" w:type="dxa"/>
            <w:vAlign w:val="center"/>
            <w:hideMark/>
          </w:tcPr>
          <w:p w14:paraId="60F4EE69"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245(7) </w:t>
            </w:r>
          </w:p>
        </w:tc>
        <w:tc>
          <w:tcPr>
            <w:tcW w:w="1701" w:type="dxa"/>
            <w:vAlign w:val="center"/>
            <w:hideMark/>
          </w:tcPr>
          <w:p w14:paraId="2F6B1ECB"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980 (28) </w:t>
            </w:r>
          </w:p>
        </w:tc>
      </w:tr>
      <w:tr w:rsidR="00E90974" w:rsidRPr="00E90974" w14:paraId="242B3D3E" w14:textId="77777777" w:rsidTr="00AF78CF">
        <w:trPr>
          <w:trHeight w:val="45"/>
        </w:trPr>
        <w:tc>
          <w:tcPr>
            <w:tcW w:w="2827" w:type="dxa"/>
            <w:hideMark/>
          </w:tcPr>
          <w:p w14:paraId="14C7D44B" w14:textId="77777777" w:rsidR="00E90974" w:rsidRPr="00E90974" w:rsidRDefault="00E90974" w:rsidP="00E90974">
            <w:pPr>
              <w:spacing w:after="0" w:line="240" w:lineRule="auto"/>
              <w:ind w:left="132" w:right="136"/>
              <w:jc w:val="both"/>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Užsienio kalba (pirmoji, anglų ) (</w:t>
            </w:r>
            <w:r w:rsidRPr="00E90974">
              <w:rPr>
                <w:rFonts w:ascii="Times New Roman" w:eastAsia="Times New Roman" w:hAnsi="Times New Roman" w:cs="Times New Roman"/>
                <w:sz w:val="20"/>
                <w:szCs w:val="20"/>
                <w:lang w:val="lt-LT"/>
              </w:rPr>
              <w:t xml:space="preserve">2026–2027 mokslo metais) </w:t>
            </w:r>
            <w:r w:rsidRPr="00E90974">
              <w:rPr>
                <w:rFonts w:ascii="Times New Roman" w:eastAsia="Times New Roman" w:hAnsi="Times New Roman" w:cs="Times New Roman"/>
                <w:sz w:val="20"/>
                <w:szCs w:val="20"/>
                <w:lang w:val="lt-LT" w:eastAsia="lt-LT"/>
              </w:rPr>
              <w:t>/ prancūzų / vokiečių /)  </w:t>
            </w:r>
          </w:p>
        </w:tc>
        <w:tc>
          <w:tcPr>
            <w:tcW w:w="1125" w:type="dxa"/>
            <w:vAlign w:val="center"/>
            <w:hideMark/>
          </w:tcPr>
          <w:p w14:paraId="5127FA6A"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 </w:t>
            </w:r>
          </w:p>
        </w:tc>
        <w:tc>
          <w:tcPr>
            <w:tcW w:w="1275" w:type="dxa"/>
            <w:vAlign w:val="center"/>
            <w:hideMark/>
          </w:tcPr>
          <w:p w14:paraId="05BEA50E"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 </w:t>
            </w:r>
          </w:p>
        </w:tc>
        <w:tc>
          <w:tcPr>
            <w:tcW w:w="1260" w:type="dxa"/>
            <w:vAlign w:val="center"/>
            <w:hideMark/>
          </w:tcPr>
          <w:p w14:paraId="7DCEB6D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 </w:t>
            </w:r>
          </w:p>
        </w:tc>
        <w:tc>
          <w:tcPr>
            <w:tcW w:w="1302" w:type="dxa"/>
            <w:vAlign w:val="center"/>
            <w:hideMark/>
          </w:tcPr>
          <w:p w14:paraId="7E485A9F"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 </w:t>
            </w:r>
          </w:p>
        </w:tc>
        <w:tc>
          <w:tcPr>
            <w:tcW w:w="1701" w:type="dxa"/>
            <w:vAlign w:val="center"/>
            <w:hideMark/>
          </w:tcPr>
          <w:p w14:paraId="38C978C7"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210 (6) </w:t>
            </w:r>
          </w:p>
        </w:tc>
      </w:tr>
      <w:tr w:rsidR="00E90974" w:rsidRPr="00E90974" w14:paraId="0B2A17A2" w14:textId="77777777" w:rsidTr="00AF78CF">
        <w:trPr>
          <w:trHeight w:val="165"/>
        </w:trPr>
        <w:tc>
          <w:tcPr>
            <w:tcW w:w="9490" w:type="dxa"/>
            <w:gridSpan w:val="6"/>
            <w:hideMark/>
          </w:tcPr>
          <w:p w14:paraId="29D929EC"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0"/>
                <w:szCs w:val="20"/>
                <w:lang w:val="lt-LT" w:eastAsia="lt-LT"/>
              </w:rPr>
              <w:t>Visuomeninis ugdymas  </w:t>
            </w:r>
          </w:p>
        </w:tc>
      </w:tr>
      <w:tr w:rsidR="00E90974" w:rsidRPr="00E90974" w14:paraId="4443EDF2" w14:textId="77777777" w:rsidTr="00AF78CF">
        <w:trPr>
          <w:trHeight w:val="45"/>
        </w:trPr>
        <w:tc>
          <w:tcPr>
            <w:tcW w:w="2827" w:type="dxa"/>
            <w:hideMark/>
          </w:tcPr>
          <w:p w14:paraId="68D94D9C"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Visuomeninis ugdymas</w:t>
            </w:r>
            <w:r w:rsidRPr="00E90974">
              <w:rPr>
                <w:rFonts w:ascii="Times New Roman" w:eastAsia="Times New Roman" w:hAnsi="Times New Roman" w:cs="Times New Roman"/>
                <w:color w:val="000000"/>
                <w:sz w:val="20"/>
                <w:szCs w:val="20"/>
                <w:lang w:val="lt-LT" w:eastAsia="lt-LT"/>
              </w:rPr>
              <w:t>**</w:t>
            </w:r>
            <w:r w:rsidRPr="00E90974">
              <w:rPr>
                <w:rFonts w:ascii="Times New Roman" w:eastAsia="Times New Roman" w:hAnsi="Times New Roman" w:cs="Times New Roman"/>
                <w:sz w:val="20"/>
                <w:szCs w:val="20"/>
                <w:lang w:val="lt-LT" w:eastAsia="lt-LT"/>
              </w:rPr>
              <w:t>  </w:t>
            </w:r>
          </w:p>
        </w:tc>
        <w:tc>
          <w:tcPr>
            <w:tcW w:w="1125" w:type="dxa"/>
            <w:vAlign w:val="center"/>
            <w:hideMark/>
          </w:tcPr>
          <w:p w14:paraId="7383368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75" w:type="dxa"/>
            <w:vAlign w:val="center"/>
            <w:hideMark/>
          </w:tcPr>
          <w:p w14:paraId="0BCEF518"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60" w:type="dxa"/>
            <w:vAlign w:val="center"/>
            <w:hideMark/>
          </w:tcPr>
          <w:p w14:paraId="1D9D4182"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302" w:type="dxa"/>
            <w:vAlign w:val="center"/>
            <w:hideMark/>
          </w:tcPr>
          <w:p w14:paraId="34E6DD03"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701" w:type="dxa"/>
            <w:vAlign w:val="center"/>
            <w:hideMark/>
          </w:tcPr>
          <w:p w14:paraId="17B98C3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r>
      <w:tr w:rsidR="00E90974" w:rsidRPr="00E90974" w14:paraId="58585EE3" w14:textId="77777777" w:rsidTr="00AF78CF">
        <w:trPr>
          <w:trHeight w:val="45"/>
        </w:trPr>
        <w:tc>
          <w:tcPr>
            <w:tcW w:w="9490" w:type="dxa"/>
            <w:gridSpan w:val="6"/>
            <w:hideMark/>
          </w:tcPr>
          <w:p w14:paraId="7D0C34F4"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0"/>
                <w:szCs w:val="20"/>
                <w:lang w:val="lt-LT" w:eastAsia="lt-LT"/>
              </w:rPr>
              <w:t>Matematinis, gamtamokslinis ir technologinis ugdymas  </w:t>
            </w:r>
          </w:p>
        </w:tc>
      </w:tr>
      <w:tr w:rsidR="00E90974" w:rsidRPr="00E90974" w14:paraId="767900F6" w14:textId="77777777" w:rsidTr="00AF78CF">
        <w:trPr>
          <w:trHeight w:val="45"/>
        </w:trPr>
        <w:tc>
          <w:tcPr>
            <w:tcW w:w="2827" w:type="dxa"/>
            <w:hideMark/>
          </w:tcPr>
          <w:p w14:paraId="513D1A2F"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Gamtos mokslai</w:t>
            </w:r>
            <w:r w:rsidRPr="00E90974">
              <w:rPr>
                <w:rFonts w:ascii="Times New Roman" w:eastAsia="Times New Roman" w:hAnsi="Times New Roman" w:cs="Times New Roman"/>
                <w:color w:val="000000"/>
                <w:sz w:val="20"/>
                <w:szCs w:val="20"/>
                <w:lang w:val="lt-LT" w:eastAsia="lt-LT"/>
              </w:rPr>
              <w:t>**</w:t>
            </w:r>
          </w:p>
        </w:tc>
        <w:tc>
          <w:tcPr>
            <w:tcW w:w="1125" w:type="dxa"/>
            <w:vAlign w:val="center"/>
            <w:hideMark/>
          </w:tcPr>
          <w:p w14:paraId="3022503F"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75" w:type="dxa"/>
            <w:vAlign w:val="center"/>
            <w:hideMark/>
          </w:tcPr>
          <w:p w14:paraId="2F6D4C3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60" w:type="dxa"/>
            <w:vAlign w:val="center"/>
            <w:hideMark/>
          </w:tcPr>
          <w:p w14:paraId="0F10BC5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302" w:type="dxa"/>
            <w:vAlign w:val="center"/>
            <w:hideMark/>
          </w:tcPr>
          <w:p w14:paraId="1015DC2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701" w:type="dxa"/>
            <w:vAlign w:val="center"/>
            <w:hideMark/>
          </w:tcPr>
          <w:p w14:paraId="31AA89E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r>
      <w:tr w:rsidR="00E90974" w:rsidRPr="00E90974" w14:paraId="73C4FEC1" w14:textId="77777777" w:rsidTr="00AF78CF">
        <w:trPr>
          <w:trHeight w:val="45"/>
        </w:trPr>
        <w:tc>
          <w:tcPr>
            <w:tcW w:w="2827" w:type="dxa"/>
            <w:hideMark/>
          </w:tcPr>
          <w:p w14:paraId="1B26D75A"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Matematika  </w:t>
            </w:r>
          </w:p>
        </w:tc>
        <w:tc>
          <w:tcPr>
            <w:tcW w:w="1125" w:type="dxa"/>
            <w:vAlign w:val="center"/>
            <w:hideMark/>
          </w:tcPr>
          <w:p w14:paraId="3C206672"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c>
          <w:tcPr>
            <w:tcW w:w="1275" w:type="dxa"/>
            <w:vAlign w:val="center"/>
            <w:hideMark/>
          </w:tcPr>
          <w:p w14:paraId="4206F995"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175 (5) </w:t>
            </w:r>
          </w:p>
        </w:tc>
        <w:tc>
          <w:tcPr>
            <w:tcW w:w="1260" w:type="dxa"/>
            <w:vAlign w:val="center"/>
            <w:hideMark/>
          </w:tcPr>
          <w:p w14:paraId="20A19EA0"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175 (5) </w:t>
            </w:r>
          </w:p>
        </w:tc>
        <w:tc>
          <w:tcPr>
            <w:tcW w:w="1302" w:type="dxa"/>
            <w:vAlign w:val="center"/>
            <w:hideMark/>
          </w:tcPr>
          <w:p w14:paraId="734F1D44"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175 (5) </w:t>
            </w:r>
          </w:p>
        </w:tc>
        <w:tc>
          <w:tcPr>
            <w:tcW w:w="1701" w:type="dxa"/>
            <w:vAlign w:val="center"/>
            <w:hideMark/>
          </w:tcPr>
          <w:p w14:paraId="3D229BEF"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665 (19) </w:t>
            </w:r>
          </w:p>
        </w:tc>
      </w:tr>
      <w:tr w:rsidR="00E90974" w:rsidRPr="00E90974" w14:paraId="321A92F0" w14:textId="77777777" w:rsidTr="00AF78CF">
        <w:trPr>
          <w:trHeight w:val="75"/>
        </w:trPr>
        <w:tc>
          <w:tcPr>
            <w:tcW w:w="2827" w:type="dxa"/>
            <w:hideMark/>
          </w:tcPr>
          <w:p w14:paraId="676E37A2"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Technologijos  </w:t>
            </w:r>
          </w:p>
        </w:tc>
        <w:tc>
          <w:tcPr>
            <w:tcW w:w="1125" w:type="dxa"/>
            <w:vAlign w:val="center"/>
            <w:hideMark/>
          </w:tcPr>
          <w:p w14:paraId="0A593612"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75" w:type="dxa"/>
            <w:vAlign w:val="center"/>
            <w:hideMark/>
          </w:tcPr>
          <w:p w14:paraId="1B7BF974"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60" w:type="dxa"/>
            <w:vAlign w:val="center"/>
            <w:hideMark/>
          </w:tcPr>
          <w:p w14:paraId="7E1D915B"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302" w:type="dxa"/>
            <w:vAlign w:val="center"/>
            <w:hideMark/>
          </w:tcPr>
          <w:p w14:paraId="4F5E556E"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701" w:type="dxa"/>
            <w:vAlign w:val="center"/>
            <w:hideMark/>
          </w:tcPr>
          <w:p w14:paraId="7100431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r>
      <w:tr w:rsidR="00E90974" w:rsidRPr="00E90974" w14:paraId="19DE969A" w14:textId="77777777" w:rsidTr="00AF78CF">
        <w:trPr>
          <w:trHeight w:val="120"/>
        </w:trPr>
        <w:tc>
          <w:tcPr>
            <w:tcW w:w="9490" w:type="dxa"/>
            <w:gridSpan w:val="6"/>
            <w:hideMark/>
          </w:tcPr>
          <w:p w14:paraId="4083C30D"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0"/>
                <w:szCs w:val="20"/>
                <w:lang w:val="lt-LT" w:eastAsia="lt-LT"/>
              </w:rPr>
              <w:t>Meninis ugdymas </w:t>
            </w:r>
          </w:p>
        </w:tc>
      </w:tr>
      <w:tr w:rsidR="00E90974" w:rsidRPr="00E90974" w14:paraId="4C152C85" w14:textId="77777777" w:rsidTr="00AF78CF">
        <w:trPr>
          <w:trHeight w:val="45"/>
        </w:trPr>
        <w:tc>
          <w:tcPr>
            <w:tcW w:w="2827" w:type="dxa"/>
            <w:hideMark/>
          </w:tcPr>
          <w:p w14:paraId="0B44535C"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Dailė   </w:t>
            </w:r>
          </w:p>
        </w:tc>
        <w:tc>
          <w:tcPr>
            <w:tcW w:w="1125" w:type="dxa"/>
            <w:vAlign w:val="center"/>
            <w:hideMark/>
          </w:tcPr>
          <w:p w14:paraId="573EB9DA"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75" w:type="dxa"/>
            <w:vAlign w:val="center"/>
            <w:hideMark/>
          </w:tcPr>
          <w:p w14:paraId="1C6CBA5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60" w:type="dxa"/>
            <w:vAlign w:val="center"/>
            <w:hideMark/>
          </w:tcPr>
          <w:p w14:paraId="12353C6D"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302" w:type="dxa"/>
            <w:vAlign w:val="center"/>
            <w:hideMark/>
          </w:tcPr>
          <w:p w14:paraId="1F5BEA8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701" w:type="dxa"/>
            <w:vAlign w:val="center"/>
            <w:hideMark/>
          </w:tcPr>
          <w:p w14:paraId="24402697"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r>
      <w:tr w:rsidR="00E90974" w:rsidRPr="00E90974" w14:paraId="451816EC" w14:textId="77777777" w:rsidTr="00AF78CF">
        <w:trPr>
          <w:trHeight w:val="45"/>
        </w:trPr>
        <w:tc>
          <w:tcPr>
            <w:tcW w:w="2827" w:type="dxa"/>
            <w:hideMark/>
          </w:tcPr>
          <w:p w14:paraId="6359D6F6"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Muzika  </w:t>
            </w:r>
          </w:p>
        </w:tc>
        <w:tc>
          <w:tcPr>
            <w:tcW w:w="1125" w:type="dxa"/>
            <w:vAlign w:val="center"/>
            <w:hideMark/>
          </w:tcPr>
          <w:p w14:paraId="089883BF"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 </w:t>
            </w:r>
          </w:p>
        </w:tc>
        <w:tc>
          <w:tcPr>
            <w:tcW w:w="1275" w:type="dxa"/>
            <w:vAlign w:val="center"/>
            <w:hideMark/>
          </w:tcPr>
          <w:p w14:paraId="5E02EAD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 </w:t>
            </w:r>
          </w:p>
        </w:tc>
        <w:tc>
          <w:tcPr>
            <w:tcW w:w="1260" w:type="dxa"/>
            <w:vAlign w:val="center"/>
            <w:hideMark/>
          </w:tcPr>
          <w:p w14:paraId="30F7F347"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 </w:t>
            </w:r>
          </w:p>
        </w:tc>
        <w:tc>
          <w:tcPr>
            <w:tcW w:w="1302" w:type="dxa"/>
            <w:vAlign w:val="center"/>
            <w:hideMark/>
          </w:tcPr>
          <w:p w14:paraId="333CB4F9"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70 (2)</w:t>
            </w:r>
          </w:p>
        </w:tc>
        <w:tc>
          <w:tcPr>
            <w:tcW w:w="1701" w:type="dxa"/>
            <w:vAlign w:val="center"/>
            <w:hideMark/>
          </w:tcPr>
          <w:p w14:paraId="3AF7878E"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280 (8) </w:t>
            </w:r>
          </w:p>
        </w:tc>
      </w:tr>
      <w:tr w:rsidR="00E90974" w:rsidRPr="00E90974" w14:paraId="7F8E986A" w14:textId="77777777" w:rsidTr="00AF78CF">
        <w:trPr>
          <w:trHeight w:val="45"/>
        </w:trPr>
        <w:tc>
          <w:tcPr>
            <w:tcW w:w="2827" w:type="dxa"/>
            <w:hideMark/>
          </w:tcPr>
          <w:p w14:paraId="48342863" w14:textId="77777777" w:rsidR="00E90974" w:rsidRPr="00E90974" w:rsidRDefault="00E90974" w:rsidP="00E90974">
            <w:pPr>
              <w:shd w:val="clear" w:color="000000" w:fill="auto"/>
              <w:spacing w:after="0" w:line="240" w:lineRule="auto"/>
              <w:ind w:left="132"/>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Teatras***</w:t>
            </w:r>
          </w:p>
        </w:tc>
        <w:tc>
          <w:tcPr>
            <w:tcW w:w="1125" w:type="dxa"/>
            <w:vAlign w:val="center"/>
            <w:hideMark/>
          </w:tcPr>
          <w:p w14:paraId="13FE30D7"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75" w:type="dxa"/>
            <w:vAlign w:val="center"/>
            <w:hideMark/>
          </w:tcPr>
          <w:p w14:paraId="19A4578A"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260" w:type="dxa"/>
            <w:vAlign w:val="center"/>
            <w:hideMark/>
          </w:tcPr>
          <w:p w14:paraId="50BEFBC9"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302" w:type="dxa"/>
            <w:vAlign w:val="center"/>
            <w:hideMark/>
          </w:tcPr>
          <w:p w14:paraId="49CE1FC4"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35 (1) </w:t>
            </w:r>
          </w:p>
        </w:tc>
        <w:tc>
          <w:tcPr>
            <w:tcW w:w="1701" w:type="dxa"/>
            <w:vAlign w:val="center"/>
            <w:hideMark/>
          </w:tcPr>
          <w:p w14:paraId="03A58291" w14:textId="77777777" w:rsidR="00E90974" w:rsidRPr="00E90974" w:rsidRDefault="00E90974" w:rsidP="00E90974">
            <w:pPr>
              <w:shd w:val="clear" w:color="000000" w:fill="auto"/>
              <w:spacing w:after="0" w:line="240" w:lineRule="auto"/>
              <w:ind w:firstLine="555"/>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140 (4) </w:t>
            </w:r>
          </w:p>
        </w:tc>
      </w:tr>
      <w:tr w:rsidR="00E90974" w:rsidRPr="00E90974" w14:paraId="11518175" w14:textId="77777777" w:rsidTr="00AF78CF">
        <w:trPr>
          <w:trHeight w:val="210"/>
        </w:trPr>
        <w:tc>
          <w:tcPr>
            <w:tcW w:w="9490" w:type="dxa"/>
            <w:gridSpan w:val="6"/>
            <w:hideMark/>
          </w:tcPr>
          <w:p w14:paraId="1C7A0D00"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0"/>
                <w:szCs w:val="20"/>
                <w:lang w:val="lt-LT" w:eastAsia="lt-LT"/>
              </w:rPr>
              <w:t>Fizinis ir sveikatos ugdymas  </w:t>
            </w:r>
          </w:p>
        </w:tc>
      </w:tr>
      <w:tr w:rsidR="00E90974" w:rsidRPr="00E90974" w14:paraId="502A1A73" w14:textId="77777777" w:rsidTr="00AF78CF">
        <w:trPr>
          <w:trHeight w:val="45"/>
        </w:trPr>
        <w:tc>
          <w:tcPr>
            <w:tcW w:w="2827" w:type="dxa"/>
            <w:hideMark/>
          </w:tcPr>
          <w:p w14:paraId="7EE031C7" w14:textId="77777777" w:rsidR="00E90974" w:rsidRPr="00E90974" w:rsidRDefault="00E90974" w:rsidP="00E90974">
            <w:pPr>
              <w:shd w:val="clear" w:color="000000" w:fill="auto"/>
              <w:spacing w:after="0" w:line="240" w:lineRule="auto"/>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Fizinis ugdymas  </w:t>
            </w:r>
          </w:p>
        </w:tc>
        <w:tc>
          <w:tcPr>
            <w:tcW w:w="1125" w:type="dxa"/>
            <w:vAlign w:val="center"/>
            <w:hideMark/>
          </w:tcPr>
          <w:p w14:paraId="79E29C0C"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105(3) </w:t>
            </w:r>
          </w:p>
        </w:tc>
        <w:tc>
          <w:tcPr>
            <w:tcW w:w="1275" w:type="dxa"/>
            <w:vAlign w:val="center"/>
            <w:hideMark/>
          </w:tcPr>
          <w:p w14:paraId="058962D6"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105(3) </w:t>
            </w:r>
          </w:p>
        </w:tc>
        <w:tc>
          <w:tcPr>
            <w:tcW w:w="1260" w:type="dxa"/>
            <w:vAlign w:val="center"/>
            <w:hideMark/>
          </w:tcPr>
          <w:p w14:paraId="02A1639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105 (3) </w:t>
            </w:r>
          </w:p>
        </w:tc>
        <w:tc>
          <w:tcPr>
            <w:tcW w:w="1302" w:type="dxa"/>
            <w:vAlign w:val="center"/>
            <w:hideMark/>
          </w:tcPr>
          <w:p w14:paraId="04757185"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105 (3) </w:t>
            </w:r>
          </w:p>
        </w:tc>
        <w:tc>
          <w:tcPr>
            <w:tcW w:w="1701" w:type="dxa"/>
            <w:vAlign w:val="center"/>
            <w:hideMark/>
          </w:tcPr>
          <w:p w14:paraId="2890A58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420 (12) </w:t>
            </w:r>
          </w:p>
        </w:tc>
      </w:tr>
      <w:tr w:rsidR="00E90974" w:rsidRPr="00E90974" w14:paraId="1C597D27" w14:textId="77777777" w:rsidTr="00AF78CF">
        <w:trPr>
          <w:trHeight w:val="120"/>
        </w:trPr>
        <w:tc>
          <w:tcPr>
            <w:tcW w:w="2827" w:type="dxa"/>
            <w:hideMark/>
          </w:tcPr>
          <w:p w14:paraId="7A457B23" w14:textId="77777777" w:rsidR="00E90974" w:rsidRPr="00E90974" w:rsidRDefault="00E90974" w:rsidP="00E90974">
            <w:pPr>
              <w:shd w:val="clear" w:color="000000" w:fill="auto"/>
              <w:spacing w:after="0" w:line="240" w:lineRule="auto"/>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Gyvenimo įgūdžiai***</w:t>
            </w:r>
            <w:r w:rsidRPr="00E90974">
              <w:rPr>
                <w:rFonts w:ascii="Times New Roman" w:eastAsia="Times New Roman" w:hAnsi="Times New Roman" w:cs="Times New Roman"/>
                <w:color w:val="000000"/>
                <w:sz w:val="20"/>
                <w:szCs w:val="20"/>
                <w:lang w:val="lt-LT" w:eastAsia="lt-LT"/>
              </w:rPr>
              <w:t>**</w:t>
            </w:r>
            <w:r w:rsidRPr="00E90974">
              <w:rPr>
                <w:rFonts w:ascii="Times New Roman" w:eastAsia="Times New Roman" w:hAnsi="Times New Roman" w:cs="Times New Roman"/>
                <w:sz w:val="20"/>
                <w:szCs w:val="20"/>
                <w:lang w:val="lt-LT" w:eastAsia="lt-LT"/>
              </w:rPr>
              <w:t> </w:t>
            </w:r>
          </w:p>
        </w:tc>
        <w:tc>
          <w:tcPr>
            <w:tcW w:w="1125" w:type="dxa"/>
            <w:vAlign w:val="center"/>
            <w:hideMark/>
          </w:tcPr>
          <w:p w14:paraId="5691EFA4" w14:textId="77777777" w:rsidR="00E90974" w:rsidRPr="00E90974" w:rsidRDefault="00E90974" w:rsidP="00E90974">
            <w:pPr>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4"/>
                <w:szCs w:val="24"/>
                <w:lang w:val="lt-LT" w:eastAsia="lt-LT"/>
              </w:rPr>
              <w:t>***** </w:t>
            </w:r>
          </w:p>
        </w:tc>
        <w:tc>
          <w:tcPr>
            <w:tcW w:w="1275" w:type="dxa"/>
            <w:vAlign w:val="center"/>
            <w:hideMark/>
          </w:tcPr>
          <w:p w14:paraId="37A33F38"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 </w:t>
            </w:r>
          </w:p>
        </w:tc>
        <w:tc>
          <w:tcPr>
            <w:tcW w:w="1260" w:type="dxa"/>
            <w:vAlign w:val="center"/>
            <w:hideMark/>
          </w:tcPr>
          <w:p w14:paraId="0CBD1C9E"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 </w:t>
            </w:r>
          </w:p>
        </w:tc>
        <w:tc>
          <w:tcPr>
            <w:tcW w:w="1302" w:type="dxa"/>
            <w:vAlign w:val="center"/>
            <w:hideMark/>
          </w:tcPr>
          <w:p w14:paraId="4DFF81A2"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 </w:t>
            </w:r>
          </w:p>
        </w:tc>
        <w:tc>
          <w:tcPr>
            <w:tcW w:w="1701" w:type="dxa"/>
            <w:vAlign w:val="center"/>
            <w:hideMark/>
          </w:tcPr>
          <w:p w14:paraId="5E1D1272"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 </w:t>
            </w:r>
          </w:p>
        </w:tc>
      </w:tr>
      <w:tr w:rsidR="00E90974" w:rsidRPr="00E90974" w14:paraId="00AA9894" w14:textId="77777777" w:rsidTr="00AF78CF">
        <w:trPr>
          <w:trHeight w:val="45"/>
        </w:trPr>
        <w:tc>
          <w:tcPr>
            <w:tcW w:w="2827" w:type="dxa"/>
            <w:hideMark/>
          </w:tcPr>
          <w:p w14:paraId="3022FD90" w14:textId="4AC6F4CB" w:rsidR="00E90974" w:rsidRPr="00E90974" w:rsidRDefault="00E90974" w:rsidP="00E90974">
            <w:pPr>
              <w:shd w:val="clear" w:color="000000" w:fill="auto"/>
              <w:spacing w:after="0" w:line="240" w:lineRule="auto"/>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Informatika***</w:t>
            </w:r>
            <w:r w:rsidRPr="00E90974">
              <w:rPr>
                <w:rFonts w:ascii="Times New Roman" w:eastAsia="Times New Roman" w:hAnsi="Times New Roman" w:cs="Times New Roman"/>
                <w:color w:val="000000"/>
                <w:sz w:val="20"/>
                <w:szCs w:val="20"/>
                <w:lang w:val="lt-LT" w:eastAsia="lt-LT"/>
              </w:rPr>
              <w:t>*</w:t>
            </w:r>
            <w:r w:rsidR="00B70A31">
              <w:rPr>
                <w:rFonts w:ascii="Times New Roman" w:eastAsia="Times New Roman" w:hAnsi="Times New Roman" w:cs="Times New Roman"/>
                <w:sz w:val="20"/>
                <w:szCs w:val="20"/>
                <w:lang w:val="lt-LT" w:eastAsia="lt-LT"/>
              </w:rPr>
              <w:t>*</w:t>
            </w:r>
          </w:p>
        </w:tc>
        <w:tc>
          <w:tcPr>
            <w:tcW w:w="1125" w:type="dxa"/>
            <w:vAlign w:val="center"/>
            <w:hideMark/>
          </w:tcPr>
          <w:p w14:paraId="49664039" w14:textId="4DA9DA99" w:rsidR="00E90974" w:rsidRPr="00E90974" w:rsidRDefault="00E90974" w:rsidP="00E90974">
            <w:pPr>
              <w:spacing w:after="0" w:line="240" w:lineRule="auto"/>
              <w:jc w:val="center"/>
              <w:textAlignment w:val="baseline"/>
              <w:rPr>
                <w:rFonts w:ascii="Times New Roman" w:eastAsia="Times New Roman" w:hAnsi="Times New Roman" w:cs="Times New Roman"/>
                <w:b/>
                <w:bCs/>
                <w:sz w:val="24"/>
                <w:szCs w:val="20"/>
                <w:lang w:val="lt-LT" w:eastAsia="lt-LT"/>
              </w:rPr>
            </w:pPr>
            <w:r w:rsidRPr="00E90974">
              <w:rPr>
                <w:rFonts w:ascii="Times New Roman" w:eastAsia="Times New Roman" w:hAnsi="Times New Roman" w:cs="Times New Roman"/>
                <w:b/>
                <w:bCs/>
                <w:sz w:val="24"/>
                <w:szCs w:val="20"/>
                <w:lang w:val="lt-LT" w:eastAsia="lt-LT"/>
              </w:rPr>
              <w:t>****</w:t>
            </w:r>
            <w:r w:rsidR="00B70A31">
              <w:rPr>
                <w:rFonts w:ascii="Times New Roman" w:eastAsia="Times New Roman" w:hAnsi="Times New Roman" w:cs="Times New Roman"/>
                <w:b/>
                <w:bCs/>
                <w:sz w:val="24"/>
                <w:szCs w:val="20"/>
                <w:lang w:val="lt-LT" w:eastAsia="lt-LT"/>
              </w:rPr>
              <w:t>*</w:t>
            </w:r>
          </w:p>
        </w:tc>
        <w:tc>
          <w:tcPr>
            <w:tcW w:w="1275" w:type="dxa"/>
            <w:vAlign w:val="center"/>
            <w:hideMark/>
          </w:tcPr>
          <w:p w14:paraId="72BAAC69" w14:textId="08340B08"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w:t>
            </w:r>
            <w:r w:rsidR="00B70A31">
              <w:rPr>
                <w:rFonts w:ascii="Times New Roman" w:eastAsia="Times New Roman" w:hAnsi="Times New Roman" w:cs="Times New Roman"/>
                <w:sz w:val="20"/>
                <w:szCs w:val="20"/>
                <w:lang w:val="lt-LT" w:eastAsia="lt-LT"/>
              </w:rPr>
              <w:t>*</w:t>
            </w:r>
          </w:p>
        </w:tc>
        <w:tc>
          <w:tcPr>
            <w:tcW w:w="1260" w:type="dxa"/>
            <w:vAlign w:val="center"/>
            <w:hideMark/>
          </w:tcPr>
          <w:p w14:paraId="7E7532F3" w14:textId="4F97F784"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4"/>
                <w:szCs w:val="20"/>
                <w:lang w:val="lt-LT" w:eastAsia="lt-LT"/>
              </w:rPr>
              <w:t>****</w:t>
            </w:r>
            <w:r w:rsidR="00B70A31">
              <w:rPr>
                <w:rFonts w:ascii="Times New Roman" w:eastAsia="Times New Roman" w:hAnsi="Times New Roman" w:cs="Times New Roman"/>
                <w:sz w:val="24"/>
                <w:szCs w:val="20"/>
                <w:lang w:val="lt-LT" w:eastAsia="lt-LT"/>
              </w:rPr>
              <w:t>*</w:t>
            </w:r>
          </w:p>
        </w:tc>
        <w:tc>
          <w:tcPr>
            <w:tcW w:w="1302" w:type="dxa"/>
            <w:vAlign w:val="center"/>
            <w:hideMark/>
          </w:tcPr>
          <w:p w14:paraId="71308963" w14:textId="13FF52FB"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4"/>
                <w:szCs w:val="20"/>
                <w:lang w:val="lt-LT" w:eastAsia="lt-LT"/>
              </w:rPr>
              <w:t>****</w:t>
            </w:r>
            <w:r w:rsidR="00B70A31">
              <w:rPr>
                <w:rFonts w:ascii="Times New Roman" w:eastAsia="Times New Roman" w:hAnsi="Times New Roman" w:cs="Times New Roman"/>
                <w:sz w:val="24"/>
                <w:szCs w:val="20"/>
                <w:lang w:val="lt-LT" w:eastAsia="lt-LT"/>
              </w:rPr>
              <w:t>*</w:t>
            </w:r>
          </w:p>
        </w:tc>
        <w:tc>
          <w:tcPr>
            <w:tcW w:w="1701" w:type="dxa"/>
            <w:vAlign w:val="center"/>
            <w:hideMark/>
          </w:tcPr>
          <w:p w14:paraId="6E139791" w14:textId="451F1A5C"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w:t>
            </w:r>
            <w:r w:rsidR="00B70A31">
              <w:rPr>
                <w:rFonts w:ascii="Times New Roman" w:eastAsia="Times New Roman" w:hAnsi="Times New Roman" w:cs="Times New Roman"/>
                <w:sz w:val="24"/>
                <w:szCs w:val="24"/>
                <w:lang w:val="lt-LT" w:eastAsia="lt-LT"/>
              </w:rPr>
              <w:t>*</w:t>
            </w:r>
            <w:r w:rsidRPr="00E90974">
              <w:rPr>
                <w:rFonts w:ascii="Times New Roman" w:eastAsia="Times New Roman" w:hAnsi="Times New Roman" w:cs="Times New Roman"/>
                <w:sz w:val="24"/>
                <w:szCs w:val="24"/>
                <w:lang w:val="lt-LT" w:eastAsia="lt-LT"/>
              </w:rPr>
              <w:t> </w:t>
            </w:r>
          </w:p>
        </w:tc>
      </w:tr>
      <w:tr w:rsidR="00E90974" w:rsidRPr="00E90974" w14:paraId="08691C65" w14:textId="77777777" w:rsidTr="00AF78CF">
        <w:trPr>
          <w:trHeight w:val="45"/>
        </w:trPr>
        <w:tc>
          <w:tcPr>
            <w:tcW w:w="2827" w:type="dxa"/>
            <w:hideMark/>
          </w:tcPr>
          <w:p w14:paraId="2BAC25D5" w14:textId="77777777" w:rsidR="00E90974" w:rsidRPr="00E90974" w:rsidRDefault="00E90974" w:rsidP="00E90974">
            <w:pPr>
              <w:spacing w:after="0" w:line="240" w:lineRule="auto"/>
              <w:jc w:val="both"/>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Etninė kultūra***</w:t>
            </w:r>
            <w:r w:rsidRPr="00E90974">
              <w:rPr>
                <w:rFonts w:ascii="Times New Roman" w:eastAsia="Times New Roman" w:hAnsi="Times New Roman" w:cs="Times New Roman"/>
                <w:color w:val="000000"/>
                <w:sz w:val="20"/>
                <w:szCs w:val="20"/>
                <w:lang w:val="lt-LT" w:eastAsia="lt-LT"/>
              </w:rPr>
              <w:t>**</w:t>
            </w:r>
            <w:r w:rsidRPr="00E90974">
              <w:rPr>
                <w:rFonts w:ascii="Times New Roman" w:eastAsia="Times New Roman" w:hAnsi="Times New Roman" w:cs="Times New Roman"/>
                <w:sz w:val="20"/>
                <w:szCs w:val="20"/>
                <w:lang w:val="lt-LT" w:eastAsia="lt-LT"/>
              </w:rPr>
              <w:t> </w:t>
            </w:r>
          </w:p>
        </w:tc>
        <w:tc>
          <w:tcPr>
            <w:tcW w:w="1125" w:type="dxa"/>
            <w:vAlign w:val="center"/>
            <w:hideMark/>
          </w:tcPr>
          <w:p w14:paraId="06341B79" w14:textId="77777777" w:rsidR="00E90974" w:rsidRPr="00E90974" w:rsidRDefault="00E90974" w:rsidP="00E90974">
            <w:pPr>
              <w:spacing w:after="0" w:line="240" w:lineRule="auto"/>
              <w:jc w:val="center"/>
              <w:textAlignment w:val="baseline"/>
              <w:rPr>
                <w:rFonts w:ascii="Times New Roman" w:eastAsia="Times New Roman" w:hAnsi="Times New Roman" w:cs="Times New Roman"/>
                <w:b/>
                <w:bCs/>
                <w:sz w:val="24"/>
                <w:szCs w:val="24"/>
                <w:lang w:val="lt-LT" w:eastAsia="lt-LT"/>
              </w:rPr>
            </w:pPr>
            <w:r w:rsidRPr="00E90974">
              <w:rPr>
                <w:rFonts w:ascii="Times New Roman" w:eastAsia="Times New Roman" w:hAnsi="Times New Roman" w:cs="Times New Roman"/>
                <w:b/>
                <w:bCs/>
                <w:sz w:val="24"/>
                <w:szCs w:val="24"/>
                <w:lang w:val="lt-LT" w:eastAsia="lt-LT"/>
              </w:rPr>
              <w:t>***** </w:t>
            </w:r>
          </w:p>
        </w:tc>
        <w:tc>
          <w:tcPr>
            <w:tcW w:w="1275" w:type="dxa"/>
            <w:vAlign w:val="center"/>
            <w:hideMark/>
          </w:tcPr>
          <w:p w14:paraId="180EADB0"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 </w:t>
            </w:r>
          </w:p>
        </w:tc>
        <w:tc>
          <w:tcPr>
            <w:tcW w:w="1260" w:type="dxa"/>
            <w:vAlign w:val="center"/>
            <w:hideMark/>
          </w:tcPr>
          <w:p w14:paraId="062A0807"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w:t>
            </w:r>
          </w:p>
        </w:tc>
        <w:tc>
          <w:tcPr>
            <w:tcW w:w="1302" w:type="dxa"/>
            <w:vAlign w:val="center"/>
            <w:hideMark/>
          </w:tcPr>
          <w:p w14:paraId="1582B087"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w:t>
            </w:r>
          </w:p>
        </w:tc>
        <w:tc>
          <w:tcPr>
            <w:tcW w:w="1701" w:type="dxa"/>
            <w:vAlign w:val="center"/>
            <w:hideMark/>
          </w:tcPr>
          <w:p w14:paraId="51BADACF"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4"/>
                <w:szCs w:val="24"/>
                <w:lang w:val="lt-LT" w:eastAsia="lt-LT"/>
              </w:rPr>
              <w:t>*****</w:t>
            </w:r>
          </w:p>
        </w:tc>
      </w:tr>
      <w:tr w:rsidR="00E90974" w:rsidRPr="00E90974" w14:paraId="7F21DF26" w14:textId="77777777" w:rsidTr="00AF78CF">
        <w:trPr>
          <w:trHeight w:val="300"/>
        </w:trPr>
        <w:tc>
          <w:tcPr>
            <w:tcW w:w="2827" w:type="dxa"/>
            <w:hideMark/>
          </w:tcPr>
          <w:p w14:paraId="4372FAC0" w14:textId="77777777" w:rsidR="00E90974" w:rsidRPr="00E90974" w:rsidRDefault="00E90974" w:rsidP="00E90974">
            <w:pPr>
              <w:shd w:val="clear" w:color="000000" w:fill="auto"/>
              <w:spacing w:after="0" w:line="240" w:lineRule="auto"/>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Iš viso privalomų pamokų skaičius per mokslo metus  </w:t>
            </w:r>
          </w:p>
        </w:tc>
        <w:tc>
          <w:tcPr>
            <w:tcW w:w="1125" w:type="dxa"/>
            <w:vAlign w:val="center"/>
            <w:hideMark/>
          </w:tcPr>
          <w:p w14:paraId="2D0A6A19" w14:textId="63FEC514"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 xml:space="preserve"> 9</w:t>
            </w:r>
            <w:r w:rsidR="00A57276">
              <w:rPr>
                <w:rFonts w:ascii="Times New Roman" w:eastAsia="Times New Roman" w:hAnsi="Times New Roman" w:cs="Times New Roman"/>
                <w:sz w:val="20"/>
                <w:szCs w:val="20"/>
                <w:lang w:val="lt-LT" w:eastAsia="lt-LT"/>
              </w:rPr>
              <w:t>45</w:t>
            </w:r>
            <w:r w:rsidRPr="00E90974">
              <w:rPr>
                <w:rFonts w:ascii="Times New Roman" w:eastAsia="Times New Roman" w:hAnsi="Times New Roman" w:cs="Times New Roman"/>
                <w:sz w:val="20"/>
                <w:szCs w:val="20"/>
                <w:lang w:val="lt-LT" w:eastAsia="lt-LT"/>
              </w:rPr>
              <w:t>* (2</w:t>
            </w:r>
            <w:r w:rsidR="00A57276">
              <w:rPr>
                <w:rFonts w:ascii="Times New Roman" w:eastAsia="Times New Roman" w:hAnsi="Times New Roman" w:cs="Times New Roman"/>
                <w:sz w:val="20"/>
                <w:szCs w:val="20"/>
                <w:lang w:val="lt-LT" w:eastAsia="lt-LT"/>
              </w:rPr>
              <w:t>7</w:t>
            </w:r>
            <w:r w:rsidRPr="00E90974">
              <w:rPr>
                <w:rFonts w:ascii="Times New Roman" w:eastAsia="Times New Roman" w:hAnsi="Times New Roman" w:cs="Times New Roman"/>
                <w:sz w:val="20"/>
                <w:szCs w:val="20"/>
                <w:lang w:val="lt-LT" w:eastAsia="lt-LT"/>
              </w:rPr>
              <w:t>) </w:t>
            </w:r>
          </w:p>
        </w:tc>
        <w:tc>
          <w:tcPr>
            <w:tcW w:w="1275" w:type="dxa"/>
            <w:vAlign w:val="center"/>
            <w:hideMark/>
          </w:tcPr>
          <w:p w14:paraId="03950C77" w14:textId="714DF17B"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1 0</w:t>
            </w:r>
            <w:r w:rsidR="00A57276">
              <w:rPr>
                <w:rFonts w:ascii="Times New Roman" w:eastAsia="Times New Roman" w:hAnsi="Times New Roman" w:cs="Times New Roman"/>
                <w:sz w:val="20"/>
                <w:szCs w:val="20"/>
                <w:lang w:val="lt-LT" w:eastAsia="lt-LT"/>
              </w:rPr>
              <w:t>50</w:t>
            </w:r>
            <w:r w:rsidRPr="00E90974">
              <w:rPr>
                <w:rFonts w:ascii="Times New Roman" w:eastAsia="Times New Roman" w:hAnsi="Times New Roman" w:cs="Times New Roman"/>
                <w:sz w:val="20"/>
                <w:szCs w:val="20"/>
                <w:lang w:val="lt-LT" w:eastAsia="lt-LT"/>
              </w:rPr>
              <w:t>* (30)</w:t>
            </w:r>
          </w:p>
        </w:tc>
        <w:tc>
          <w:tcPr>
            <w:tcW w:w="1260" w:type="dxa"/>
            <w:vAlign w:val="center"/>
            <w:hideMark/>
          </w:tcPr>
          <w:p w14:paraId="080BDA5F" w14:textId="06E2745C"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1 0</w:t>
            </w:r>
            <w:r w:rsidR="00A57276">
              <w:rPr>
                <w:rFonts w:ascii="Times New Roman" w:eastAsia="Times New Roman" w:hAnsi="Times New Roman" w:cs="Times New Roman"/>
                <w:sz w:val="20"/>
                <w:szCs w:val="20"/>
                <w:lang w:val="lt-LT" w:eastAsia="lt-LT"/>
              </w:rPr>
              <w:t>50</w:t>
            </w:r>
            <w:r w:rsidRPr="00E90974">
              <w:rPr>
                <w:rFonts w:ascii="Times New Roman" w:eastAsia="Times New Roman" w:hAnsi="Times New Roman" w:cs="Times New Roman"/>
                <w:sz w:val="20"/>
                <w:szCs w:val="20"/>
                <w:lang w:val="lt-LT" w:eastAsia="lt-LT"/>
              </w:rPr>
              <w:t>* (30)</w:t>
            </w:r>
          </w:p>
        </w:tc>
        <w:tc>
          <w:tcPr>
            <w:tcW w:w="1302" w:type="dxa"/>
            <w:vAlign w:val="center"/>
            <w:hideMark/>
          </w:tcPr>
          <w:p w14:paraId="49C51746"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sz w:val="20"/>
                <w:szCs w:val="20"/>
                <w:lang w:val="lt-LT" w:eastAsia="lt-LT"/>
              </w:rPr>
              <w:t>1 050* (30)</w:t>
            </w:r>
          </w:p>
        </w:tc>
        <w:tc>
          <w:tcPr>
            <w:tcW w:w="1701" w:type="dxa"/>
            <w:vAlign w:val="center"/>
            <w:hideMark/>
          </w:tcPr>
          <w:p w14:paraId="291AAB14" w14:textId="72686EB4" w:rsidR="00E90974" w:rsidRPr="00E90974" w:rsidRDefault="00E90974" w:rsidP="00E90974">
            <w:pPr>
              <w:spacing w:after="0" w:line="240" w:lineRule="auto"/>
              <w:jc w:val="center"/>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 xml:space="preserve">4 </w:t>
            </w:r>
            <w:r w:rsidR="00A57276">
              <w:rPr>
                <w:rFonts w:ascii="Times New Roman" w:eastAsia="Times New Roman" w:hAnsi="Times New Roman" w:cs="Times New Roman"/>
                <w:sz w:val="20"/>
                <w:szCs w:val="20"/>
                <w:lang w:val="lt-LT" w:eastAsia="lt-LT"/>
              </w:rPr>
              <w:t>095</w:t>
            </w:r>
            <w:r w:rsidRPr="00E90974">
              <w:rPr>
                <w:rFonts w:ascii="Times New Roman" w:eastAsia="Times New Roman" w:hAnsi="Times New Roman" w:cs="Times New Roman"/>
                <w:sz w:val="20"/>
                <w:szCs w:val="20"/>
                <w:lang w:val="lt-LT" w:eastAsia="lt-LT"/>
              </w:rPr>
              <w:t>* (11</w:t>
            </w:r>
            <w:r w:rsidR="00A57276">
              <w:rPr>
                <w:rFonts w:ascii="Times New Roman" w:eastAsia="Times New Roman" w:hAnsi="Times New Roman" w:cs="Times New Roman"/>
                <w:sz w:val="20"/>
                <w:szCs w:val="20"/>
                <w:lang w:val="lt-LT" w:eastAsia="lt-LT"/>
              </w:rPr>
              <w:t>7</w:t>
            </w:r>
            <w:r w:rsidRPr="00E90974">
              <w:rPr>
                <w:rFonts w:ascii="Times New Roman" w:eastAsia="Times New Roman" w:hAnsi="Times New Roman" w:cs="Times New Roman"/>
                <w:sz w:val="20"/>
                <w:szCs w:val="20"/>
                <w:lang w:val="lt-LT" w:eastAsia="lt-LT"/>
              </w:rPr>
              <w:t>)</w:t>
            </w:r>
          </w:p>
        </w:tc>
      </w:tr>
      <w:tr w:rsidR="00E90974" w:rsidRPr="00E90974" w14:paraId="48D1EFE0" w14:textId="77777777" w:rsidTr="00AF78CF">
        <w:trPr>
          <w:trHeight w:val="300"/>
        </w:trPr>
        <w:tc>
          <w:tcPr>
            <w:tcW w:w="2827" w:type="dxa"/>
            <w:hideMark/>
          </w:tcPr>
          <w:p w14:paraId="517AC08C" w14:textId="77777777" w:rsidR="00E90974" w:rsidRPr="00E90974" w:rsidRDefault="00E90974" w:rsidP="00E90974">
            <w:pPr>
              <w:shd w:val="clear" w:color="000000" w:fill="auto"/>
              <w:spacing w:after="0" w:line="240" w:lineRule="auto"/>
              <w:jc w:val="both"/>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Pamokos, skiriamos mokinių ugdymosi poreikiams tenkinti </w:t>
            </w:r>
          </w:p>
        </w:tc>
        <w:tc>
          <w:tcPr>
            <w:tcW w:w="1125" w:type="dxa"/>
            <w:vAlign w:val="center"/>
            <w:hideMark/>
          </w:tcPr>
          <w:p w14:paraId="6D398B8E"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 xml:space="preserve"> (0)</w:t>
            </w:r>
          </w:p>
        </w:tc>
        <w:tc>
          <w:tcPr>
            <w:tcW w:w="1275" w:type="dxa"/>
            <w:vAlign w:val="center"/>
            <w:hideMark/>
          </w:tcPr>
          <w:p w14:paraId="53ABB87A"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 xml:space="preserve"> (0) </w:t>
            </w:r>
          </w:p>
        </w:tc>
        <w:tc>
          <w:tcPr>
            <w:tcW w:w="1260" w:type="dxa"/>
            <w:vAlign w:val="center"/>
            <w:hideMark/>
          </w:tcPr>
          <w:p w14:paraId="7DD0FDC1"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 xml:space="preserve"> (0)</w:t>
            </w:r>
          </w:p>
        </w:tc>
        <w:tc>
          <w:tcPr>
            <w:tcW w:w="1302" w:type="dxa"/>
            <w:vAlign w:val="center"/>
            <w:hideMark/>
          </w:tcPr>
          <w:p w14:paraId="55A3C25C"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 xml:space="preserve"> (0) </w:t>
            </w:r>
          </w:p>
        </w:tc>
        <w:tc>
          <w:tcPr>
            <w:tcW w:w="1701" w:type="dxa"/>
            <w:vAlign w:val="center"/>
            <w:hideMark/>
          </w:tcPr>
          <w:p w14:paraId="066416F9" w14:textId="77777777" w:rsidR="00E90974" w:rsidRPr="00E90974" w:rsidRDefault="00E90974" w:rsidP="00E90974">
            <w:pPr>
              <w:shd w:val="clear" w:color="000000" w:fill="auto"/>
              <w:spacing w:after="0" w:line="240" w:lineRule="auto"/>
              <w:jc w:val="center"/>
              <w:textAlignment w:val="baseline"/>
              <w:rPr>
                <w:rFonts w:ascii="Times New Roman" w:eastAsia="Times New Roman" w:hAnsi="Times New Roman" w:cs="Times New Roman"/>
                <w:sz w:val="24"/>
                <w:szCs w:val="24"/>
                <w:lang w:val="lt-LT" w:eastAsia="lt-LT"/>
              </w:rPr>
            </w:pPr>
            <w:r w:rsidRPr="00E90974">
              <w:rPr>
                <w:rFonts w:ascii="Times New Roman" w:eastAsia="Times New Roman" w:hAnsi="Times New Roman" w:cs="Times New Roman"/>
                <w:sz w:val="20"/>
                <w:szCs w:val="20"/>
                <w:lang w:val="lt-LT" w:eastAsia="lt-LT"/>
              </w:rPr>
              <w:t xml:space="preserve"> (0) </w:t>
            </w:r>
          </w:p>
        </w:tc>
      </w:tr>
      <w:tr w:rsidR="00E90974" w:rsidRPr="00E90974" w14:paraId="4B804D1F" w14:textId="77777777" w:rsidTr="00AF78CF">
        <w:trPr>
          <w:trHeight w:val="165"/>
        </w:trPr>
        <w:tc>
          <w:tcPr>
            <w:tcW w:w="2827" w:type="dxa"/>
            <w:hideMark/>
          </w:tcPr>
          <w:p w14:paraId="07A8B85A" w14:textId="77777777" w:rsidR="00E90974" w:rsidRPr="00E90974" w:rsidRDefault="00E90974" w:rsidP="00E90974">
            <w:pPr>
              <w:spacing w:after="0" w:line="240" w:lineRule="auto"/>
              <w:jc w:val="both"/>
              <w:textAlignment w:val="baseline"/>
              <w:rPr>
                <w:rFonts w:ascii="Times New Roman" w:eastAsia="Times New Roman" w:hAnsi="Times New Roman" w:cs="Times New Roman"/>
                <w:sz w:val="24"/>
                <w:szCs w:val="20"/>
                <w:lang w:val="lt-LT" w:eastAsia="lt-LT"/>
              </w:rPr>
            </w:pPr>
            <w:r w:rsidRPr="00E90974">
              <w:rPr>
                <w:rFonts w:ascii="Times New Roman" w:eastAsia="Times New Roman" w:hAnsi="Times New Roman" w:cs="Times New Roman"/>
                <w:sz w:val="20"/>
                <w:szCs w:val="20"/>
                <w:lang w:val="lt-LT" w:eastAsia="lt-LT"/>
              </w:rPr>
              <w:t>Neformalusis vaikų švietimas  (valandų skaičius klasėms per mokslo metus)</w:t>
            </w:r>
          </w:p>
        </w:tc>
        <w:tc>
          <w:tcPr>
            <w:tcW w:w="2400" w:type="dxa"/>
            <w:gridSpan w:val="2"/>
            <w:vAlign w:val="center"/>
            <w:hideMark/>
          </w:tcPr>
          <w:p w14:paraId="6EB50B77"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sz w:val="20"/>
                <w:szCs w:val="20"/>
                <w:lang w:val="lt-LT" w:eastAsia="lt-LT"/>
              </w:rPr>
              <w:t xml:space="preserve">( 2;2)140 </w:t>
            </w:r>
          </w:p>
        </w:tc>
        <w:tc>
          <w:tcPr>
            <w:tcW w:w="2562" w:type="dxa"/>
            <w:gridSpan w:val="2"/>
            <w:vAlign w:val="center"/>
            <w:hideMark/>
          </w:tcPr>
          <w:p w14:paraId="3285CBF8"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sz w:val="20"/>
                <w:szCs w:val="20"/>
                <w:lang w:val="lt-LT" w:eastAsia="lt-LT"/>
              </w:rPr>
              <w:t xml:space="preserve">(2;2)140 </w:t>
            </w:r>
          </w:p>
        </w:tc>
        <w:tc>
          <w:tcPr>
            <w:tcW w:w="1701" w:type="dxa"/>
            <w:vAlign w:val="center"/>
            <w:hideMark/>
          </w:tcPr>
          <w:p w14:paraId="51EEA6C2" w14:textId="77777777" w:rsidR="00E90974" w:rsidRPr="00E90974" w:rsidRDefault="00E90974" w:rsidP="00E90974">
            <w:pPr>
              <w:spacing w:after="0" w:line="240" w:lineRule="auto"/>
              <w:jc w:val="center"/>
              <w:textAlignment w:val="baseline"/>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sz w:val="20"/>
                <w:szCs w:val="20"/>
                <w:lang w:val="lt-LT" w:eastAsia="lt-LT"/>
              </w:rPr>
              <w:t xml:space="preserve">280 </w:t>
            </w:r>
          </w:p>
        </w:tc>
      </w:tr>
    </w:tbl>
    <w:p w14:paraId="141B86A4" w14:textId="77777777" w:rsidR="00E90974" w:rsidRPr="00E90974" w:rsidRDefault="00E90974" w:rsidP="00E90974">
      <w:pPr>
        <w:shd w:val="clear" w:color="000000" w:fill="auto"/>
        <w:spacing w:after="0" w:line="240" w:lineRule="auto"/>
        <w:ind w:right="148"/>
        <w:jc w:val="both"/>
        <w:textAlignment w:val="baseline"/>
        <w:rPr>
          <w:rFonts w:ascii="Times New Roman" w:eastAsia="Times New Roman" w:hAnsi="Times New Roman" w:cs="Times New Roman"/>
          <w:color w:val="000000"/>
          <w:sz w:val="20"/>
          <w:szCs w:val="20"/>
          <w:lang w:val="lt-LT" w:eastAsia="lt-LT"/>
        </w:rPr>
      </w:pPr>
    </w:p>
    <w:p w14:paraId="7F08F606" w14:textId="77777777" w:rsidR="00E90974" w:rsidRPr="00E90974" w:rsidRDefault="00E90974" w:rsidP="00E90974">
      <w:pPr>
        <w:shd w:val="clear" w:color="000000" w:fill="auto"/>
        <w:spacing w:after="0" w:line="360" w:lineRule="auto"/>
        <w:ind w:right="148" w:firstLine="555"/>
        <w:jc w:val="both"/>
        <w:textAlignment w:val="baseline"/>
        <w:rPr>
          <w:rFonts w:ascii="Segoe UI" w:eastAsia="Times New Roman" w:hAnsi="Segoe UI" w:cs="Segoe UI"/>
          <w:sz w:val="18"/>
          <w:szCs w:val="18"/>
          <w:lang w:val="lt-LT" w:eastAsia="lt-LT"/>
        </w:rPr>
      </w:pPr>
      <w:r w:rsidRPr="00E90974">
        <w:rPr>
          <w:rFonts w:ascii="Times New Roman" w:eastAsia="Times New Roman" w:hAnsi="Times New Roman" w:cs="Times New Roman"/>
          <w:color w:val="000000"/>
          <w:sz w:val="20"/>
          <w:szCs w:val="20"/>
          <w:lang w:val="lt-LT" w:eastAsia="lt-LT"/>
        </w:rPr>
        <w:lastRenderedPageBreak/>
        <w:t>Pastabos: </w:t>
      </w:r>
    </w:p>
    <w:p w14:paraId="15D34A14" w14:textId="77777777" w:rsidR="00E90974" w:rsidRPr="00E90974" w:rsidRDefault="00E90974" w:rsidP="00E90974">
      <w:pPr>
        <w:spacing w:after="0" w:line="360" w:lineRule="auto"/>
        <w:ind w:right="148" w:firstLine="555"/>
        <w:jc w:val="both"/>
        <w:textAlignment w:val="baseline"/>
        <w:rPr>
          <w:rFonts w:ascii="Times New Roman" w:eastAsia="Times New Roman" w:hAnsi="Times New Roman" w:cs="Times New Roman"/>
          <w:color w:val="000000"/>
          <w:sz w:val="20"/>
          <w:szCs w:val="20"/>
          <w:lang w:val="lt-LT" w:eastAsia="lt-LT"/>
        </w:rPr>
      </w:pPr>
      <w:r w:rsidRPr="00E90974">
        <w:rPr>
          <w:rFonts w:ascii="Times New Roman" w:eastAsia="Times New Roman" w:hAnsi="Times New Roman" w:cs="Times New Roman"/>
          <w:color w:val="000000"/>
          <w:sz w:val="20"/>
          <w:szCs w:val="20"/>
          <w:lang w:val="lt-LT" w:eastAsia="lt-LT"/>
        </w:rPr>
        <w:t>* mokyklose, kuriose įteisintas tautinių mažumų kalbos mokymas arba mokymas tautinės mažumos kalba; </w:t>
      </w:r>
    </w:p>
    <w:p w14:paraId="65CDAB85" w14:textId="77777777" w:rsidR="00E90974" w:rsidRPr="00E90974" w:rsidRDefault="00E90974" w:rsidP="00E90974">
      <w:pPr>
        <w:shd w:val="clear" w:color="000000" w:fill="auto"/>
        <w:spacing w:after="0" w:line="360" w:lineRule="auto"/>
        <w:ind w:right="148" w:firstLine="555"/>
        <w:jc w:val="both"/>
        <w:textAlignment w:val="baseline"/>
        <w:rPr>
          <w:rFonts w:ascii="Segoe UI" w:eastAsia="Times New Roman" w:hAnsi="Segoe UI" w:cs="Segoe UI"/>
          <w:sz w:val="18"/>
          <w:szCs w:val="18"/>
          <w:lang w:val="lt-LT" w:eastAsia="lt-LT"/>
        </w:rPr>
      </w:pPr>
      <w:r w:rsidRPr="00E90974">
        <w:rPr>
          <w:rFonts w:ascii="Times New Roman" w:eastAsia="Times New Roman" w:hAnsi="Times New Roman" w:cs="Times New Roman"/>
          <w:color w:val="000000"/>
          <w:sz w:val="20"/>
          <w:szCs w:val="20"/>
          <w:lang w:val="lt-LT" w:eastAsia="lt-LT"/>
        </w:rPr>
        <w:t>** visuomeninio ir gamtos mokslų ugdymui skirtos pamokos organizuojant tyrinėjimo veiklas gali būti skirstomos pagal poreikį, numatytą periodą skiriant vienam dalykui daugiau pamokų, vėliau jas grąžinant kitam dalykui;</w:t>
      </w:r>
    </w:p>
    <w:p w14:paraId="1E39E762" w14:textId="77777777" w:rsidR="00E90974" w:rsidRPr="00E90974" w:rsidRDefault="00E90974" w:rsidP="00E90974">
      <w:pPr>
        <w:spacing w:after="0" w:line="360" w:lineRule="auto"/>
        <w:ind w:firstLine="540"/>
        <w:jc w:val="both"/>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sz w:val="20"/>
          <w:szCs w:val="20"/>
          <w:lang w:val="lt-LT" w:eastAsia="lt-LT"/>
        </w:rPr>
        <w:t xml:space="preserve">*** mokyklos nuožiūra pasirenkamas teatro dalykas; </w:t>
      </w:r>
    </w:p>
    <w:p w14:paraId="2E6E5AD1" w14:textId="77777777" w:rsidR="00E90974" w:rsidRPr="00E90974" w:rsidRDefault="00E90974" w:rsidP="00E90974">
      <w:pPr>
        <w:spacing w:after="0" w:line="360" w:lineRule="auto"/>
        <w:ind w:right="148" w:firstLine="555"/>
        <w:jc w:val="both"/>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color w:val="000000"/>
          <w:sz w:val="20"/>
          <w:szCs w:val="20"/>
          <w:lang w:val="lt-LT" w:eastAsia="lt-LT"/>
        </w:rPr>
        <w:t xml:space="preserve">****1 papildoma valanda skiriama </w:t>
      </w:r>
      <w:r w:rsidRPr="00E90974">
        <w:rPr>
          <w:rFonts w:ascii="Times New Roman" w:eastAsia="Times New Roman" w:hAnsi="Times New Roman" w:cs="Times New Roman"/>
          <w:sz w:val="20"/>
          <w:szCs w:val="20"/>
          <w:lang w:val="lt-LT" w:eastAsia="lt-LT"/>
        </w:rPr>
        <w:t xml:space="preserve"> iš neformalaus vaikų švietimo; </w:t>
      </w:r>
    </w:p>
    <w:p w14:paraId="5A9ED0F3" w14:textId="0D8C2087" w:rsidR="00E90974" w:rsidRPr="00E90974" w:rsidRDefault="00E90974" w:rsidP="00E90974">
      <w:pPr>
        <w:spacing w:after="0" w:line="360" w:lineRule="auto"/>
        <w:ind w:right="148" w:firstLine="555"/>
        <w:jc w:val="both"/>
        <w:rPr>
          <w:rFonts w:ascii="Times New Roman" w:eastAsia="Times New Roman" w:hAnsi="Times New Roman" w:cs="Times New Roman"/>
          <w:sz w:val="20"/>
          <w:szCs w:val="20"/>
          <w:lang w:val="lt-LT" w:eastAsia="lt-LT"/>
        </w:rPr>
      </w:pPr>
      <w:r w:rsidRPr="00E90974">
        <w:rPr>
          <w:rFonts w:ascii="Times New Roman" w:eastAsia="Times New Roman" w:hAnsi="Times New Roman" w:cs="Times New Roman"/>
          <w:sz w:val="20"/>
          <w:szCs w:val="20"/>
          <w:lang w:val="lt-LT" w:eastAsia="lt-LT"/>
        </w:rPr>
        <w:t>***** integruojant į kitų mokomųjų dalykų turinį</w:t>
      </w:r>
      <w:r w:rsidR="00E521CA">
        <w:rPr>
          <w:rFonts w:ascii="Times New Roman" w:eastAsia="Times New Roman" w:hAnsi="Times New Roman" w:cs="Times New Roman"/>
          <w:sz w:val="20"/>
          <w:szCs w:val="20"/>
          <w:lang w:val="lt-LT" w:eastAsia="lt-LT"/>
        </w:rPr>
        <w:t>, klasės valandėles.</w:t>
      </w:r>
    </w:p>
    <w:p w14:paraId="66811E34" w14:textId="77777777" w:rsidR="00E90974" w:rsidRPr="006D0CDC" w:rsidRDefault="00E90974" w:rsidP="00E90974">
      <w:pPr>
        <w:autoSpaceDE w:val="0"/>
        <w:autoSpaceDN w:val="0"/>
        <w:adjustRightInd w:val="0"/>
        <w:spacing w:after="0" w:line="360" w:lineRule="auto"/>
        <w:rPr>
          <w:rFonts w:ascii="Times New Roman" w:eastAsia="Calibri" w:hAnsi="Times New Roman" w:cs="Times New Roman"/>
          <w:color w:val="000000"/>
          <w:sz w:val="24"/>
          <w:szCs w:val="24"/>
          <w:lang w:val="lt-LT"/>
        </w:rPr>
      </w:pPr>
    </w:p>
    <w:p w14:paraId="724C0772" w14:textId="7D1757BE" w:rsidR="00E90974" w:rsidRPr="006D0CDC" w:rsidRDefault="00E90974" w:rsidP="00E90974">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8 priedą</w:t>
      </w:r>
      <w:r w:rsidRPr="006D0CDC">
        <w:rPr>
          <w:rFonts w:ascii="Times New Roman" w:eastAsia="Times New Roman" w:hAnsi="Times New Roman" w:cs="Times New Roman"/>
          <w:sz w:val="24"/>
          <w:szCs w:val="24"/>
          <w:lang w:val="lt-LT"/>
        </w:rPr>
        <w:t xml:space="preserve"> :</w:t>
      </w:r>
    </w:p>
    <w:p w14:paraId="17BBC157" w14:textId="77777777" w:rsidR="00E90974" w:rsidRDefault="00E90974" w:rsidP="00E90974">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10.1</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9</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punkto  pirmąją pastraipą ir ją išdėstau taip: </w:t>
      </w:r>
    </w:p>
    <w:p w14:paraId="35FC2962" w14:textId="5F152526" w:rsidR="00A928EC" w:rsidRDefault="00A928EC" w:rsidP="00E90974">
      <w:pPr>
        <w:autoSpaceDE w:val="0"/>
        <w:autoSpaceDN w:val="0"/>
        <w:adjustRightInd w:val="0"/>
        <w:spacing w:after="0" w:line="360" w:lineRule="auto"/>
        <w:rPr>
          <w:rFonts w:ascii="Times New Roman" w:eastAsia="Times New Roman" w:hAnsi="Times New Roman" w:cs="Times New Roman"/>
          <w:color w:val="000000"/>
          <w:sz w:val="24"/>
          <w:szCs w:val="20"/>
          <w:lang w:val="lt-LT" w:eastAsia="lt-LT"/>
        </w:rPr>
      </w:pPr>
      <w:r>
        <w:rPr>
          <w:rFonts w:ascii="Times New Roman" w:eastAsia="Times New Roman" w:hAnsi="Times New Roman" w:cs="Times New Roman"/>
          <w:sz w:val="24"/>
          <w:szCs w:val="24"/>
          <w:lang w:val="lt-LT"/>
        </w:rPr>
        <w:t>„</w:t>
      </w:r>
      <w:r w:rsidRPr="00A928EC">
        <w:rPr>
          <w:rFonts w:ascii="Times New Roman" w:eastAsia="Times New Roman" w:hAnsi="Times New Roman" w:cs="Times New Roman"/>
          <w:color w:val="000000"/>
          <w:sz w:val="24"/>
          <w:szCs w:val="20"/>
          <w:lang w:val="lt-LT" w:eastAsia="lt-LT"/>
        </w:rPr>
        <w:t>9. Mokiniui, kuris mokosi pagal pagrindinio ugdymo individualizuotą programą dėl nežymaus intelekto sutrikimo, ugdymo planas rengiamas vadovaujantis Bendrųjų ugdymo planų 90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r>
        <w:rPr>
          <w:rFonts w:ascii="Times New Roman" w:eastAsia="Times New Roman" w:hAnsi="Times New Roman" w:cs="Times New Roman"/>
          <w:color w:val="000000"/>
          <w:sz w:val="24"/>
          <w:szCs w:val="20"/>
          <w:lang w:val="lt-LT" w:eastAsia="lt-LT"/>
        </w:rPr>
        <w:t xml:space="preserve">.“ </w:t>
      </w:r>
    </w:p>
    <w:p w14:paraId="73F2A3A2" w14:textId="21F92824" w:rsidR="00A928EC" w:rsidRDefault="00A928EC" w:rsidP="00A928EC">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9.8</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papunktį   ir jį išdėstau taip: </w:t>
      </w:r>
    </w:p>
    <w:p w14:paraId="0FCB423A" w14:textId="11207C93" w:rsidR="00A928EC" w:rsidRPr="006D0CDC" w:rsidRDefault="00A928EC" w:rsidP="00A928EC">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4"/>
          <w:lang w:val="lt-LT"/>
        </w:rPr>
        <w:t>„9.8.</w:t>
      </w:r>
      <w:r w:rsidRPr="00A928EC">
        <w:rPr>
          <w:rFonts w:ascii="Times New Roman" w:eastAsia="Times New Roman" w:hAnsi="Times New Roman" w:cs="Times New Roman"/>
          <w:sz w:val="24"/>
          <w:szCs w:val="20"/>
          <w:lang w:val="lt-LT"/>
        </w:rPr>
        <w:t xml:space="preserve"> 9.8. jei ugdymas įgyvendinamas pagal Bendrųjų ugdymo planų 90 punktą, vietoje kelių vienos srities dalykų galima siūlyti integruotas tų dalykų pamokas, dalykų modulius, projektines veiklas, skirtas esminėms srities dalykų ir bendrosioms kompetencijoms įgyti</w:t>
      </w:r>
      <w:r>
        <w:rPr>
          <w:rFonts w:ascii="Times New Roman" w:eastAsia="Times New Roman" w:hAnsi="Times New Roman" w:cs="Times New Roman"/>
          <w:sz w:val="24"/>
          <w:szCs w:val="20"/>
          <w:lang w:val="lt-LT"/>
        </w:rPr>
        <w:t xml:space="preserve">.“ </w:t>
      </w:r>
    </w:p>
    <w:p w14:paraId="5215DDC8" w14:textId="7A3FCE7B" w:rsidR="00A928EC" w:rsidRDefault="00A928EC" w:rsidP="00A928EC">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12</w:t>
      </w:r>
      <w:r w:rsidRPr="006D0CDC">
        <w:rPr>
          <w:rFonts w:ascii="Times New Roman" w:eastAsia="Times New Roman" w:hAnsi="Times New Roman" w:cs="Times New Roman"/>
          <w:sz w:val="24"/>
          <w:szCs w:val="24"/>
          <w:lang w:val="lt-LT"/>
        </w:rPr>
        <w:t xml:space="preserve">. Pakeičiu </w:t>
      </w:r>
      <w:r>
        <w:rPr>
          <w:rFonts w:ascii="Times New Roman" w:eastAsia="Times New Roman" w:hAnsi="Times New Roman" w:cs="Times New Roman"/>
          <w:sz w:val="24"/>
          <w:szCs w:val="24"/>
          <w:lang w:val="lt-LT"/>
        </w:rPr>
        <w:t>11 priedo</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13.2 </w:t>
      </w:r>
      <w:r w:rsidRPr="006D0CD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papunktį  ir ją išdėstau taip: </w:t>
      </w:r>
    </w:p>
    <w:p w14:paraId="717829E6" w14:textId="77777777" w:rsidR="00A928EC" w:rsidRPr="00A928EC" w:rsidRDefault="00A928EC" w:rsidP="00A928EC">
      <w:pPr>
        <w:tabs>
          <w:tab w:val="left" w:pos="4564"/>
          <w:tab w:val="center" w:pos="5467"/>
        </w:tabs>
        <w:spacing w:line="276" w:lineRule="auto"/>
        <w:ind w:firstLine="567"/>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4"/>
          <w:lang w:val="lt-LT"/>
        </w:rPr>
        <w:t>„</w:t>
      </w:r>
      <w:r w:rsidRPr="00A928EC">
        <w:rPr>
          <w:rFonts w:ascii="Times New Roman" w:eastAsia="Times New Roman" w:hAnsi="Times New Roman" w:cs="Times New Roman"/>
          <w:sz w:val="24"/>
          <w:szCs w:val="20"/>
          <w:lang w:val="lt-LT"/>
        </w:rPr>
        <w:t>13.2. atsakingas asmuo:</w:t>
      </w:r>
    </w:p>
    <w:p w14:paraId="29EC5C75"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13.2.1. parengia ugdomųjų ar pažintinių veiklų programą / planą ir numato parengiamuosius darbus;</w:t>
      </w:r>
    </w:p>
    <w:p w14:paraId="6BA3D0BD"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13.2.2. numato galimas rizikas ir pasirengimą joms valdyti; jei planuojama vykti į užsienio šalį, susipažįsta su Lietuvos Respublikos užsienio reikalų ministerijos rekomendacijomis dėl vykimo į pasirinktą šalį;</w:t>
      </w:r>
    </w:p>
    <w:p w14:paraId="068BD382"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12.2.3. priima vadybinius sprendimus, reikalingus ugdymui ne mokyklos aplinkoje įgyvendinti;</w:t>
      </w:r>
    </w:p>
    <w:p w14:paraId="3D3DC49F" w14:textId="77777777" w:rsidR="00A928EC" w:rsidRPr="00A928EC" w:rsidRDefault="00A928EC" w:rsidP="00A928EC">
      <w:pPr>
        <w:tabs>
          <w:tab w:val="center" w:pos="3119"/>
          <w:tab w:val="left" w:pos="4564"/>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13.2.4. pristato suplanuotų veiklų planą mokiniams ir jų tėvams (globėjams, rūpintojams);</w:t>
      </w:r>
    </w:p>
    <w:p w14:paraId="05ACC98D"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 xml:space="preserve">13.2.5. įtraukia lydinčius asmenis į parengiamuosius darbus, numato jų pareigas, priskiria lydintiems asmenims mokinių grupes, už kurių saugumą jie atsakingi; </w:t>
      </w:r>
    </w:p>
    <w:p w14:paraId="50BCEC21"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13.2.6.pats dalyvauja išvykoje ir užtikrina numatytų veiklų įgyvendinimą;</w:t>
      </w:r>
    </w:p>
    <w:p w14:paraId="7ABB99E2"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13.2.7. užtikrina, kad vykdant suplanuotas veiklas būtų laikomasi mokykloje nustatytų procedūrų;</w:t>
      </w:r>
    </w:p>
    <w:p w14:paraId="0A0B6286"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 xml:space="preserve">13.2.8. jei planuojama vykti į užsienio šalį, pateikia detalią informaciją nepilnamečių mokinių tėvams (globėjams, rūpintojams) dėl nakvynės vietos, nurodo telefono numerį, kuriuo gali susiekti, bei kitą, jo nuožiūra, svarbią informaciją; </w:t>
      </w:r>
    </w:p>
    <w:p w14:paraId="71CF660D"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lastRenderedPageBreak/>
        <w:t xml:space="preserve">13.2.9. kai planuojama vykti į užsienio šalį, susipažįsta su būtina mokinių saugumui užtikrinti informacija; </w:t>
      </w:r>
    </w:p>
    <w:p w14:paraId="3C8AE37B" w14:textId="77777777"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 xml:space="preserve">13.2.10. jei reikalinga, organizuoja vizos gavimo procedūras; </w:t>
      </w:r>
    </w:p>
    <w:p w14:paraId="3745A8BF" w14:textId="236A0279" w:rsidR="00A928EC" w:rsidRPr="00A928EC" w:rsidRDefault="00A928EC" w:rsidP="00A928EC">
      <w:pPr>
        <w:tabs>
          <w:tab w:val="left" w:pos="4564"/>
          <w:tab w:val="center" w:pos="5467"/>
        </w:tabs>
        <w:spacing w:after="0" w:line="276" w:lineRule="auto"/>
        <w:ind w:firstLine="567"/>
        <w:jc w:val="both"/>
        <w:rPr>
          <w:rFonts w:ascii="Times New Roman" w:eastAsia="Times New Roman" w:hAnsi="Times New Roman" w:cs="Times New Roman"/>
          <w:sz w:val="24"/>
          <w:szCs w:val="20"/>
          <w:lang w:val="lt-LT"/>
        </w:rPr>
      </w:pPr>
      <w:r w:rsidRPr="00A928EC">
        <w:rPr>
          <w:rFonts w:ascii="Times New Roman" w:eastAsia="Times New Roman" w:hAnsi="Times New Roman" w:cs="Times New Roman"/>
          <w:sz w:val="24"/>
          <w:szCs w:val="20"/>
          <w:lang w:val="lt-LT"/>
        </w:rPr>
        <w:t>13.2.11. atsakingam asmeniui netaikomas reikalavimas turėti gido profesinę kvalifikaciją</w:t>
      </w:r>
      <w:r>
        <w:rPr>
          <w:rFonts w:ascii="Times New Roman" w:eastAsia="Times New Roman" w:hAnsi="Times New Roman" w:cs="Times New Roman"/>
          <w:sz w:val="24"/>
          <w:szCs w:val="20"/>
          <w:lang w:val="lt-LT"/>
        </w:rPr>
        <w:t>.“</w:t>
      </w:r>
    </w:p>
    <w:p w14:paraId="696A26CB" w14:textId="066770AC" w:rsidR="00A928EC" w:rsidRDefault="00A928EC" w:rsidP="00A928EC">
      <w:pPr>
        <w:autoSpaceDE w:val="0"/>
        <w:autoSpaceDN w:val="0"/>
        <w:adjustRightInd w:val="0"/>
        <w:spacing w:after="0" w:line="360" w:lineRule="auto"/>
        <w:rPr>
          <w:rFonts w:ascii="Times New Roman" w:eastAsia="Times New Roman" w:hAnsi="Times New Roman" w:cs="Times New Roman"/>
          <w:sz w:val="24"/>
          <w:szCs w:val="24"/>
          <w:lang w:val="lt-LT"/>
        </w:rPr>
      </w:pPr>
    </w:p>
    <w:p w14:paraId="2D45D957" w14:textId="6295A530" w:rsidR="00A928EC" w:rsidRPr="00A928EC" w:rsidRDefault="00A928EC" w:rsidP="00A928EC">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276" w:lineRule="auto"/>
        <w:ind w:firstLine="567"/>
        <w:rPr>
          <w:rFonts w:ascii="Times New Roman" w:eastAsia="Times New Roman" w:hAnsi="Times New Roman" w:cs="Times New Roman"/>
          <w:sz w:val="24"/>
          <w:szCs w:val="20"/>
          <w:lang w:val="lt-LT"/>
        </w:rPr>
      </w:pPr>
    </w:p>
    <w:p w14:paraId="176A5964" w14:textId="560EB6AB" w:rsidR="00A928EC" w:rsidRDefault="00355531" w:rsidP="00A928EC">
      <w:pPr>
        <w:autoSpaceDE w:val="0"/>
        <w:autoSpaceDN w:val="0"/>
        <w:adjustRightInd w:val="0"/>
        <w:spacing w:after="0" w:line="36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L. e. direktoriaus pareigas                                                           Kęstutis Subačius</w:t>
      </w:r>
    </w:p>
    <w:p w14:paraId="11DF0710" w14:textId="77777777" w:rsidR="00A928EC" w:rsidRDefault="00A928EC" w:rsidP="00E90974">
      <w:pPr>
        <w:autoSpaceDE w:val="0"/>
        <w:autoSpaceDN w:val="0"/>
        <w:adjustRightInd w:val="0"/>
        <w:spacing w:after="0" w:line="360" w:lineRule="auto"/>
        <w:rPr>
          <w:rFonts w:ascii="Times New Roman" w:eastAsia="Times New Roman" w:hAnsi="Times New Roman" w:cs="Times New Roman"/>
          <w:sz w:val="24"/>
          <w:szCs w:val="24"/>
          <w:lang w:val="lt-LT"/>
        </w:rPr>
      </w:pPr>
    </w:p>
    <w:p w14:paraId="66202F6E" w14:textId="77777777" w:rsidR="00E90974" w:rsidRDefault="00E90974" w:rsidP="00E90974">
      <w:pPr>
        <w:autoSpaceDE w:val="0"/>
        <w:autoSpaceDN w:val="0"/>
        <w:adjustRightInd w:val="0"/>
        <w:spacing w:after="0" w:line="360" w:lineRule="auto"/>
        <w:rPr>
          <w:rFonts w:ascii="Times New Roman" w:eastAsia="Times New Roman" w:hAnsi="Times New Roman" w:cs="Times New Roman"/>
          <w:sz w:val="24"/>
          <w:szCs w:val="24"/>
          <w:lang w:val="lt-LT"/>
        </w:rPr>
      </w:pPr>
    </w:p>
    <w:p w14:paraId="798F6D35" w14:textId="77777777" w:rsidR="006D0CDC" w:rsidRPr="006D0CDC" w:rsidRDefault="006D0CDC" w:rsidP="006D0CDC">
      <w:pPr>
        <w:spacing w:after="0" w:line="240" w:lineRule="auto"/>
        <w:rPr>
          <w:rFonts w:ascii="Times New Roman" w:eastAsia="Times New Roman" w:hAnsi="Times New Roman" w:cs="Times New Roman"/>
          <w:b/>
          <w:sz w:val="24"/>
          <w:szCs w:val="24"/>
          <w:lang w:val="lt-LT" w:eastAsia="lt-LT"/>
        </w:rPr>
      </w:pPr>
    </w:p>
    <w:sectPr w:rsidR="006D0CDC" w:rsidRPr="006D0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EF"/>
    <w:rsid w:val="000C669F"/>
    <w:rsid w:val="00184692"/>
    <w:rsid w:val="00206811"/>
    <w:rsid w:val="00322AB5"/>
    <w:rsid w:val="00355531"/>
    <w:rsid w:val="00357781"/>
    <w:rsid w:val="003A444D"/>
    <w:rsid w:val="006D0CDC"/>
    <w:rsid w:val="007528D8"/>
    <w:rsid w:val="008A288A"/>
    <w:rsid w:val="008C0CEF"/>
    <w:rsid w:val="00A1392F"/>
    <w:rsid w:val="00A57276"/>
    <w:rsid w:val="00A928EC"/>
    <w:rsid w:val="00B54B3E"/>
    <w:rsid w:val="00B70A31"/>
    <w:rsid w:val="00B832FA"/>
    <w:rsid w:val="00C00E5A"/>
    <w:rsid w:val="00D1294B"/>
    <w:rsid w:val="00E06464"/>
    <w:rsid w:val="00E521CA"/>
    <w:rsid w:val="00E90974"/>
    <w:rsid w:val="00EE7F49"/>
    <w:rsid w:val="00FB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C66F"/>
  <w15:chartTrackingRefBased/>
  <w15:docId w15:val="{F5717B75-4D06-4D50-86CE-5A1D1AAA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44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D0CD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6D0CDC"/>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1445</Words>
  <Characters>8239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Julijana Bartanovičienė</cp:lastModifiedBy>
  <cp:revision>2</cp:revision>
  <cp:lastPrinted>2025-09-05T08:53:00Z</cp:lastPrinted>
  <dcterms:created xsi:type="dcterms:W3CDTF">2025-09-05T08:57:00Z</dcterms:created>
  <dcterms:modified xsi:type="dcterms:W3CDTF">2025-09-05T08:57:00Z</dcterms:modified>
</cp:coreProperties>
</file>