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4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446"/>
        <w:gridCol w:w="1415"/>
        <w:gridCol w:w="1340"/>
        <w:gridCol w:w="1647"/>
        <w:gridCol w:w="1584"/>
        <w:gridCol w:w="1469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PAGALBOS MOKINIUI SPECIALISTAI</w:t>
            </w:r>
          </w:p>
        </w:tc>
        <w:tc>
          <w:tcPr>
            <w:tcW w:w="457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MOKYKLOS APLINKOS PRITAIKYMAS</w:t>
            </w:r>
          </w:p>
        </w:tc>
        <w:tc>
          <w:tcPr>
            <w:tcW w:w="428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MOKYKLOS BENDRUOMENĖS PASIRENGIMAS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Pareigos/etato dalis/pagrindinės funkcijos</w:t>
            </w:r>
          </w:p>
        </w:tc>
        <w:tc>
          <w:tcPr>
            <w:tcW w:w="24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Darbuotojo vardas, pavardė, kontaktinė informacija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 xml:space="preserve">Darbuotojo darbo vieta ir laikas </w:t>
            </w:r>
          </w:p>
        </w:tc>
        <w:tc>
          <w:tcPr>
            <w:tcW w:w="13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 xml:space="preserve">Specialiosios klasės 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(skirtos spec. ugdymosi poreikių turintiems mokiniams)</w:t>
            </w:r>
          </w:p>
        </w:tc>
        <w:tc>
          <w:tcPr>
            <w:tcW w:w="16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 xml:space="preserve">Specialiosios erdvės mokiniams 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(nusiraminimui, poilsiui, atsipalaidavimui, atsitraukimui esant poreikiui)</w:t>
            </w: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Fizinės aplinkos pritaikomumas įvairių poreikių mokiniams</w:t>
            </w:r>
          </w:p>
        </w:tc>
        <w:tc>
          <w:tcPr>
            <w:tcW w:w="1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Pedagogų pasirengimas</w:t>
            </w:r>
          </w:p>
        </w:tc>
        <w:tc>
          <w:tcPr>
            <w:tcW w:w="2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Mokinių tėvų informavimas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Psichologas - 1,0 et.</w:t>
            </w:r>
          </w:p>
        </w:tc>
        <w:tc>
          <w:tcPr>
            <w:tcW w:w="24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Jevgenija Kozlovska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Jevgenija psichologe@gmail.com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I-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III - 7.30-15.30 val.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V-7.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0-15.00 val.</w:t>
            </w:r>
          </w:p>
        </w:tc>
        <w:tc>
          <w:tcPr>
            <w:tcW w:w="13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Neturime</w:t>
            </w:r>
          </w:p>
        </w:tc>
        <w:tc>
          <w:tcPr>
            <w:tcW w:w="16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Nusiraminimo vieta - III aukštas, 2 širmos su sėdmaišiais klasėse.</w:t>
            </w: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Informacija apie pritaikomumą pateikta ataskaitoje </w:t>
            </w:r>
            <w:r>
              <w:fldChar w:fldCharType="begin"/>
            </w:r>
            <w:r>
              <w:instrText xml:space="preserve"> HYPERLINK "http://www.stasis.lt" </w:instrText>
            </w:r>
            <w:r>
              <w:fldChar w:fldCharType="separate"/>
            </w:r>
            <w:r>
              <w:rPr>
                <w:rStyle w:val="13"/>
                <w:rFonts w:ascii="Times New Roman" w:hAnsi="Times New Roman" w:cs="Times New Roman"/>
                <w:sz w:val="22"/>
                <w:szCs w:val="22"/>
                <w:lang w:val="lt-LT"/>
              </w:rPr>
              <w:t>www.stasis.lt</w:t>
            </w:r>
            <w:r>
              <w:rPr>
                <w:rStyle w:val="13"/>
                <w:rFonts w:ascii="Times New Roman" w:hAnsi="Times New Roman" w:cs="Times New Roman"/>
                <w:sz w:val="22"/>
                <w:szCs w:val="22"/>
                <w:lang w:val="lt-LT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2022 m. mokymuose apie IU dalyvavo 10 mokytojų, 2023 m. - 15 mokytojų, 2024 m. mokymus tęsia 2 mokytojos.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Sukurtas SUP mokinių tėvų klubas ,,Vilties svetainė”, klubui vadovauja mokyklos psichologė.</w:t>
            </w:r>
          </w:p>
        </w:tc>
        <w:tc>
          <w:tcPr>
            <w:tcW w:w="2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Mokyklos svetainėje </w:t>
            </w:r>
            <w:r>
              <w:fldChar w:fldCharType="begin"/>
            </w:r>
            <w:r>
              <w:instrText xml:space="preserve"> HYPERLINK "http://www.liepkalnio.vilnius.lm.lt" </w:instrText>
            </w:r>
            <w:r>
              <w:fldChar w:fldCharType="separate"/>
            </w:r>
            <w:r>
              <w:rPr>
                <w:rStyle w:val="13"/>
                <w:rFonts w:ascii="Times New Roman" w:hAnsi="Times New Roman" w:cs="Times New Roman"/>
                <w:sz w:val="22"/>
                <w:szCs w:val="22"/>
                <w:lang w:val="lt-LT"/>
              </w:rPr>
              <w:t>www.liepkalnio.vilnius.lm.lt</w:t>
            </w:r>
            <w:r>
              <w:rPr>
                <w:rStyle w:val="13"/>
                <w:rFonts w:ascii="Times New Roman" w:hAnsi="Times New Roman" w:cs="Times New Roman"/>
                <w:sz w:val="22"/>
                <w:szCs w:val="22"/>
                <w:lang w:val="lt-LT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t-LT"/>
              </w:rPr>
              <w:t>→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įtraukusis ugdymas.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Nuorodos į viešąją informaciją: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fldChar w:fldCharType="begin"/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instrText xml:space="preserve"> HYPERLINK "https://www.nsa.smm.lt/itrauktis-ugdyme" </w:instrTex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fldChar w:fldCharType="separate"/>
            </w:r>
            <w:r>
              <w:rPr>
                <w:rStyle w:val="13"/>
                <w:rFonts w:ascii="Times New Roman" w:hAnsi="Times New Roman"/>
                <w:sz w:val="22"/>
                <w:szCs w:val="22"/>
                <w:lang w:val="lt-LT"/>
              </w:rPr>
              <w:t>https://www.nsa.smm.lt/itrauktis-ugdyme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fldChar w:fldCharType="begin"/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instrText xml:space="preserve"> HYPERLINK "https://www.youtube.com/watch?v=yIMU9YHTirs" </w:instrTex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fldChar w:fldCharType="separate"/>
            </w:r>
            <w:r>
              <w:rPr>
                <w:rStyle w:val="13"/>
                <w:rFonts w:ascii="Times New Roman" w:hAnsi="Times New Roman"/>
                <w:sz w:val="22"/>
                <w:szCs w:val="22"/>
                <w:lang w:val="lt-LT"/>
              </w:rPr>
              <w:t>https://www.youtube.com/watch?v=yIMU9YHTirs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fldChar w:fldCharType="begin"/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instrText xml:space="preserve"> HYPERLINK "https://www.youtube.com/watch?v=f-RA_JgLfhQ" </w:instrTex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fldChar w:fldCharType="separate"/>
            </w:r>
            <w:r>
              <w:rPr>
                <w:rStyle w:val="13"/>
                <w:rFonts w:ascii="Times New Roman" w:hAnsi="Times New Roman"/>
                <w:sz w:val="22"/>
                <w:szCs w:val="22"/>
                <w:lang w:val="lt-LT"/>
              </w:rPr>
              <w:t>https://www.youtube.com/watch?v=f-RA_JgLfhQ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fldChar w:fldCharType="begin"/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instrText xml:space="preserve"> HYPERLINK "https://www.youtube.com/watch?v=KZ0UcU5HnWw" </w:instrTex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fldChar w:fldCharType="separate"/>
            </w:r>
            <w:r>
              <w:rPr>
                <w:rStyle w:val="13"/>
                <w:rFonts w:ascii="Times New Roman" w:hAnsi="Times New Roman"/>
                <w:sz w:val="22"/>
                <w:szCs w:val="22"/>
                <w:lang w:val="lt-LT"/>
              </w:rPr>
              <w:t>https://www.youtube.com/watch?v=KZ0UcU5HnWw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Soc. pedagogas - 1,0 et. </w:t>
            </w:r>
          </w:p>
        </w:tc>
        <w:tc>
          <w:tcPr>
            <w:tcW w:w="24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Beata Viduto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eata.viduto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@gmail.com</w:t>
            </w:r>
          </w:p>
        </w:tc>
        <w:tc>
          <w:tcPr>
            <w:tcW w:w="1415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V - 8.00-15.30 val.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13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6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2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Logopedas - 1,25 et.</w:t>
            </w:r>
          </w:p>
        </w:tc>
        <w:tc>
          <w:tcPr>
            <w:tcW w:w="24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Aliaksandra Zhebit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alexandrazhebit@gmail.com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I-V - 8.00-15.30 val.</w:t>
            </w:r>
          </w:p>
        </w:tc>
        <w:tc>
          <w:tcPr>
            <w:tcW w:w="13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6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2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Logopedas - 0,25 et.</w:t>
            </w:r>
          </w:p>
        </w:tc>
        <w:tc>
          <w:tcPr>
            <w:tcW w:w="2446" w:type="dxa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Alena Kniazeva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elenakniazeva2014@mail.ru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II, IV - 14.00 - 16.00 val.</w:t>
            </w:r>
          </w:p>
        </w:tc>
        <w:tc>
          <w:tcPr>
            <w:tcW w:w="13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6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2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Spec. 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edagogas - 0,75 et.</w:t>
            </w:r>
          </w:p>
        </w:tc>
        <w:tc>
          <w:tcPr>
            <w:tcW w:w="2446" w:type="dxa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Lina Abramian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lina1605lina@gmail.com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I, II, IV - 9.55-14.00 val.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III, V - 8.55-14.00 val.</w:t>
            </w:r>
          </w:p>
        </w:tc>
        <w:tc>
          <w:tcPr>
            <w:tcW w:w="13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6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2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Spec. 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edagogas - 0,75 et.</w:t>
            </w:r>
          </w:p>
        </w:tc>
        <w:tc>
          <w:tcPr>
            <w:tcW w:w="2446" w:type="dxa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Natalija Kurdiukova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natalija0330@mail.ru</w:t>
            </w:r>
          </w:p>
        </w:tc>
        <w:tc>
          <w:tcPr>
            <w:tcW w:w="1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I, IV - 8.00 - 14.45 val.</w:t>
            </w:r>
          </w:p>
        </w:tc>
        <w:tc>
          <w:tcPr>
            <w:tcW w:w="13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64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4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>
      <w:pPr>
        <w:rPr>
          <w:rFonts w:ascii="Times New Roman" w:hAnsi="Times New Roman" w:cs="Times New Roman"/>
          <w:lang w:val="lt-LT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8E234"/>
    <w:multiLevelType w:val="singleLevel"/>
    <w:tmpl w:val="D1A8E234"/>
    <w:lvl w:ilvl="0" w:tentative="0">
      <w:start w:val="1"/>
      <w:numFmt w:val="upperRoman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396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73"/>
    <w:rsid w:val="000A41A5"/>
    <w:rsid w:val="00392573"/>
    <w:rsid w:val="00764223"/>
    <w:rsid w:val="00B279AE"/>
    <w:rsid w:val="00B815E6"/>
    <w:rsid w:val="00CC35DD"/>
    <w:rsid w:val="3043070C"/>
    <w:rsid w:val="525B20EC"/>
    <w:rsid w:val="65645F98"/>
    <w:rsid w:val="68AA1EC4"/>
    <w:rsid w:val="6C58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GB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paragraph" w:styleId="14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Quote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1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Intense Quote Char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1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1178</Words>
  <Characters>673</Characters>
  <Lines>5</Lines>
  <Paragraphs>3</Paragraphs>
  <TotalTime>11</TotalTime>
  <ScaleCrop>false</ScaleCrop>
  <LinksUpToDate>false</LinksUpToDate>
  <CharactersWithSpaces>1848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2024-02-28T12:41:00Z</dcterms:created>
  <dc:creator>Irena Priščepionokienė</dc:creator>
  <cp:lastModifiedBy>Julijana Bartanovičienė</cp:lastModifiedBy>
  <dcterms:modified xsi:type="dcterms:W3CDTF">2024-04-17T10:53:02Z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D746059085DA4A46BB408C2F15DAFB2F_12</vt:lpwstr>
  </property>
</Properties>
</file>