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EB67" w14:textId="77777777" w:rsidR="009E561F" w:rsidRPr="00DC09EE" w:rsidRDefault="009E561F" w:rsidP="009E561F">
      <w:pPr>
        <w:jc w:val="center"/>
        <w:rPr>
          <w:rFonts w:ascii="Times New Roman" w:hAnsi="Times New Roman" w:cs="Times New Roman"/>
          <w:b/>
          <w:sz w:val="26"/>
          <w:szCs w:val="26"/>
        </w:rPr>
      </w:pPr>
      <w:r w:rsidRPr="009A5EDF">
        <w:rPr>
          <w:rFonts w:ascii="Times New Roman" w:hAnsi="Times New Roman" w:cs="Times New Roman"/>
          <w:noProof/>
          <w:lang w:eastAsia="lt-LT"/>
        </w:rPr>
        <w:drawing>
          <wp:inline distT="0" distB="0" distL="0" distR="0" wp14:anchorId="1EFE63EC" wp14:editId="204C1267">
            <wp:extent cx="390525" cy="466725"/>
            <wp:effectExtent l="0" t="0" r="9525" b="9525"/>
            <wp:docPr id="9" name="Picture 9"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H3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444C959A" w14:textId="77777777" w:rsidR="009E561F" w:rsidRPr="00D845E0" w:rsidRDefault="009E561F" w:rsidP="009E561F">
      <w:pPr>
        <w:spacing w:after="0"/>
        <w:jc w:val="center"/>
        <w:rPr>
          <w:rFonts w:ascii="Times New Roman" w:hAnsi="Times New Roman" w:cs="Times New Roman"/>
          <w:b/>
          <w:bCs/>
          <w:sz w:val="24"/>
          <w:szCs w:val="24"/>
        </w:rPr>
      </w:pPr>
      <w:r w:rsidRPr="00D845E0">
        <w:rPr>
          <w:rFonts w:ascii="Times New Roman" w:hAnsi="Times New Roman" w:cs="Times New Roman"/>
          <w:b/>
          <w:bCs/>
          <w:sz w:val="24"/>
          <w:szCs w:val="24"/>
        </w:rPr>
        <w:t>VILNIAUS LIEPKALNIO MOKYKLOS</w:t>
      </w:r>
    </w:p>
    <w:p w14:paraId="4913FDDA" w14:textId="77777777" w:rsidR="009E561F" w:rsidRPr="00D845E0" w:rsidRDefault="009E561F" w:rsidP="009E561F">
      <w:pPr>
        <w:pStyle w:val="Heading1"/>
        <w:rPr>
          <w:sz w:val="24"/>
          <w:lang w:val="lt-LT"/>
        </w:rPr>
      </w:pPr>
      <w:r w:rsidRPr="00D845E0">
        <w:rPr>
          <w:sz w:val="24"/>
          <w:lang w:val="lt-LT"/>
        </w:rPr>
        <w:t>DIREKTORIUS</w:t>
      </w:r>
    </w:p>
    <w:p w14:paraId="71FDC2E6" w14:textId="77777777" w:rsidR="00491AF6" w:rsidRPr="00491AF6" w:rsidRDefault="00491AF6" w:rsidP="00491AF6">
      <w:pPr>
        <w:spacing w:after="0" w:line="240" w:lineRule="auto"/>
        <w:rPr>
          <w:rFonts w:ascii="Times New Roman" w:eastAsia="SimSun" w:hAnsi="Times New Roman" w:cs="Times New Roman"/>
          <w:sz w:val="24"/>
          <w:szCs w:val="24"/>
        </w:rPr>
      </w:pPr>
    </w:p>
    <w:p w14:paraId="2F2AF1D5"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en-US"/>
        </w:rPr>
      </w:pPr>
      <w:r w:rsidRPr="00491AF6">
        <w:rPr>
          <w:rFonts w:ascii="Times New Roman" w:eastAsia="Times New Roman" w:hAnsi="Times New Roman" w:cs="Times New Roman"/>
          <w:b/>
          <w:sz w:val="24"/>
          <w:szCs w:val="24"/>
          <w:lang w:eastAsia="en-US"/>
        </w:rPr>
        <w:t xml:space="preserve">ĮSAKYMAS </w:t>
      </w:r>
    </w:p>
    <w:p w14:paraId="1D8C5106" w14:textId="1E2EF034" w:rsidR="00491AF6" w:rsidRPr="00491AF6" w:rsidRDefault="00491AF6" w:rsidP="00491AF6">
      <w:pPr>
        <w:spacing w:after="0" w:line="240" w:lineRule="auto"/>
        <w:jc w:val="center"/>
        <w:rPr>
          <w:rFonts w:ascii="Times New Roman" w:eastAsia="Times New Roman" w:hAnsi="Times New Roman" w:cs="Times New Roman"/>
          <w:b/>
          <w:sz w:val="24"/>
          <w:szCs w:val="24"/>
          <w:lang w:eastAsia="en-US"/>
        </w:rPr>
      </w:pPr>
      <w:r w:rsidRPr="00491AF6">
        <w:rPr>
          <w:rFonts w:ascii="Times New Roman" w:eastAsia="Times New Roman" w:hAnsi="Times New Roman" w:cs="Times New Roman"/>
          <w:b/>
          <w:sz w:val="24"/>
          <w:szCs w:val="24"/>
          <w:lang w:eastAsia="en-US"/>
        </w:rPr>
        <w:t xml:space="preserve">DĖL </w:t>
      </w:r>
      <w:r w:rsidR="00E93D6D">
        <w:rPr>
          <w:rFonts w:ascii="Times New Roman" w:eastAsia="Times New Roman" w:hAnsi="Times New Roman" w:cs="Times New Roman"/>
          <w:b/>
          <w:sz w:val="24"/>
          <w:szCs w:val="24"/>
          <w:lang w:eastAsia="en-US"/>
        </w:rPr>
        <w:t>VILNIAUS LIEPKALNIO MOKYKLOS</w:t>
      </w:r>
      <w:r w:rsidRPr="00491AF6">
        <w:rPr>
          <w:rFonts w:ascii="Times New Roman" w:eastAsia="Times New Roman" w:hAnsi="Times New Roman" w:cs="Times New Roman"/>
          <w:b/>
          <w:sz w:val="24"/>
          <w:szCs w:val="24"/>
          <w:lang w:eastAsia="en-US"/>
        </w:rPr>
        <w:t xml:space="preserve"> VIEŠŲJŲ PIRKIMŲ ORGANIZAVIMO TAISYKLIŲ TVIRTINIMO</w:t>
      </w:r>
    </w:p>
    <w:p w14:paraId="2B0D0216" w14:textId="77777777" w:rsidR="00491AF6" w:rsidRPr="00491AF6" w:rsidRDefault="00491AF6" w:rsidP="00491AF6">
      <w:pPr>
        <w:spacing w:after="0" w:line="240" w:lineRule="auto"/>
        <w:rPr>
          <w:rFonts w:ascii="Times New Roman" w:eastAsia="SimSun" w:hAnsi="Times New Roman" w:cs="Times New Roman"/>
          <w:sz w:val="24"/>
          <w:szCs w:val="24"/>
        </w:rPr>
      </w:pPr>
    </w:p>
    <w:p w14:paraId="2D15D498" w14:textId="77777777" w:rsidR="00491AF6" w:rsidRPr="00491AF6" w:rsidRDefault="00491AF6" w:rsidP="00491AF6">
      <w:pPr>
        <w:spacing w:after="0" w:line="240" w:lineRule="auto"/>
        <w:rPr>
          <w:rFonts w:ascii="Times New Roman" w:eastAsia="SimSun" w:hAnsi="Times New Roman" w:cs="Times New Roman"/>
          <w:sz w:val="24"/>
          <w:szCs w:val="24"/>
        </w:rPr>
      </w:pPr>
    </w:p>
    <w:p w14:paraId="39899373" w14:textId="7216EA92" w:rsidR="00491AF6" w:rsidRPr="00491AF6" w:rsidRDefault="00491AF6" w:rsidP="00491AF6">
      <w:pPr>
        <w:spacing w:after="0" w:line="240" w:lineRule="auto"/>
        <w:jc w:val="center"/>
        <w:rPr>
          <w:rFonts w:ascii="Times New Roman" w:eastAsia="SimSun" w:hAnsi="Times New Roman" w:cs="Times New Roman"/>
          <w:sz w:val="24"/>
          <w:szCs w:val="24"/>
        </w:rPr>
      </w:pPr>
      <w:r w:rsidRPr="00491AF6">
        <w:rPr>
          <w:rFonts w:ascii="Times New Roman" w:eastAsia="SimSun" w:hAnsi="Times New Roman" w:cs="Times New Roman"/>
          <w:sz w:val="24"/>
          <w:szCs w:val="24"/>
        </w:rPr>
        <w:t>20</w:t>
      </w:r>
      <w:r w:rsidR="00E93D6D">
        <w:rPr>
          <w:rFonts w:ascii="Times New Roman" w:eastAsia="SimSun" w:hAnsi="Times New Roman" w:cs="Times New Roman"/>
          <w:sz w:val="24"/>
          <w:szCs w:val="24"/>
        </w:rPr>
        <w:t xml:space="preserve">22 m. </w:t>
      </w:r>
      <w:r w:rsidR="009E561F">
        <w:rPr>
          <w:rFonts w:ascii="Times New Roman" w:eastAsia="SimSun" w:hAnsi="Times New Roman" w:cs="Times New Roman"/>
          <w:sz w:val="24"/>
          <w:szCs w:val="24"/>
        </w:rPr>
        <w:t xml:space="preserve">sausio </w:t>
      </w:r>
      <w:r w:rsidR="00642553">
        <w:rPr>
          <w:rFonts w:ascii="Times New Roman" w:eastAsia="SimSun" w:hAnsi="Times New Roman" w:cs="Times New Roman"/>
          <w:sz w:val="24"/>
          <w:szCs w:val="24"/>
        </w:rPr>
        <w:t>5</w:t>
      </w:r>
      <w:r w:rsidRPr="00491AF6">
        <w:rPr>
          <w:rFonts w:ascii="Times New Roman" w:eastAsia="SimSun" w:hAnsi="Times New Roman" w:cs="Times New Roman"/>
          <w:sz w:val="24"/>
          <w:szCs w:val="24"/>
        </w:rPr>
        <w:t xml:space="preserve"> d. Nr. </w:t>
      </w:r>
      <w:r w:rsidR="009E561F">
        <w:rPr>
          <w:rFonts w:ascii="Times New Roman" w:eastAsia="SimSun" w:hAnsi="Times New Roman" w:cs="Times New Roman"/>
          <w:sz w:val="24"/>
          <w:szCs w:val="24"/>
        </w:rPr>
        <w:t>V-12</w:t>
      </w:r>
    </w:p>
    <w:p w14:paraId="6DEA8083" w14:textId="77777777" w:rsidR="00491AF6" w:rsidRPr="00491AF6" w:rsidRDefault="00491AF6" w:rsidP="00491AF6">
      <w:pPr>
        <w:spacing w:after="0" w:line="240" w:lineRule="auto"/>
        <w:jc w:val="center"/>
        <w:rPr>
          <w:rFonts w:ascii="Times New Roman" w:eastAsia="SimSun" w:hAnsi="Times New Roman" w:cs="Times New Roman"/>
          <w:sz w:val="24"/>
          <w:szCs w:val="24"/>
        </w:rPr>
      </w:pPr>
      <w:r w:rsidRPr="00491AF6">
        <w:rPr>
          <w:rFonts w:ascii="Times New Roman" w:eastAsia="SimSun" w:hAnsi="Times New Roman" w:cs="Times New Roman"/>
          <w:sz w:val="24"/>
          <w:szCs w:val="24"/>
        </w:rPr>
        <w:t>Vilnius</w:t>
      </w:r>
    </w:p>
    <w:p w14:paraId="58510458" w14:textId="77777777" w:rsidR="00491AF6" w:rsidRPr="00491AF6" w:rsidRDefault="00491AF6" w:rsidP="00491AF6">
      <w:pPr>
        <w:spacing w:after="0" w:line="240" w:lineRule="auto"/>
        <w:rPr>
          <w:rFonts w:ascii="Times New Roman" w:eastAsia="SimSun" w:hAnsi="Times New Roman" w:cs="Times New Roman"/>
          <w:sz w:val="24"/>
          <w:szCs w:val="24"/>
        </w:rPr>
      </w:pPr>
    </w:p>
    <w:p w14:paraId="37208D65" w14:textId="77777777" w:rsidR="00491AF6" w:rsidRPr="00491AF6" w:rsidRDefault="00491AF6" w:rsidP="00491AF6">
      <w:pPr>
        <w:spacing w:after="0" w:line="240" w:lineRule="auto"/>
        <w:rPr>
          <w:rFonts w:ascii="Times New Roman" w:eastAsia="SimSun" w:hAnsi="Times New Roman" w:cs="Times New Roman"/>
          <w:sz w:val="24"/>
          <w:szCs w:val="24"/>
        </w:rPr>
      </w:pPr>
    </w:p>
    <w:p w14:paraId="76DD24F8" w14:textId="77777777" w:rsidR="00491AF6" w:rsidRPr="00491AF6" w:rsidRDefault="00E93D6D" w:rsidP="00491AF6">
      <w:pPr>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Vadovaudamasi</w:t>
      </w:r>
      <w:r w:rsidR="00491AF6" w:rsidRPr="00491AF6">
        <w:rPr>
          <w:rFonts w:ascii="Times New Roman" w:eastAsia="Times New Roman" w:hAnsi="Times New Roman" w:cs="Times New Roman"/>
          <w:sz w:val="24"/>
          <w:szCs w:val="24"/>
          <w:lang w:eastAsia="en-US"/>
        </w:rPr>
        <w:t xml:space="preserve"> Lietuvos Respublikos viešųjų pirkimų įstatymu ir Mažos vertės pirkimų tvarkos aprašo, patvirtinto Viešųjų pirkimų tarnybos direktoriaus 2017 m. birželio 28 d. įsakymu Nr. 1S-97 „Dėl Mažos vertės pirkimų tvarkos aprašo patvirtinimo“, 15 punktu,</w:t>
      </w:r>
    </w:p>
    <w:p w14:paraId="1CE030A9" w14:textId="1B8B576A" w:rsidR="00491AF6"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 xml:space="preserve">t v i r t i n u  </w:t>
      </w:r>
      <w:r w:rsidR="00E93D6D" w:rsidRPr="00E93D6D">
        <w:rPr>
          <w:rFonts w:ascii="Times New Roman" w:eastAsia="Times New Roman" w:hAnsi="Times New Roman" w:cs="Times New Roman"/>
          <w:sz w:val="24"/>
          <w:szCs w:val="24"/>
          <w:lang w:eastAsia="en-US"/>
        </w:rPr>
        <w:t>Vilniaus Liepkalnio mokyklos</w:t>
      </w:r>
      <w:r w:rsidRPr="00491AF6">
        <w:rPr>
          <w:rFonts w:ascii="Times New Roman" w:eastAsia="Times New Roman" w:hAnsi="Times New Roman" w:cs="Times New Roman"/>
          <w:sz w:val="24"/>
          <w:szCs w:val="24"/>
          <w:lang w:eastAsia="en-US"/>
        </w:rPr>
        <w:t xml:space="preserve"> viešųjų pirkimų organizavimo taisykles</w:t>
      </w:r>
      <w:r w:rsidR="009E561F">
        <w:rPr>
          <w:rFonts w:ascii="Times New Roman" w:eastAsia="Times New Roman" w:hAnsi="Times New Roman" w:cs="Times New Roman"/>
          <w:sz w:val="24"/>
          <w:szCs w:val="24"/>
          <w:lang w:eastAsia="en-US"/>
        </w:rPr>
        <w:t>.</w:t>
      </w:r>
    </w:p>
    <w:p w14:paraId="4BA54597" w14:textId="77777777" w:rsidR="009E561F" w:rsidRPr="00491AF6" w:rsidRDefault="009E561F" w:rsidP="00491AF6">
      <w:pPr>
        <w:spacing w:after="0" w:line="360" w:lineRule="auto"/>
        <w:ind w:firstLine="567"/>
        <w:jc w:val="both"/>
        <w:rPr>
          <w:rFonts w:ascii="Times New Roman" w:eastAsia="Times New Roman" w:hAnsi="Times New Roman" w:cs="Times New Roman"/>
          <w:sz w:val="24"/>
          <w:szCs w:val="24"/>
          <w:lang w:eastAsia="en-US"/>
        </w:rPr>
      </w:pPr>
    </w:p>
    <w:p w14:paraId="46553BC8" w14:textId="5942635C" w:rsidR="009E561F" w:rsidRPr="00491AF6" w:rsidRDefault="009E561F" w:rsidP="009E561F">
      <w:pPr>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0"/>
          <w:lang w:eastAsia="en-US"/>
        </w:rPr>
        <w:t xml:space="preserve">PRIDEDAMA. </w:t>
      </w:r>
      <w:r w:rsidRPr="00E93D6D">
        <w:rPr>
          <w:rFonts w:ascii="Times New Roman" w:eastAsia="Times New Roman" w:hAnsi="Times New Roman" w:cs="Times New Roman"/>
          <w:sz w:val="24"/>
          <w:szCs w:val="24"/>
          <w:lang w:eastAsia="en-US"/>
        </w:rPr>
        <w:t>Vilniaus Liepkalnio mokyklos</w:t>
      </w:r>
      <w:r w:rsidRPr="00491AF6">
        <w:rPr>
          <w:rFonts w:ascii="Times New Roman" w:eastAsia="Times New Roman" w:hAnsi="Times New Roman" w:cs="Times New Roman"/>
          <w:sz w:val="24"/>
          <w:szCs w:val="24"/>
          <w:lang w:eastAsia="en-US"/>
        </w:rPr>
        <w:t xml:space="preserve"> viešųjų pirkimų organizavimo taisykl</w:t>
      </w:r>
      <w:r>
        <w:rPr>
          <w:rFonts w:ascii="Times New Roman" w:eastAsia="Times New Roman" w:hAnsi="Times New Roman" w:cs="Times New Roman"/>
          <w:sz w:val="24"/>
          <w:szCs w:val="24"/>
          <w:lang w:eastAsia="en-US"/>
        </w:rPr>
        <w:t>ė</w:t>
      </w:r>
      <w:r w:rsidRPr="00491AF6">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 </w:t>
      </w:r>
      <w:r w:rsidR="000A4455">
        <w:rPr>
          <w:rFonts w:ascii="Times New Roman" w:eastAsia="Times New Roman" w:hAnsi="Times New Roman" w:cs="Times New Roman"/>
          <w:sz w:val="24"/>
          <w:szCs w:val="24"/>
          <w:lang w:eastAsia="en-US"/>
        </w:rPr>
        <w:t>11 lapų.</w:t>
      </w:r>
    </w:p>
    <w:p w14:paraId="5FB792E4" w14:textId="4EE33A3A"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14:paraId="208B2A51" w14:textId="77777777"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14:paraId="15E33813" w14:textId="77777777"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14:paraId="48EAF1CA" w14:textId="77777777" w:rsidR="00491AF6" w:rsidRPr="00E93D6D" w:rsidRDefault="00491AF6" w:rsidP="00491AF6">
      <w:pPr>
        <w:spacing w:after="0" w:line="360" w:lineRule="auto"/>
        <w:ind w:right="28"/>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Direktor</w:t>
      </w:r>
      <w:r w:rsidR="00E93D6D">
        <w:rPr>
          <w:rFonts w:ascii="Times New Roman" w:eastAsia="Times New Roman" w:hAnsi="Times New Roman" w:cs="Times New Roman"/>
          <w:sz w:val="24"/>
          <w:szCs w:val="24"/>
          <w:lang w:eastAsia="en-US"/>
        </w:rPr>
        <w:t>ė</w:t>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00E93D6D" w:rsidRPr="00E93D6D">
        <w:rPr>
          <w:rFonts w:ascii="Times New Roman" w:eastAsia="Times New Roman" w:hAnsi="Times New Roman" w:cs="Times New Roman"/>
          <w:sz w:val="24"/>
          <w:szCs w:val="24"/>
          <w:lang w:eastAsia="en-US"/>
        </w:rPr>
        <w:t>Helena Gasperska</w:t>
      </w:r>
    </w:p>
    <w:p w14:paraId="784AB7C2" w14:textId="77777777" w:rsidR="00814369" w:rsidRDefault="00814369"/>
    <w:p w14:paraId="65788476" w14:textId="77777777" w:rsidR="00491AF6" w:rsidRDefault="00491AF6"/>
    <w:p w14:paraId="5B7E8DCA" w14:textId="77777777" w:rsidR="00491AF6" w:rsidRDefault="00491AF6"/>
    <w:p w14:paraId="21125FF1" w14:textId="77777777" w:rsidR="00491AF6" w:rsidRDefault="00491AF6"/>
    <w:p w14:paraId="58F7670F" w14:textId="77777777" w:rsidR="00491AF6" w:rsidRDefault="00491AF6"/>
    <w:p w14:paraId="2639815E" w14:textId="77777777" w:rsidR="00491AF6" w:rsidRDefault="00491AF6"/>
    <w:p w14:paraId="0724C19A" w14:textId="77777777" w:rsidR="00491AF6" w:rsidRDefault="00491AF6"/>
    <w:p w14:paraId="2823EB3E" w14:textId="77777777" w:rsidR="00491AF6" w:rsidRDefault="00491AF6"/>
    <w:p w14:paraId="05046924" w14:textId="77777777" w:rsidR="00491AF6" w:rsidRDefault="00491AF6"/>
    <w:p w14:paraId="154245B9" w14:textId="77777777" w:rsidR="00491AF6" w:rsidRDefault="00491AF6"/>
    <w:p w14:paraId="68F1B644" w14:textId="77777777" w:rsidR="00491AF6" w:rsidRDefault="00491AF6"/>
    <w:p w14:paraId="1BEA3BF3"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PATVIRTINTA</w:t>
      </w:r>
    </w:p>
    <w:p w14:paraId="040AACAD" w14:textId="77777777" w:rsidR="00491AF6" w:rsidRPr="00491AF6" w:rsidRDefault="00A912E9" w:rsidP="00491AF6">
      <w:pPr>
        <w:spacing w:after="0" w:line="240" w:lineRule="auto"/>
        <w:ind w:firstLine="510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L</w:t>
      </w:r>
      <w:r w:rsidR="00E93D6D" w:rsidRPr="00E93D6D">
        <w:rPr>
          <w:rFonts w:ascii="Times New Roman" w:eastAsia="Times New Roman" w:hAnsi="Times New Roman" w:cs="Times New Roman"/>
          <w:sz w:val="24"/>
          <w:szCs w:val="24"/>
          <w:lang w:eastAsia="lt-LT"/>
        </w:rPr>
        <w:t>iepkalnio mokyklos</w:t>
      </w:r>
      <w:r w:rsidR="00E93D6D">
        <w:rPr>
          <w:rFonts w:ascii="Times New Roman" w:eastAsia="Times New Roman" w:hAnsi="Times New Roman" w:cs="Times New Roman"/>
          <w:color w:val="C00000"/>
          <w:sz w:val="24"/>
          <w:szCs w:val="24"/>
          <w:lang w:eastAsia="lt-LT"/>
        </w:rPr>
        <w:t xml:space="preserve"> </w:t>
      </w:r>
      <w:r w:rsidR="00491AF6" w:rsidRPr="00491AF6">
        <w:rPr>
          <w:rFonts w:ascii="Times New Roman" w:eastAsia="Times New Roman" w:hAnsi="Times New Roman" w:cs="Times New Roman"/>
          <w:sz w:val="24"/>
          <w:szCs w:val="24"/>
          <w:lang w:eastAsia="lt-LT"/>
        </w:rPr>
        <w:t xml:space="preserve"> direktoriaus</w:t>
      </w:r>
    </w:p>
    <w:p w14:paraId="288F22B2" w14:textId="352D3E35"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w:t>
      </w:r>
      <w:r w:rsidR="009E561F">
        <w:rPr>
          <w:rFonts w:ascii="Times New Roman" w:eastAsia="Times New Roman" w:hAnsi="Times New Roman" w:cs="Times New Roman"/>
          <w:sz w:val="24"/>
          <w:szCs w:val="24"/>
          <w:lang w:eastAsia="lt-LT"/>
        </w:rPr>
        <w:t xml:space="preserve">22 </w:t>
      </w:r>
      <w:r w:rsidRPr="00491AF6">
        <w:rPr>
          <w:rFonts w:ascii="Times New Roman" w:eastAsia="Times New Roman" w:hAnsi="Times New Roman" w:cs="Times New Roman"/>
          <w:sz w:val="24"/>
          <w:szCs w:val="24"/>
          <w:lang w:eastAsia="lt-LT"/>
        </w:rPr>
        <w:t xml:space="preserve">m. </w:t>
      </w:r>
      <w:r w:rsidR="009E561F">
        <w:rPr>
          <w:rFonts w:ascii="Times New Roman" w:eastAsia="Times New Roman" w:hAnsi="Times New Roman" w:cs="Times New Roman"/>
          <w:sz w:val="24"/>
          <w:szCs w:val="24"/>
          <w:lang w:eastAsia="lt-LT"/>
        </w:rPr>
        <w:t xml:space="preserve">sausio </w:t>
      </w:r>
      <w:r w:rsidR="00642553">
        <w:rPr>
          <w:rFonts w:ascii="Times New Roman" w:eastAsia="Times New Roman" w:hAnsi="Times New Roman" w:cs="Times New Roman"/>
          <w:sz w:val="24"/>
          <w:szCs w:val="24"/>
          <w:lang w:eastAsia="lt-LT"/>
        </w:rPr>
        <w:t>5</w:t>
      </w:r>
      <w:r w:rsidRPr="00491AF6">
        <w:rPr>
          <w:rFonts w:ascii="Times New Roman" w:eastAsia="Times New Roman" w:hAnsi="Times New Roman" w:cs="Times New Roman"/>
          <w:sz w:val="24"/>
          <w:szCs w:val="24"/>
          <w:lang w:eastAsia="lt-LT"/>
        </w:rPr>
        <w:t xml:space="preserve"> d. įsakymu Nr. </w:t>
      </w:r>
      <w:r w:rsidR="009E561F">
        <w:rPr>
          <w:rFonts w:ascii="Times New Roman" w:eastAsia="Times New Roman" w:hAnsi="Times New Roman" w:cs="Times New Roman"/>
          <w:sz w:val="24"/>
          <w:szCs w:val="24"/>
          <w:lang w:eastAsia="lt-LT"/>
        </w:rPr>
        <w:t>V-12</w:t>
      </w:r>
    </w:p>
    <w:p w14:paraId="1632C2D6"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346939C0" w14:textId="77777777" w:rsidR="00491AF6" w:rsidRPr="00491AF6" w:rsidRDefault="00E93D6D" w:rsidP="00491AF6">
      <w:pPr>
        <w:suppressAutoHyphens/>
        <w:spacing w:after="0" w:line="240" w:lineRule="auto"/>
        <w:jc w:val="center"/>
        <w:rPr>
          <w:rFonts w:ascii="Times New Roman" w:eastAsia="Times New Roman" w:hAnsi="Times New Roman" w:cs="Times New Roman"/>
          <w:b/>
          <w:sz w:val="24"/>
          <w:szCs w:val="24"/>
          <w:lang w:eastAsia="lt-LT"/>
        </w:rPr>
      </w:pPr>
      <w:r w:rsidRPr="00E93D6D">
        <w:rPr>
          <w:rFonts w:ascii="Times New Roman" w:eastAsia="Times New Roman" w:hAnsi="Times New Roman" w:cs="Times New Roman"/>
          <w:b/>
          <w:sz w:val="24"/>
          <w:szCs w:val="24"/>
          <w:lang w:eastAsia="lt-LT"/>
        </w:rPr>
        <w:t>VILNIAUS LIEPKALNIO MOKYKLOS</w:t>
      </w:r>
      <w:r>
        <w:rPr>
          <w:rFonts w:ascii="Times New Roman" w:eastAsia="Times New Roman" w:hAnsi="Times New Roman" w:cs="Times New Roman"/>
          <w:b/>
          <w:color w:val="C00000"/>
          <w:sz w:val="24"/>
          <w:szCs w:val="24"/>
          <w:lang w:eastAsia="lt-LT"/>
        </w:rPr>
        <w:t xml:space="preserve"> </w:t>
      </w:r>
      <w:r w:rsidR="00491AF6" w:rsidRPr="00491AF6">
        <w:rPr>
          <w:rFonts w:ascii="Times New Roman" w:eastAsia="Times New Roman" w:hAnsi="Times New Roman" w:cs="Times New Roman"/>
          <w:b/>
          <w:sz w:val="24"/>
          <w:szCs w:val="24"/>
          <w:lang w:eastAsia="lt-LT"/>
        </w:rPr>
        <w:t xml:space="preserve"> VIEŠŲJŲ PIRKIMŲ ORGANIZAVIMO TAISYKLĖS</w:t>
      </w:r>
    </w:p>
    <w:p w14:paraId="43D94275"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00D755D4"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 SKYRIUS</w:t>
      </w:r>
    </w:p>
    <w:p w14:paraId="600458E4"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BENDROSIOS NUOSTATOS</w:t>
      </w:r>
    </w:p>
    <w:p w14:paraId="21D3097C"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381F9325" w14:textId="77777777" w:rsidR="00491AF6" w:rsidRPr="00491AF6" w:rsidRDefault="00E93D6D"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E93D6D">
        <w:rPr>
          <w:rFonts w:ascii="Times New Roman" w:eastAsia="Times New Roman" w:hAnsi="Times New Roman" w:cs="Times New Roman"/>
          <w:sz w:val="24"/>
          <w:szCs w:val="24"/>
          <w:lang w:eastAsia="lt-LT"/>
        </w:rPr>
        <w:t>Vilniaus Liepkalnio mokyklos</w:t>
      </w:r>
      <w:r w:rsidR="00491AF6" w:rsidRPr="00491AF6">
        <w:rPr>
          <w:rFonts w:ascii="Times New Roman" w:eastAsia="Times New Roman" w:hAnsi="Times New Roman" w:cs="Times New Roman"/>
          <w:sz w:val="24"/>
          <w:szCs w:val="24"/>
          <w:lang w:eastAsia="lt-LT"/>
        </w:rPr>
        <w:t xml:space="preserve"> viešųjų pirkimų organizavimo taisyklės (toliau – taisyklės) nustato </w:t>
      </w:r>
      <w:r w:rsidRPr="00E93D6D">
        <w:rPr>
          <w:rFonts w:ascii="Times New Roman" w:eastAsia="Times New Roman" w:hAnsi="Times New Roman" w:cs="Times New Roman"/>
          <w:sz w:val="24"/>
          <w:szCs w:val="24"/>
          <w:lang w:eastAsia="lt-LT"/>
        </w:rPr>
        <w:t>Vilniaus Liepkalnio mokyklos</w:t>
      </w:r>
      <w:r w:rsidR="00491AF6" w:rsidRPr="00491AF6">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14:paraId="2E5CB5A7" w14:textId="77777777" w:rsidR="00491AF6" w:rsidRPr="00491AF6"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14:paraId="35B19EE3" w14:textId="77777777"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Tvarkos aprašo pagrindiniai tikslai yra užtikrinti:</w:t>
      </w:r>
    </w:p>
    <w:p w14:paraId="7A292E6C"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racionalų lėšų planavimą perkančiajai organizacijai pavestiems uždaviniams ir funkcijoms vykdyti;</w:t>
      </w:r>
    </w:p>
    <w:p w14:paraId="18E6DBC6"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14:paraId="6B89FC31"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atitinkamiems metams numatytų priemonių kokybišką vykdymą laiku;</w:t>
      </w:r>
    </w:p>
    <w:p w14:paraId="279CC5A9"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pirkimui skirtų lėšų taupų, racionalų naudojimą ir kontrolę;</w:t>
      </w:r>
    </w:p>
    <w:p w14:paraId="4457A090"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tinkamą pirkimo sutarčių ir preliminariųjų sutarčių vykdymą ir keitimą.</w:t>
      </w:r>
    </w:p>
    <w:p w14:paraId="70B788AE" w14:textId="77777777"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Taisyklėse vartojamos sąvokos:</w:t>
      </w:r>
    </w:p>
    <w:p w14:paraId="4C036948"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viešųjų pirkimų komisija (toliau – Komisija)</w:t>
      </w:r>
      <w:r w:rsidRPr="00491AF6">
        <w:rPr>
          <w:rFonts w:ascii="Times New Roman" w:eastAsia="Times New Roman" w:hAnsi="Times New Roman" w:cs="Times New Roman"/>
          <w:sz w:val="24"/>
          <w:szCs w:val="24"/>
          <w:lang w:eastAsia="en-US"/>
        </w:rPr>
        <w:t xml:space="preserve"> – </w:t>
      </w:r>
      <w:r w:rsidRPr="00491AF6">
        <w:rPr>
          <w:rFonts w:ascii="Times New Roman" w:eastAsia="Times New Roman" w:hAnsi="Times New Roman" w:cs="Times New Roman"/>
          <w:sz w:val="24"/>
          <w:szCs w:val="24"/>
          <w:lang w:eastAsia="lt-LT"/>
        </w:rPr>
        <w:t>perkančiosios organizacijos</w:t>
      </w:r>
      <w:r w:rsidRPr="00491AF6">
        <w:rPr>
          <w:rFonts w:ascii="Times New Roman" w:eastAsia="Times New Roman" w:hAnsi="Times New Roman" w:cs="Times New Roman"/>
          <w:sz w:val="24"/>
          <w:szCs w:val="24"/>
          <w:lang w:eastAsia="en-US"/>
        </w:rPr>
        <w:t xml:space="preserve"> viešųjų pirkimų komisija;</w:t>
      </w:r>
    </w:p>
    <w:p w14:paraId="39EAC28D"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 xml:space="preserve">maksimali pasiūlymo kaina </w:t>
      </w:r>
      <w:r w:rsidRPr="00491AF6">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14:paraId="7E367B6D"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val="sv-SE" w:eastAsia="en-US"/>
        </w:rPr>
        <w:t>pirkimo sutarties administravimas</w:t>
      </w:r>
      <w:r w:rsidRPr="00491AF6">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14:paraId="0B2A0D7F"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p</w:t>
      </w:r>
      <w:r w:rsidRPr="00491AF6">
        <w:rPr>
          <w:rFonts w:ascii="Times New Roman" w:eastAsia="Times New Roman" w:hAnsi="Times New Roman" w:cs="Times New Roman"/>
          <w:b/>
          <w:bCs/>
          <w:sz w:val="24"/>
          <w:szCs w:val="24"/>
          <w:lang w:val="sv-SE" w:eastAsia="ru-RU"/>
        </w:rPr>
        <w:t>irkimų organizatorius</w:t>
      </w:r>
      <w:r w:rsidRPr="00491AF6">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neskelbiamos apklauos būdu</w:t>
      </w:r>
      <w:r w:rsidRPr="00491AF6">
        <w:rPr>
          <w:rFonts w:ascii="Times New Roman" w:eastAsia="Times New Roman" w:hAnsi="Times New Roman" w:cs="Times New Roman"/>
          <w:sz w:val="24"/>
          <w:szCs w:val="24"/>
          <w:lang w:eastAsia="ru-RU"/>
        </w:rPr>
        <w:t>;</w:t>
      </w:r>
    </w:p>
    <w:p w14:paraId="67546F37"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pirkimų registras</w:t>
      </w:r>
      <w:r w:rsidRPr="00491AF6">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14:paraId="2D3B8605"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rinkos tyrimas</w:t>
      </w:r>
      <w:r w:rsidRPr="00491AF6">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w:t>
      </w:r>
      <w:r w:rsidRPr="00491AF6">
        <w:rPr>
          <w:rFonts w:ascii="Times New Roman" w:eastAsia="SimSun" w:hAnsi="Times New Roman" w:cs="Times New Roman"/>
          <w:sz w:val="24"/>
          <w:szCs w:val="24"/>
        </w:rPr>
        <w:lastRenderedPageBreak/>
        <w:t>numatomo pirkimo socialinius, aplinkosaugos aspektus, ar perkamas objektas yra centrinės perkančiosios organizacijos kataloge ir pan.;</w:t>
      </w:r>
    </w:p>
    <w:p w14:paraId="5F913D04" w14:textId="77777777" w:rsidR="00491AF6" w:rsidRPr="00491AF6" w:rsidRDefault="00491AF6" w:rsidP="00491AF6">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91AF6">
        <w:rPr>
          <w:rFonts w:ascii="Times New Roman" w:eastAsia="Times New Roman" w:hAnsi="Times New Roman" w:cs="Times New Roman"/>
          <w:b/>
          <w:sz w:val="24"/>
          <w:szCs w:val="20"/>
          <w:lang w:eastAsia="en-US"/>
        </w:rPr>
        <w:t>tiekėjų apklausa žodžiu</w:t>
      </w:r>
      <w:r w:rsidRPr="00491AF6">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14:paraId="61DE9C11"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491AF6">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14:paraId="34161B4F"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planavimą</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atsakingas</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asmuo </w:t>
      </w:r>
      <w:r w:rsidRPr="00491AF6">
        <w:rPr>
          <w:rFonts w:ascii="Times New Roman" w:eastAsia="Times New Roman" w:hAnsi="Times New Roman" w:cs="Times New Roman"/>
          <w:color w:val="000000"/>
          <w:sz w:val="24"/>
          <w:szCs w:val="24"/>
        </w:rPr>
        <w:t>– perkančiosios organizacijos darbuotoja</w:t>
      </w:r>
      <w:r w:rsidRPr="00491AF6">
        <w:rPr>
          <w:rFonts w:ascii="Times New Roman" w:eastAsia="Times New Roman" w:hAnsi="Times New Roman" w:cs="Times New Roman"/>
          <w:sz w:val="24"/>
          <w:szCs w:val="24"/>
        </w:rPr>
        <w:t xml:space="preserve">s, </w:t>
      </w:r>
      <w:r w:rsidRPr="00491AF6">
        <w:rPr>
          <w:rFonts w:ascii="Times New Roman" w:eastAsia="Times New Roman" w:hAnsi="Times New Roman" w:cs="Times New Roman"/>
          <w:color w:val="000000"/>
          <w:sz w:val="24"/>
          <w:szCs w:val="24"/>
        </w:rPr>
        <w:t>atsaking</w:t>
      </w:r>
      <w:r w:rsidRPr="00491AF6">
        <w:rPr>
          <w:rFonts w:ascii="Times New Roman" w:eastAsia="Times New Roman" w:hAnsi="Times New Roman" w:cs="Times New Roman"/>
          <w:sz w:val="24"/>
          <w:szCs w:val="24"/>
        </w:rPr>
        <w:t>as</w:t>
      </w:r>
      <w:r w:rsidRPr="00491AF6">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14:paraId="4F226517" w14:textId="77777777" w:rsidR="00491AF6" w:rsidRPr="00491AF6" w:rsidRDefault="00491AF6" w:rsidP="00491AF6">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be PVM, pareigos pirkti iš centrinės perkančiosios organizacijos nėra.</w:t>
      </w:r>
    </w:p>
    <w:p w14:paraId="758CF074"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k</w:t>
      </w:r>
      <w:r w:rsidRPr="00491AF6">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14:paraId="3AF18ED2"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Šios taisyklės netaikomos Viešųjų pirkimų įstatymo 6–10 straipsniuose nustatytais atvejais.</w:t>
      </w:r>
    </w:p>
    <w:p w14:paraId="6000F1B8" w14:textId="77777777"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14:paraId="1F45FB1C"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II SKYRIUS</w:t>
      </w:r>
    </w:p>
    <w:p w14:paraId="5ABF1DCA"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ORGANIZAVIMO PROCESAS</w:t>
      </w:r>
    </w:p>
    <w:p w14:paraId="70E6A632" w14:textId="77777777"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14:paraId="5B82C7DF"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organizavimo proceso etapai:</w:t>
      </w:r>
    </w:p>
    <w:p w14:paraId="433A8BA8"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nustatomas pirkimų poreikis;</w:t>
      </w:r>
    </w:p>
    <w:p w14:paraId="380C771C"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planuojamos sudaryti pirkimo sutarties vertė;</w:t>
      </w:r>
    </w:p>
    <w:p w14:paraId="51424729"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pirkimo vertė;</w:t>
      </w:r>
    </w:p>
    <w:p w14:paraId="76B0CF80"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14:paraId="78155902"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14:paraId="66049723"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nustatomos svarbiausios pirkimo sutarties sąlygos;</w:t>
      </w:r>
    </w:p>
    <w:p w14:paraId="59270BD4"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14:paraId="49FDB65B"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parengiami pirkimo dokumentai;</w:t>
      </w:r>
    </w:p>
    <w:p w14:paraId="2549A1F1"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atliekamos pirkimo procedūros;</w:t>
      </w:r>
    </w:p>
    <w:p w14:paraId="14D66F13"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sudaroma pirkimo sutartis;</w:t>
      </w:r>
    </w:p>
    <w:p w14:paraId="016FDB30"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atliktas pirkimas registruojamas pirkimų registre (5 priedas);</w:t>
      </w:r>
    </w:p>
    <w:p w14:paraId="3B386527"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atliekamas pirkimo sutarties administravimas.</w:t>
      </w:r>
    </w:p>
    <w:p w14:paraId="7D8D6328"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Konkretaus viešojo pirkimo būdas pasirenkamas atsižvelgiant į:</w:t>
      </w:r>
    </w:p>
    <w:p w14:paraId="3421E09B"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14:paraId="12B26384"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kitas Viešųjų pirkimų įstatyme nustatytas sąlygas ir aplinkybes.</w:t>
      </w:r>
    </w:p>
    <w:p w14:paraId="60A0842F"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metu atliekamos pirkimo procedūros, nustatomas dalyvis, kuriam siūloma sudaryti pirkimo sutartį.</w:t>
      </w:r>
    </w:p>
    <w:p w14:paraId="08FBF8FC"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14:paraId="458BA354"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14:paraId="1905A7C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09035EF5"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III SKYRIUS</w:t>
      </w:r>
    </w:p>
    <w:p w14:paraId="615E9DAA"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VIEŠUOSIUS PIRKIMUS ATLIEKANTYS ASMENYS</w:t>
      </w:r>
    </w:p>
    <w:p w14:paraId="05D37999"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1CEC9935"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Perkančiosios organizacijos viešųjų pirkimų organizavimo procese dalyvauja šie asmenys:</w:t>
      </w:r>
    </w:p>
    <w:p w14:paraId="3BBE49B1"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pirkimo iniciatoriai;</w:t>
      </w:r>
    </w:p>
    <w:p w14:paraId="0E1DD110"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už pirkimų planavimą atsakingas asmuo –</w:t>
      </w:r>
      <w:r w:rsidR="00E93D6D">
        <w:rPr>
          <w:rFonts w:ascii="Times New Roman" w:eastAsia="Times New Roman" w:hAnsi="Times New Roman" w:cs="Times New Roman"/>
          <w:spacing w:val="-2"/>
          <w:sz w:val="24"/>
          <w:szCs w:val="24"/>
          <w:lang w:eastAsia="lt-LT"/>
        </w:rPr>
        <w:t xml:space="preserve"> </w:t>
      </w:r>
      <w:r w:rsidR="00E93D6D" w:rsidRPr="00E93D6D">
        <w:rPr>
          <w:rFonts w:ascii="Times New Roman" w:eastAsia="Times New Roman" w:hAnsi="Times New Roman" w:cs="Times New Roman"/>
          <w:spacing w:val="-2"/>
          <w:sz w:val="24"/>
          <w:szCs w:val="24"/>
          <w:lang w:eastAsia="lt-LT"/>
        </w:rPr>
        <w:t>direktoriaus pavaduotoja ūkio reikalams</w:t>
      </w:r>
      <w:r w:rsidR="00E93D6D">
        <w:rPr>
          <w:rFonts w:ascii="Times New Roman" w:eastAsia="Times New Roman" w:hAnsi="Times New Roman" w:cs="Times New Roman"/>
          <w:spacing w:val="-2"/>
          <w:sz w:val="24"/>
          <w:szCs w:val="24"/>
          <w:lang w:eastAsia="lt-LT"/>
        </w:rPr>
        <w:t>;</w:t>
      </w:r>
    </w:p>
    <w:p w14:paraId="28EA0A69"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14:paraId="359E2F71"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14:paraId="108EDEF7" w14:textId="77777777" w:rsidR="00491AF6" w:rsidRPr="00E93D6D" w:rsidRDefault="00491AF6" w:rsidP="00491AF6">
      <w:pPr>
        <w:numPr>
          <w:ilvl w:val="0"/>
          <w:numId w:val="1"/>
        </w:numPr>
        <w:pBdr>
          <w:top w:val="nil"/>
          <w:left w:val="nil"/>
          <w:bottom w:val="nil"/>
          <w:right w:val="nil"/>
          <w:between w:val="nil"/>
        </w:pBdr>
        <w:suppressAutoHyphens/>
        <w:spacing w:after="0" w:line="240" w:lineRule="auto"/>
        <w:ind w:left="0" w:firstLine="567"/>
        <w:contextualSpacing/>
        <w:jc w:val="both"/>
        <w:rPr>
          <w:rFonts w:ascii="Times New Roman" w:eastAsia="Times New Roman" w:hAnsi="Times New Roman" w:cs="Times New Roman"/>
          <w:b/>
          <w:color w:val="000000"/>
          <w:spacing w:val="-2"/>
          <w:sz w:val="24"/>
          <w:szCs w:val="24"/>
          <w:lang w:eastAsia="lt-LT"/>
        </w:rPr>
      </w:pPr>
      <w:r w:rsidRPr="00E93D6D">
        <w:rPr>
          <w:rFonts w:ascii="Times New Roman" w:eastAsia="Times New Roman" w:hAnsi="Times New Roman" w:cs="Times New Roman"/>
          <w:spacing w:val="-2"/>
          <w:sz w:val="24"/>
          <w:szCs w:val="24"/>
          <w:lang w:eastAsia="lt-LT"/>
        </w:rPr>
        <w:t>CVP IS administratorius –</w:t>
      </w:r>
      <w:r w:rsidR="00E93D6D" w:rsidRPr="00E93D6D">
        <w:rPr>
          <w:rFonts w:ascii="Times New Roman" w:eastAsia="Times New Roman" w:hAnsi="Times New Roman" w:cs="Times New Roman"/>
          <w:spacing w:val="-2"/>
          <w:sz w:val="24"/>
          <w:szCs w:val="24"/>
          <w:lang w:eastAsia="lt-LT"/>
        </w:rPr>
        <w:t xml:space="preserve"> direktoriaus pavaduotoja ūkio reikalams</w:t>
      </w:r>
      <w:r w:rsidRPr="00E93D6D">
        <w:rPr>
          <w:rFonts w:ascii="Times New Roman" w:eastAsia="Times New Roman" w:hAnsi="Times New Roman" w:cs="Times New Roman"/>
          <w:spacing w:val="-2"/>
          <w:sz w:val="24"/>
          <w:szCs w:val="24"/>
          <w:lang w:eastAsia="lt-LT"/>
        </w:rPr>
        <w:t xml:space="preserve"> už pirkimų vykdymą naudojantis centrinės perkančiosios organizacijos elektroniniu katalogu atsakingas asmuo – </w:t>
      </w:r>
      <w:r w:rsidR="00E93D6D" w:rsidRPr="00E93D6D">
        <w:rPr>
          <w:rFonts w:ascii="Times New Roman" w:eastAsia="Times New Roman" w:hAnsi="Times New Roman" w:cs="Times New Roman"/>
          <w:spacing w:val="-2"/>
          <w:sz w:val="24"/>
          <w:szCs w:val="24"/>
          <w:lang w:eastAsia="lt-LT"/>
        </w:rPr>
        <w:t>direktoriaus pavaduotoja ūkio reikalams</w:t>
      </w:r>
      <w:r w:rsidR="00E93D6D">
        <w:rPr>
          <w:rFonts w:ascii="Times New Roman" w:eastAsia="Times New Roman" w:hAnsi="Times New Roman" w:cs="Times New Roman"/>
          <w:color w:val="C00000"/>
          <w:spacing w:val="-2"/>
          <w:sz w:val="24"/>
          <w:szCs w:val="24"/>
          <w:lang w:eastAsia="lt-LT"/>
        </w:rPr>
        <w:t>.</w:t>
      </w:r>
    </w:p>
    <w:p w14:paraId="540C6632"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E93D6D">
        <w:rPr>
          <w:rFonts w:ascii="Times New Roman" w:eastAsia="Times New Roman" w:hAnsi="Times New Roman" w:cs="Times New Roman"/>
          <w:b/>
          <w:color w:val="000000"/>
          <w:sz w:val="24"/>
          <w:szCs w:val="24"/>
        </w:rPr>
        <w:t>Pirkimo iniciatorius</w:t>
      </w:r>
      <w:r w:rsidRPr="00E93D6D">
        <w:rPr>
          <w:rFonts w:ascii="Times New Roman" w:eastAsia="Times New Roman" w:hAnsi="Times New Roman" w:cs="Times New Roman"/>
          <w:color w:val="000000"/>
          <w:sz w:val="24"/>
          <w:szCs w:val="24"/>
        </w:rPr>
        <w:t xml:space="preserve"> vykdo šias funkcijas:</w:t>
      </w:r>
    </w:p>
    <w:p w14:paraId="7AB97C67"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atlieka rinkos tyrimą (išskyrus ypatingos skubos pirkimus ar kitais perkančiosios organizacijos teisės aktuose nustatytais atvejais);</w:t>
      </w:r>
    </w:p>
    <w:p w14:paraId="38E67F5E"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kiekvieno pirkimo procedūroms atlikti pildo paraišką–užduotį  (3 priedas);</w:t>
      </w:r>
    </w:p>
    <w:p w14:paraId="7DB10E0A"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0C748E1F"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inicijuoja siūlymus dėl pirkimo sutarčių pratęsimo, keitimo, nutraukimo ar pirkimo sutartyje numatytų prievolių įvykdymo užtikrinimo paėmimo.</w:t>
      </w:r>
    </w:p>
    <w:p w14:paraId="6E7CF1BB"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 xml:space="preserve">Už pirkimų planavimą atsakingas asmuo </w:t>
      </w:r>
      <w:r w:rsidRPr="00491AF6">
        <w:rPr>
          <w:rFonts w:ascii="Times New Roman" w:eastAsia="Times New Roman" w:hAnsi="Times New Roman" w:cs="Times New Roman"/>
          <w:color w:val="000000"/>
          <w:sz w:val="24"/>
          <w:szCs w:val="24"/>
        </w:rPr>
        <w:t>vykdo šias funkcijas:</w:t>
      </w:r>
    </w:p>
    <w:p w14:paraId="4A529529"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skaičiuoja numatomo pirkimo vertę;</w:t>
      </w:r>
    </w:p>
    <w:p w14:paraId="5D31140B"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rengia perkančiosios organizacijos einamųjų biudžetinių metų pirkimų planą;</w:t>
      </w:r>
    </w:p>
    <w:p w14:paraId="3EDAD525"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CVP IS pildo Viešųjų pirkimų įstatymo 96 straipsnio 2 dalies 2 punkte nurodytą, visų per kalendorinius metus sudarytų pirkimo sutarčių, ataskaitą.</w:t>
      </w:r>
    </w:p>
    <w:p w14:paraId="6C2FBC8A"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vykdo šias funkcijas:</w:t>
      </w:r>
    </w:p>
    <w:p w14:paraId="7E60DAA3"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prekių, paslaugų ar darbų poreikio formavimo etape, kreipiantis pirkimo iniciatoriui, derina galimybę prekes, paslaugas ar darbus įsigyti naudojantis centrinės perkančiosios organizacijos elektroniniu katalogu;</w:t>
      </w:r>
    </w:p>
    <w:p w14:paraId="64B09D9E"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14:paraId="669BA0B8"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lastRenderedPageBreak/>
        <w:t>vykdo prekių, paslaugų ar darbų pirkimus naudodamasis centrinės perkančiosios organizacijos elektroniniu katalogu;</w:t>
      </w:r>
    </w:p>
    <w:p w14:paraId="7B71A961"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teikia informaciją apie praėjusiais kalendoriniais metais įvykdytus pirkimus naudojantis centrinės perkančiosios organizacijos elektroniniu katalogu.</w:t>
      </w:r>
    </w:p>
    <w:p w14:paraId="527BD5B7"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14:paraId="73C2A179"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Pirkimų organizatorius vykdo mažos vertės pirkimus, atliekamus neskelbiamos apklausos būdu.</w:t>
      </w:r>
    </w:p>
    <w:p w14:paraId="0CB9908D"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14:paraId="45EB32C9"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14:paraId="6B082062"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31CF47DD"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IV SKYRIUS</w:t>
      </w:r>
    </w:p>
    <w:p w14:paraId="7804B14A"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VYKDYMAS</w:t>
      </w:r>
    </w:p>
    <w:p w14:paraId="67125313"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4509EF05"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 xml:space="preserve">Pirkimo iniciatorius, norėdamas pradėti pirkimo procedūras, atlieka rinkos tyrimą, parengia paraišką–užduotį (3 priedas) ir ją pavizuoja. Pirkimo iniciatoriaus paraišką–užduotį tvirtina perkančiosios organizacijos </w:t>
      </w:r>
      <w:r w:rsidR="00E93D6D" w:rsidRPr="00E93D6D">
        <w:rPr>
          <w:rFonts w:ascii="Times New Roman" w:eastAsia="Times New Roman" w:hAnsi="Times New Roman" w:cs="Times New Roman"/>
          <w:spacing w:val="-2"/>
          <w:sz w:val="24"/>
          <w:szCs w:val="24"/>
          <w:lang w:eastAsia="lt-LT"/>
        </w:rPr>
        <w:t>direktoriaus pavaduotoja ūkio reikalams</w:t>
      </w:r>
      <w:r w:rsidRPr="00491AF6">
        <w:rPr>
          <w:rFonts w:ascii="Times New Roman" w:eastAsia="SimSun" w:hAnsi="Times New Roman" w:cs="Times New Roman"/>
          <w:sz w:val="24"/>
          <w:szCs w:val="24"/>
        </w:rPr>
        <w:t xml:space="preserve">. </w:t>
      </w:r>
      <w:r w:rsidRPr="00491AF6">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14:paraId="29237AF8"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14:paraId="51314200"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14:paraId="69BDE5E5"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491AF6">
        <w:rPr>
          <w:rFonts w:ascii="Times New Roman" w:eastAsia="Times New Roman" w:hAnsi="Times New Roman" w:cs="Times New Roman"/>
          <w:sz w:val="24"/>
          <w:szCs w:val="24"/>
          <w:lang w:val="sv-SE" w:eastAsia="ru-RU"/>
        </w:rPr>
        <w:t>numatomos sudaryti pirkimo sutarties vertė yra mažesnė kaip 3000 (trys tūkstančiai) Eur be PVM.</w:t>
      </w:r>
      <w:r w:rsidRPr="00491AF6">
        <w:rPr>
          <w:rFonts w:ascii="Calibri" w:eastAsia="SimSun" w:hAnsi="Calibri" w:cs="Times New Roman"/>
        </w:rPr>
        <w:t xml:space="preserve"> </w:t>
      </w:r>
      <w:r w:rsidRPr="00491AF6">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14:paraId="3529719C"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14:paraId="11F84B56" w14:textId="77777777" w:rsidR="00491AF6" w:rsidRPr="00491AF6" w:rsidRDefault="00491AF6" w:rsidP="00491AF6">
      <w:pPr>
        <w:numPr>
          <w:ilvl w:val="0"/>
          <w:numId w:val="1"/>
        </w:numPr>
        <w:suppressAutoHyphens/>
        <w:ind w:left="0" w:firstLine="567"/>
        <w:contextualSpacing/>
        <w:jc w:val="both"/>
        <w:rPr>
          <w:rFonts w:ascii="Times New Roman" w:eastAsia="Times New Roman" w:hAnsi="Times New Roman" w:cs="Times New Roman"/>
          <w:strike/>
          <w:sz w:val="24"/>
          <w:szCs w:val="24"/>
          <w:lang w:eastAsia="lt-LT"/>
        </w:rPr>
      </w:pPr>
      <w:r w:rsidRPr="00491AF6">
        <w:rPr>
          <w:rFonts w:ascii="Times New Roman" w:eastAsia="Times New Roman" w:hAnsi="Times New Roman" w:cs="Times New Roman"/>
          <w:sz w:val="24"/>
          <w:szCs w:val="24"/>
          <w:lang w:eastAsia="lt-LT"/>
        </w:rPr>
        <w:t>Esant Viešųjų pirkimų įstatyme</w:t>
      </w:r>
      <w:r w:rsidRPr="00491AF6">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14:paraId="7D6ED7AA" w14:textId="77777777" w:rsidR="00491AF6" w:rsidRPr="00642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C3808">
        <w:rPr>
          <w:rFonts w:ascii="Times New Roman" w:eastAsia="Times New Roman" w:hAnsi="Times New Roman" w:cs="Times New Roman"/>
          <w:sz w:val="24"/>
          <w:szCs w:val="24"/>
          <w:lang w:eastAsia="lt-LT"/>
        </w:rPr>
        <w:t xml:space="preserve">Atliktus viešuosius pirkimus registruoja, pirkimų apskaitą tvarko </w:t>
      </w:r>
      <w:r w:rsidR="009C3808" w:rsidRPr="00E93D6D">
        <w:rPr>
          <w:rFonts w:ascii="Times New Roman" w:eastAsia="Times New Roman" w:hAnsi="Times New Roman" w:cs="Times New Roman"/>
          <w:spacing w:val="-2"/>
          <w:sz w:val="24"/>
          <w:szCs w:val="24"/>
          <w:lang w:eastAsia="lt-LT"/>
        </w:rPr>
        <w:t>direktoriaus pavaduotoja ūkio reikalams</w:t>
      </w:r>
      <w:r w:rsidR="009C3808" w:rsidRPr="009C3808">
        <w:rPr>
          <w:rFonts w:ascii="Times New Roman" w:eastAsia="Times New Roman" w:hAnsi="Times New Roman" w:cs="Times New Roman"/>
          <w:color w:val="C00000"/>
          <w:sz w:val="24"/>
          <w:szCs w:val="24"/>
          <w:lang w:eastAsia="lt-LT"/>
        </w:rPr>
        <w:t xml:space="preserve"> </w:t>
      </w:r>
      <w:r w:rsidRPr="009C3808">
        <w:rPr>
          <w:rFonts w:ascii="Times New Roman" w:eastAsia="Times New Roman" w:hAnsi="Times New Roman" w:cs="Times New Roman"/>
          <w:sz w:val="24"/>
          <w:szCs w:val="24"/>
          <w:lang w:eastAsia="lt-LT"/>
        </w:rPr>
        <w:t xml:space="preserve">parengia ir Viešųjų pirkimų tarnybai pateikia Viešųjų pirkimų įstatymo 96 straipsnyje nurodytas ataskaitas. Šias ataskaitas pasirašo perkančiosios organizacijos </w:t>
      </w:r>
      <w:r w:rsidR="0064263E">
        <w:rPr>
          <w:rFonts w:ascii="Times New Roman" w:eastAsia="Times New Roman" w:hAnsi="Times New Roman" w:cs="Times New Roman"/>
          <w:sz w:val="24"/>
          <w:szCs w:val="24"/>
          <w:lang w:eastAsia="lt-LT"/>
        </w:rPr>
        <w:t>direktorius.</w:t>
      </w:r>
    </w:p>
    <w:p w14:paraId="20548228" w14:textId="77777777" w:rsidR="00491AF6" w:rsidRPr="00642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6511F37F"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7CB74D76"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1F23B183"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375DBBFE"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2201CB1A"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lastRenderedPageBreak/>
        <w:t>V SKYRIUS</w:t>
      </w:r>
    </w:p>
    <w:p w14:paraId="39D97764"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MAŽOS VERTĖS PIRKIMŲ, ATLIEKAMŲ NESKELBIAMOS APKLAUSOS BŪDU, YPATUMAI</w:t>
      </w:r>
    </w:p>
    <w:p w14:paraId="66C61416"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57FD8B40" w14:textId="6C41D59D"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004771EA" w:rsidRPr="00491AF6">
        <w:rPr>
          <w:rFonts w:ascii="Times New Roman" w:eastAsia="Times New Roman" w:hAnsi="Times New Roman" w:cs="Times New Roman"/>
          <w:sz w:val="24"/>
          <w:szCs w:val="24"/>
          <w:highlight w:val="yellow"/>
          <w:lang w:eastAsia="lt-LT"/>
        </w:rPr>
        <w:fldChar w:fldCharType="begin"/>
      </w:r>
      <w:r w:rsidRPr="00491AF6">
        <w:rPr>
          <w:rFonts w:ascii="Times New Roman" w:eastAsia="Times New Roman" w:hAnsi="Times New Roman" w:cs="Times New Roman"/>
          <w:sz w:val="24"/>
          <w:szCs w:val="24"/>
          <w:lang w:eastAsia="lt-LT"/>
        </w:rPr>
        <w:instrText xml:space="preserve"> REF _Ref508971092 \r \h </w:instrText>
      </w:r>
      <w:r w:rsidR="004771EA" w:rsidRPr="00491AF6">
        <w:rPr>
          <w:rFonts w:ascii="Times New Roman" w:eastAsia="Times New Roman" w:hAnsi="Times New Roman" w:cs="Times New Roman"/>
          <w:sz w:val="24"/>
          <w:szCs w:val="24"/>
          <w:highlight w:val="yellow"/>
          <w:lang w:eastAsia="lt-LT"/>
        </w:rPr>
      </w:r>
      <w:r w:rsidR="004771EA" w:rsidRPr="00491AF6">
        <w:rPr>
          <w:rFonts w:ascii="Times New Roman" w:eastAsia="Times New Roman" w:hAnsi="Times New Roman" w:cs="Times New Roman"/>
          <w:sz w:val="24"/>
          <w:szCs w:val="24"/>
          <w:highlight w:val="yellow"/>
          <w:lang w:eastAsia="lt-LT"/>
        </w:rPr>
        <w:fldChar w:fldCharType="separate"/>
      </w:r>
      <w:r w:rsidR="00642553">
        <w:rPr>
          <w:rFonts w:ascii="Times New Roman" w:eastAsia="Times New Roman" w:hAnsi="Times New Roman" w:cs="Times New Roman"/>
          <w:sz w:val="24"/>
          <w:szCs w:val="24"/>
          <w:lang w:eastAsia="lt-LT"/>
        </w:rPr>
        <w:t>28</w:t>
      </w:r>
      <w:r w:rsidR="004771EA" w:rsidRPr="00491AF6">
        <w:rPr>
          <w:rFonts w:ascii="Times New Roman" w:eastAsia="Times New Roman" w:hAnsi="Times New Roman" w:cs="Times New Roman"/>
          <w:sz w:val="24"/>
          <w:szCs w:val="24"/>
          <w:highlight w:val="yellow"/>
          <w:lang w:eastAsia="lt-LT"/>
        </w:rPr>
        <w:fldChar w:fldCharType="end"/>
      </w:r>
      <w:r w:rsidRPr="00491AF6">
        <w:rPr>
          <w:rFonts w:ascii="Times New Roman" w:eastAsia="Times New Roman" w:hAnsi="Times New Roman" w:cs="Times New Roman"/>
          <w:sz w:val="24"/>
          <w:szCs w:val="24"/>
          <w:lang w:eastAsia="lt-LT"/>
        </w:rPr>
        <w:t xml:space="preserve"> ir </w:t>
      </w:r>
      <w:r w:rsidR="004771EA" w:rsidRPr="00491AF6">
        <w:rPr>
          <w:rFonts w:ascii="Times New Roman" w:eastAsia="Times New Roman" w:hAnsi="Times New Roman" w:cs="Times New Roman"/>
          <w:sz w:val="24"/>
          <w:szCs w:val="24"/>
          <w:highlight w:val="yellow"/>
          <w:lang w:eastAsia="lt-LT"/>
        </w:rPr>
        <w:fldChar w:fldCharType="begin"/>
      </w:r>
      <w:r w:rsidRPr="00491AF6">
        <w:rPr>
          <w:rFonts w:ascii="Times New Roman" w:eastAsia="Times New Roman" w:hAnsi="Times New Roman" w:cs="Times New Roman"/>
          <w:sz w:val="24"/>
          <w:szCs w:val="24"/>
          <w:lang w:eastAsia="lt-LT"/>
        </w:rPr>
        <w:instrText xml:space="preserve"> REF _Ref508971100 \r \h </w:instrText>
      </w:r>
      <w:r w:rsidR="004771EA" w:rsidRPr="00491AF6">
        <w:rPr>
          <w:rFonts w:ascii="Times New Roman" w:eastAsia="Times New Roman" w:hAnsi="Times New Roman" w:cs="Times New Roman"/>
          <w:sz w:val="24"/>
          <w:szCs w:val="24"/>
          <w:highlight w:val="yellow"/>
          <w:lang w:eastAsia="lt-LT"/>
        </w:rPr>
      </w:r>
      <w:r w:rsidR="004771EA" w:rsidRPr="00491AF6">
        <w:rPr>
          <w:rFonts w:ascii="Times New Roman" w:eastAsia="Times New Roman" w:hAnsi="Times New Roman" w:cs="Times New Roman"/>
          <w:sz w:val="24"/>
          <w:szCs w:val="24"/>
          <w:highlight w:val="yellow"/>
          <w:lang w:eastAsia="lt-LT"/>
        </w:rPr>
        <w:fldChar w:fldCharType="separate"/>
      </w:r>
      <w:r w:rsidR="00642553">
        <w:rPr>
          <w:rFonts w:ascii="Times New Roman" w:eastAsia="Times New Roman" w:hAnsi="Times New Roman" w:cs="Times New Roman"/>
          <w:sz w:val="24"/>
          <w:szCs w:val="24"/>
          <w:lang w:eastAsia="lt-LT"/>
        </w:rPr>
        <w:t>29</w:t>
      </w:r>
      <w:r w:rsidR="004771EA" w:rsidRPr="00491AF6">
        <w:rPr>
          <w:rFonts w:ascii="Times New Roman" w:eastAsia="Times New Roman" w:hAnsi="Times New Roman" w:cs="Times New Roman"/>
          <w:sz w:val="24"/>
          <w:szCs w:val="24"/>
          <w:highlight w:val="yellow"/>
          <w:lang w:eastAsia="lt-LT"/>
        </w:rPr>
        <w:fldChar w:fldCharType="end"/>
      </w:r>
      <w:r w:rsidRPr="00491AF6">
        <w:rPr>
          <w:rFonts w:ascii="Times New Roman" w:eastAsia="Times New Roman" w:hAnsi="Times New Roman" w:cs="Times New Roman"/>
          <w:sz w:val="24"/>
          <w:szCs w:val="24"/>
          <w:lang w:eastAsia="lt-LT"/>
        </w:rPr>
        <w:t xml:space="preserve"> punktuose nustatytus atvejus. </w:t>
      </w:r>
    </w:p>
    <w:p w14:paraId="34D3E85F"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0" w:name="_Ref508971092"/>
      <w:r w:rsidRPr="00491AF6">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0"/>
    </w:p>
    <w:p w14:paraId="40866159"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100"/>
      <w:r w:rsidRPr="00491AF6">
        <w:rPr>
          <w:rFonts w:ascii="Times New Roman" w:eastAsia="Times New Roman" w:hAnsi="Times New Roman" w:cs="Times New Roman"/>
          <w:sz w:val="24"/>
          <w:szCs w:val="24"/>
          <w:lang w:eastAsia="lt-LT"/>
        </w:rPr>
        <w:t>Kviesti vieną tiekėją pateikti pasiūlymą galima šiais atvejais:</w:t>
      </w:r>
      <w:bookmarkEnd w:id="1"/>
    </w:p>
    <w:p w14:paraId="7E516F31"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perkamos prekės, paslaugos ar darbai, kurių pirkimo sutarties vertė ne didesnė kaip 3000 (trys tūkstančiai) Eur be PVM;</w:t>
      </w:r>
    </w:p>
    <w:p w14:paraId="15239F2B"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129DEB8C"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14:paraId="4F6212CE"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perkamos perkančiosios organizacijos darbuotojų mokymo ir konferencijų paslaugos;</w:t>
      </w:r>
    </w:p>
    <w:p w14:paraId="0078447A"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yra kitos objektyviai pateisinamos aplinkybės, dėl kurių neįmanoma arba netikslinga apklausti daugiau tiekėjų</w:t>
      </w:r>
      <w:r w:rsidRPr="00491AF6">
        <w:rPr>
          <w:rFonts w:ascii="Times New Roman" w:eastAsia="Times New Roman" w:hAnsi="Times New Roman" w:cs="Times New Roman"/>
          <w:sz w:val="24"/>
          <w:szCs w:val="24"/>
          <w:lang w:eastAsia="lt-LT"/>
        </w:rPr>
        <w:t>.</w:t>
      </w:r>
    </w:p>
    <w:p w14:paraId="20E7B56B"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Atliekant mažos vertės pirkimą neskelbiamos apklausos būdu, tiekėjai apklausiami žodžiu arba raštu.</w:t>
      </w:r>
    </w:p>
    <w:p w14:paraId="74278D15" w14:textId="77777777" w:rsidR="00491AF6" w:rsidRPr="00491AF6" w:rsidRDefault="00491AF6" w:rsidP="00491AF6">
      <w:pPr>
        <w:numPr>
          <w:ilvl w:val="0"/>
          <w:numId w:val="1"/>
        </w:numPr>
        <w:tabs>
          <w:tab w:val="left" w:pos="1276"/>
        </w:tabs>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14:paraId="2C5C4159" w14:textId="77777777" w:rsidR="00491AF6" w:rsidRPr="00491AF6"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numatomos sudaryti pirkimo sutarties vertė yra mažesnė kaip 3000 (trys tūkstančiai) Eur</w:t>
      </w:r>
      <w:r w:rsidRPr="00491AF6">
        <w:rPr>
          <w:rFonts w:ascii="Times New Roman" w:eastAsia="Times New Roman" w:hAnsi="Times New Roman" w:cs="Times New Roman"/>
          <w:b/>
          <w:sz w:val="24"/>
          <w:szCs w:val="24"/>
          <w:lang w:eastAsia="en-US"/>
        </w:rPr>
        <w:t xml:space="preserve"> </w:t>
      </w:r>
      <w:r w:rsidRPr="00491AF6">
        <w:rPr>
          <w:rFonts w:ascii="Times New Roman" w:eastAsia="Times New Roman" w:hAnsi="Times New Roman" w:cs="Times New Roman"/>
          <w:sz w:val="24"/>
          <w:szCs w:val="24"/>
          <w:lang w:eastAsia="en-US"/>
        </w:rPr>
        <w:t>be PVM;</w:t>
      </w:r>
    </w:p>
    <w:p w14:paraId="6A43C5FA" w14:textId="77777777" w:rsidR="00491AF6" w:rsidRPr="00491AF6"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14:paraId="450EEF12"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14:paraId="68F66AEA"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pageidaujamos pirkimo objekto savybės ir svarbiausios pirkimo sutarties sąlygos;</w:t>
      </w:r>
    </w:p>
    <w:p w14:paraId="507089FE"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14:paraId="086AC033"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14:paraId="025C1FBA"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14:paraId="2339C2B7"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79EFBD65"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7D41D781"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61F56DF7"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1F88918C"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55446227" w14:textId="77777777" w:rsidR="0064263E" w:rsidRDefault="0064263E" w:rsidP="00491AF6">
      <w:pPr>
        <w:spacing w:after="0" w:line="240" w:lineRule="auto"/>
        <w:jc w:val="center"/>
        <w:rPr>
          <w:rFonts w:ascii="Times New Roman" w:eastAsia="Times New Roman" w:hAnsi="Times New Roman" w:cs="Times New Roman"/>
          <w:b/>
          <w:sz w:val="24"/>
          <w:szCs w:val="24"/>
          <w:lang w:eastAsia="lt-LT"/>
        </w:rPr>
      </w:pPr>
    </w:p>
    <w:p w14:paraId="3B765825"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lastRenderedPageBreak/>
        <w:t>VI SKYRIUS</w:t>
      </w:r>
    </w:p>
    <w:p w14:paraId="46206573" w14:textId="77777777" w:rsidR="00491AF6" w:rsidRPr="00491AF6" w:rsidRDefault="00491AF6" w:rsidP="00491AF6">
      <w:pPr>
        <w:spacing w:after="0" w:line="240" w:lineRule="auto"/>
        <w:jc w:val="center"/>
        <w:rPr>
          <w:rFonts w:ascii="Times New Roman" w:eastAsia="Times New Roman" w:hAnsi="Times New Roman" w:cs="Times New Roman"/>
          <w:b/>
          <w:bCs/>
          <w:sz w:val="24"/>
          <w:szCs w:val="24"/>
          <w:lang w:eastAsia="lt-LT"/>
        </w:rPr>
      </w:pPr>
      <w:r w:rsidRPr="00491AF6">
        <w:rPr>
          <w:rFonts w:ascii="Times New Roman" w:eastAsia="Times New Roman" w:hAnsi="Times New Roman" w:cs="Times New Roman"/>
          <w:b/>
          <w:bCs/>
          <w:sz w:val="24"/>
          <w:szCs w:val="24"/>
          <w:lang w:eastAsia="lt-LT"/>
        </w:rPr>
        <w:t>PIRKIMO SUTARTIS, PASKELBIMAS, KEITIMAS</w:t>
      </w:r>
    </w:p>
    <w:p w14:paraId="63E0B6BB" w14:textId="77777777" w:rsidR="00491AF6" w:rsidRPr="00491AF6" w:rsidRDefault="00491AF6" w:rsidP="00491AF6">
      <w:pPr>
        <w:spacing w:after="0" w:line="240" w:lineRule="auto"/>
        <w:rPr>
          <w:rFonts w:ascii="Times New Roman" w:eastAsia="Times New Roman" w:hAnsi="Times New Roman" w:cs="Times New Roman"/>
          <w:b/>
          <w:bCs/>
          <w:sz w:val="24"/>
          <w:szCs w:val="24"/>
          <w:lang w:eastAsia="lt-LT"/>
        </w:rPr>
      </w:pPr>
    </w:p>
    <w:p w14:paraId="3ECF087D"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 sudaromas pirkimo sutartis ar (ir) preliminariąsias sutartis ir papildomus susitarimus turi vizuoti:</w:t>
      </w:r>
    </w:p>
    <w:p w14:paraId="2785741C" w14:textId="77777777" w:rsidR="00491AF6" w:rsidRPr="00A912E9" w:rsidRDefault="00A912E9"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A912E9">
        <w:rPr>
          <w:rFonts w:ascii="Times New Roman" w:eastAsia="Times New Roman" w:hAnsi="Times New Roman" w:cs="Times New Roman"/>
          <w:sz w:val="24"/>
          <w:szCs w:val="24"/>
          <w:lang w:eastAsia="lt-LT"/>
        </w:rPr>
        <w:t>Direktor</w:t>
      </w:r>
      <w:r>
        <w:rPr>
          <w:rFonts w:ascii="Times New Roman" w:eastAsia="Times New Roman" w:hAnsi="Times New Roman" w:cs="Times New Roman"/>
          <w:sz w:val="24"/>
          <w:szCs w:val="24"/>
          <w:lang w:eastAsia="lt-LT"/>
        </w:rPr>
        <w:t>iaus</w:t>
      </w:r>
      <w:r w:rsidRPr="00A912E9">
        <w:rPr>
          <w:rFonts w:ascii="Times New Roman" w:eastAsia="Times New Roman" w:hAnsi="Times New Roman" w:cs="Times New Roman"/>
          <w:sz w:val="24"/>
          <w:szCs w:val="24"/>
          <w:lang w:eastAsia="lt-LT"/>
        </w:rPr>
        <w:t xml:space="preserve"> pavaduotoja ūkio reikalams</w:t>
      </w:r>
    </w:p>
    <w:p w14:paraId="45C421B3" w14:textId="77777777" w:rsidR="00A912E9" w:rsidRPr="00A912E9" w:rsidRDefault="00A912E9" w:rsidP="00A912E9">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A912E9">
        <w:rPr>
          <w:rFonts w:ascii="Times New Roman" w:eastAsia="Times New Roman" w:hAnsi="Times New Roman" w:cs="Times New Roman"/>
          <w:sz w:val="24"/>
          <w:szCs w:val="24"/>
          <w:lang w:eastAsia="lt-LT"/>
        </w:rPr>
        <w:t>Direktoriaus pavaduotoja ūkio reikalams</w:t>
      </w:r>
    </w:p>
    <w:p w14:paraId="104DAD77" w14:textId="77777777" w:rsidR="00A912E9" w:rsidRPr="00A912E9" w:rsidRDefault="00A912E9" w:rsidP="00A912E9">
      <w:pPr>
        <w:suppressAutoHyphens/>
        <w:spacing w:after="0" w:line="240" w:lineRule="auto"/>
        <w:contextualSpacing/>
        <w:jc w:val="both"/>
        <w:rPr>
          <w:rFonts w:ascii="Times New Roman" w:eastAsia="Times New Roman" w:hAnsi="Times New Roman" w:cs="Times New Roman"/>
          <w:sz w:val="24"/>
          <w:szCs w:val="24"/>
          <w:lang w:eastAsia="lt-LT"/>
        </w:rPr>
      </w:pPr>
    </w:p>
    <w:p w14:paraId="0F04751E" w14:textId="77777777" w:rsidR="00491AF6" w:rsidRPr="009C3808"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C3808">
        <w:rPr>
          <w:rFonts w:ascii="Times New Roman" w:eastAsia="Times New Roman" w:hAnsi="Times New Roman" w:cs="Times New Roman"/>
          <w:sz w:val="24"/>
          <w:szCs w:val="24"/>
          <w:lang w:eastAsia="lt-LT"/>
        </w:rPr>
        <w:t>Pirkimo sutartis pasirašo perkančiosios organizacijos direktorius</w:t>
      </w:r>
      <w:r w:rsidR="009C3808" w:rsidRPr="009C3808">
        <w:rPr>
          <w:rFonts w:ascii="Times New Roman" w:eastAsia="Times New Roman" w:hAnsi="Times New Roman" w:cs="Times New Roman"/>
          <w:sz w:val="24"/>
          <w:szCs w:val="24"/>
          <w:lang w:eastAsia="lt-LT"/>
        </w:rPr>
        <w:t>.</w:t>
      </w:r>
    </w:p>
    <w:p w14:paraId="390DACEE"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9C3808">
        <w:rPr>
          <w:rFonts w:ascii="Times New Roman" w:eastAsia="Times New Roman" w:hAnsi="Times New Roman" w:cs="Times New Roman"/>
          <w:sz w:val="24"/>
          <w:szCs w:val="24"/>
          <w:lang w:eastAsia="lt-LT"/>
        </w:rPr>
        <w:t>Pirkimo sutartis sudaroma rašt</w:t>
      </w:r>
      <w:r w:rsidRPr="009C3808">
        <w:rPr>
          <w:rFonts w:ascii="Times New Roman" w:eastAsia="Calibri" w:hAnsi="Times New Roman" w:cs="Times New Roman"/>
          <w:sz w:val="24"/>
          <w:szCs w:val="24"/>
          <w:lang w:eastAsia="lt-LT"/>
        </w:rPr>
        <w:t xml:space="preserve">u. Žodžiu ji gali būti sudaroma tik tada, kai pirkimo sutarties vertė yra mažesnė kaip </w:t>
      </w:r>
      <w:r w:rsidR="00463D70" w:rsidRPr="009C3808">
        <w:rPr>
          <w:rFonts w:ascii="Times New Roman" w:eastAsia="Calibri" w:hAnsi="Times New Roman" w:cs="Times New Roman"/>
          <w:sz w:val="24"/>
          <w:szCs w:val="24"/>
          <w:lang w:eastAsia="lt-LT"/>
        </w:rPr>
        <w:t>5000</w:t>
      </w:r>
      <w:r w:rsidRPr="009C3808">
        <w:rPr>
          <w:rFonts w:ascii="Times New Roman" w:eastAsia="Calibri" w:hAnsi="Times New Roman" w:cs="Times New Roman"/>
          <w:sz w:val="24"/>
          <w:szCs w:val="24"/>
          <w:lang w:eastAsia="lt-LT"/>
        </w:rPr>
        <w:t xml:space="preserve"> (</w:t>
      </w:r>
      <w:r w:rsidR="00463D70" w:rsidRPr="009C3808">
        <w:rPr>
          <w:rFonts w:ascii="Times New Roman" w:eastAsia="Calibri" w:hAnsi="Times New Roman" w:cs="Times New Roman"/>
          <w:sz w:val="24"/>
          <w:szCs w:val="24"/>
          <w:lang w:eastAsia="lt-LT"/>
        </w:rPr>
        <w:t>penki</w:t>
      </w:r>
      <w:r w:rsidRPr="009C3808">
        <w:rPr>
          <w:rFonts w:ascii="Times New Roman" w:eastAsia="Calibri" w:hAnsi="Times New Roman" w:cs="Times New Roman"/>
          <w:sz w:val="24"/>
          <w:szCs w:val="24"/>
          <w:lang w:eastAsia="lt-LT"/>
        </w:rPr>
        <w:t xml:space="preserve"> tūkstančiai) Eur</w:t>
      </w:r>
      <w:r w:rsidRPr="009C3808">
        <w:rPr>
          <w:rFonts w:ascii="Times New Roman" w:eastAsia="Times New Roman" w:hAnsi="Times New Roman" w:cs="Times New Roman"/>
          <w:sz w:val="24"/>
          <w:szCs w:val="24"/>
          <w:lang w:eastAsia="lt-LT"/>
        </w:rPr>
        <w:t xml:space="preserve"> be PVM. Sudarytą pirkimo sutartį administruoja pirkimo iniciatorius.</w:t>
      </w:r>
    </w:p>
    <w:p w14:paraId="5CB006AB"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491AF6">
        <w:rPr>
          <w:rFonts w:ascii="Times New Roman" w:eastAsia="Calibri" w:hAnsi="Times New Roman" w:cs="Times New Roman"/>
          <w:sz w:val="24"/>
          <w:szCs w:val="24"/>
          <w:lang w:eastAsia="lt-LT"/>
        </w:rPr>
        <w:t>CVP IS</w:t>
      </w:r>
      <w:r w:rsidRPr="00491AF6">
        <w:rPr>
          <w:rFonts w:ascii="Times New Roman" w:eastAsia="Times New Roman" w:hAnsi="Times New Roman" w:cs="Times New Roman"/>
          <w:sz w:val="24"/>
          <w:szCs w:val="24"/>
          <w:lang w:eastAsia="lt-LT"/>
        </w:rPr>
        <w:t xml:space="preserve"> atsakingas asmuo – </w:t>
      </w:r>
      <w:r w:rsidR="009C3808" w:rsidRPr="00E93D6D">
        <w:rPr>
          <w:rFonts w:ascii="Times New Roman" w:eastAsia="Times New Roman" w:hAnsi="Times New Roman" w:cs="Times New Roman"/>
          <w:spacing w:val="-2"/>
          <w:sz w:val="24"/>
          <w:szCs w:val="24"/>
          <w:lang w:eastAsia="lt-LT"/>
        </w:rPr>
        <w:t>direktoriaus pavaduotoja ūkio reikalams</w:t>
      </w:r>
      <w:r w:rsidR="009C3808">
        <w:rPr>
          <w:rFonts w:ascii="Times New Roman" w:eastAsia="Times New Roman" w:hAnsi="Times New Roman" w:cs="Times New Roman"/>
          <w:spacing w:val="-2"/>
          <w:sz w:val="24"/>
          <w:szCs w:val="24"/>
          <w:lang w:eastAsia="lt-LT"/>
        </w:rPr>
        <w:t>.</w:t>
      </w:r>
    </w:p>
    <w:p w14:paraId="67FCB0A6"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14:paraId="6411CB0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19A70658"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VII SKYRIUS</w:t>
      </w:r>
    </w:p>
    <w:p w14:paraId="37AB0AED"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BAIGIAMOSIOS NUOSTATOS</w:t>
      </w:r>
    </w:p>
    <w:p w14:paraId="37CEFF5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1B266CE6"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Perkančiosios organizacijos viešųjų pirkimų dokumentus kaupia ir saugo </w:t>
      </w:r>
      <w:r w:rsidR="009C3808" w:rsidRPr="00E93D6D">
        <w:rPr>
          <w:rFonts w:ascii="Times New Roman" w:eastAsia="Times New Roman" w:hAnsi="Times New Roman" w:cs="Times New Roman"/>
          <w:spacing w:val="-2"/>
          <w:sz w:val="24"/>
          <w:szCs w:val="24"/>
          <w:lang w:eastAsia="lt-LT"/>
        </w:rPr>
        <w:t>direktoriaus pavaduotoja ūkio reikalams</w:t>
      </w:r>
      <w:r w:rsidR="009C3808">
        <w:rPr>
          <w:rFonts w:ascii="Times New Roman" w:eastAsia="Times New Roman" w:hAnsi="Times New Roman" w:cs="Times New Roman"/>
          <w:color w:val="C00000"/>
          <w:sz w:val="24"/>
          <w:szCs w:val="24"/>
          <w:lang w:eastAsia="lt-LT"/>
        </w:rPr>
        <w:t>.</w:t>
      </w:r>
    </w:p>
    <w:p w14:paraId="2C2C6130" w14:textId="77777777" w:rsidR="00491AF6" w:rsidRPr="00491AF6"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2" w:name="_Ref508971117"/>
      <w:r w:rsidRPr="00491AF6">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2"/>
      <w:r w:rsidRPr="00491AF6">
        <w:rPr>
          <w:rFonts w:ascii="Times New Roman" w:eastAsia="Calibri" w:hAnsi="Times New Roman" w:cs="Times New Roman"/>
          <w:sz w:val="24"/>
          <w:szCs w:val="24"/>
          <w:lang w:eastAsia="en-US"/>
        </w:rPr>
        <w:t xml:space="preserve"> </w:t>
      </w:r>
    </w:p>
    <w:p w14:paraId="3D9939AA" w14:textId="646B0B1D" w:rsidR="00491AF6" w:rsidRPr="00491AF6"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491AF6">
        <w:rPr>
          <w:rFonts w:ascii="Times New Roman" w:eastAsia="Calibri" w:hAnsi="Times New Roman" w:cs="Times New Roman"/>
          <w:sz w:val="24"/>
          <w:szCs w:val="24"/>
          <w:lang w:eastAsia="en-US"/>
        </w:rPr>
        <w:t xml:space="preserve">Šių taisyklių </w:t>
      </w:r>
      <w:r w:rsidR="004771EA" w:rsidRPr="00491AF6">
        <w:rPr>
          <w:rFonts w:ascii="Times New Roman" w:eastAsia="Calibri" w:hAnsi="Times New Roman" w:cs="Times New Roman"/>
          <w:sz w:val="24"/>
          <w:szCs w:val="24"/>
          <w:highlight w:val="yellow"/>
          <w:lang w:eastAsia="en-US"/>
        </w:rPr>
        <w:fldChar w:fldCharType="begin"/>
      </w:r>
      <w:r w:rsidRPr="00491AF6">
        <w:rPr>
          <w:rFonts w:ascii="Times New Roman" w:eastAsia="Calibri" w:hAnsi="Times New Roman" w:cs="Times New Roman"/>
          <w:sz w:val="24"/>
          <w:szCs w:val="24"/>
          <w:lang w:eastAsia="en-US"/>
        </w:rPr>
        <w:instrText xml:space="preserve"> REF _Ref508971117 \r \h </w:instrText>
      </w:r>
      <w:r w:rsidR="004771EA" w:rsidRPr="00491AF6">
        <w:rPr>
          <w:rFonts w:ascii="Times New Roman" w:eastAsia="Calibri" w:hAnsi="Times New Roman" w:cs="Times New Roman"/>
          <w:sz w:val="24"/>
          <w:szCs w:val="24"/>
          <w:highlight w:val="yellow"/>
          <w:lang w:eastAsia="en-US"/>
        </w:rPr>
      </w:r>
      <w:r w:rsidR="004771EA" w:rsidRPr="00491AF6">
        <w:rPr>
          <w:rFonts w:ascii="Times New Roman" w:eastAsia="Calibri" w:hAnsi="Times New Roman" w:cs="Times New Roman"/>
          <w:sz w:val="24"/>
          <w:szCs w:val="24"/>
          <w:highlight w:val="yellow"/>
          <w:lang w:eastAsia="en-US"/>
        </w:rPr>
        <w:fldChar w:fldCharType="separate"/>
      </w:r>
      <w:r w:rsidR="00642553">
        <w:rPr>
          <w:rFonts w:ascii="Times New Roman" w:eastAsia="Calibri" w:hAnsi="Times New Roman" w:cs="Times New Roman"/>
          <w:sz w:val="24"/>
          <w:szCs w:val="24"/>
          <w:lang w:eastAsia="en-US"/>
        </w:rPr>
        <w:t>41</w:t>
      </w:r>
      <w:r w:rsidR="004771EA" w:rsidRPr="00491AF6">
        <w:rPr>
          <w:rFonts w:ascii="Times New Roman" w:eastAsia="Calibri" w:hAnsi="Times New Roman" w:cs="Times New Roman"/>
          <w:sz w:val="24"/>
          <w:szCs w:val="24"/>
          <w:highlight w:val="yellow"/>
          <w:lang w:eastAsia="en-US"/>
        </w:rPr>
        <w:fldChar w:fldCharType="end"/>
      </w:r>
      <w:r w:rsidRPr="00491AF6">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14:paraId="3A4616A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2DE10EF1" w14:textId="77777777" w:rsidR="00491AF6" w:rsidRPr="00491AF6"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491AF6">
        <w:rPr>
          <w:rFonts w:ascii="Times New Roman" w:eastAsia="Times New Roman" w:hAnsi="Times New Roman" w:cs="Times New Roman"/>
          <w:sz w:val="24"/>
          <w:szCs w:val="24"/>
          <w:lang w:eastAsia="lt-LT"/>
        </w:rPr>
        <w:t>_________________</w:t>
      </w:r>
    </w:p>
    <w:p w14:paraId="2E070573" w14:textId="77777777" w:rsidR="00491AF6" w:rsidRPr="00491AF6" w:rsidRDefault="00491AF6" w:rsidP="00491AF6">
      <w:pPr>
        <w:spacing w:after="0" w:line="240" w:lineRule="auto"/>
        <w:rPr>
          <w:rFonts w:ascii="Times New Roman" w:eastAsia="SimSun" w:hAnsi="Times New Roman" w:cs="Times New Roman"/>
          <w:sz w:val="24"/>
          <w:szCs w:val="24"/>
        </w:rPr>
      </w:pPr>
    </w:p>
    <w:p w14:paraId="5E68D4B5" w14:textId="77777777" w:rsidR="00491AF6" w:rsidRPr="00491AF6" w:rsidRDefault="00491AF6" w:rsidP="00491AF6">
      <w:pPr>
        <w:spacing w:after="0" w:line="240" w:lineRule="auto"/>
        <w:rPr>
          <w:rFonts w:ascii="Times New Roman" w:eastAsia="SimSun" w:hAnsi="Times New Roman" w:cs="Times New Roman"/>
          <w:sz w:val="24"/>
          <w:szCs w:val="24"/>
        </w:rPr>
      </w:pPr>
    </w:p>
    <w:p w14:paraId="76B50BFA" w14:textId="77777777" w:rsidR="00491AF6" w:rsidRPr="00491AF6" w:rsidRDefault="00491AF6" w:rsidP="00491AF6">
      <w:pPr>
        <w:spacing w:after="0" w:line="240" w:lineRule="auto"/>
        <w:rPr>
          <w:rFonts w:ascii="Times New Roman" w:eastAsia="SimSun" w:hAnsi="Times New Roman" w:cs="Times New Roman"/>
          <w:sz w:val="24"/>
          <w:szCs w:val="24"/>
        </w:rPr>
      </w:pPr>
    </w:p>
    <w:p w14:paraId="1A996910" w14:textId="77777777" w:rsidR="00491AF6" w:rsidRPr="00491AF6" w:rsidRDefault="00491AF6" w:rsidP="00491AF6">
      <w:pPr>
        <w:spacing w:after="0" w:line="240" w:lineRule="auto"/>
        <w:rPr>
          <w:rFonts w:ascii="Times New Roman" w:eastAsia="SimSun" w:hAnsi="Times New Roman" w:cs="Times New Roman"/>
          <w:sz w:val="24"/>
          <w:szCs w:val="24"/>
        </w:rPr>
      </w:pPr>
    </w:p>
    <w:p w14:paraId="0A604C61" w14:textId="77777777" w:rsidR="00491AF6" w:rsidRPr="00491AF6" w:rsidRDefault="00491AF6" w:rsidP="00491AF6">
      <w:pPr>
        <w:spacing w:after="0" w:line="240" w:lineRule="auto"/>
        <w:rPr>
          <w:rFonts w:ascii="Times New Roman" w:eastAsia="SimSun" w:hAnsi="Times New Roman" w:cs="Times New Roman"/>
          <w:sz w:val="24"/>
          <w:szCs w:val="24"/>
        </w:rPr>
      </w:pPr>
    </w:p>
    <w:p w14:paraId="2B5ED63E" w14:textId="77777777" w:rsidR="00491AF6" w:rsidRPr="00491AF6" w:rsidRDefault="00491AF6" w:rsidP="00491AF6">
      <w:pPr>
        <w:spacing w:after="0" w:line="240" w:lineRule="auto"/>
        <w:rPr>
          <w:rFonts w:ascii="Times New Roman" w:eastAsia="SimSun" w:hAnsi="Times New Roman" w:cs="Times New Roman"/>
          <w:sz w:val="24"/>
          <w:szCs w:val="24"/>
        </w:rPr>
      </w:pPr>
    </w:p>
    <w:p w14:paraId="704DDA6B" w14:textId="77777777" w:rsidR="00491AF6" w:rsidRPr="00491AF6" w:rsidRDefault="00491AF6" w:rsidP="00491AF6">
      <w:pPr>
        <w:spacing w:after="0" w:line="240" w:lineRule="auto"/>
        <w:rPr>
          <w:rFonts w:ascii="Times New Roman" w:eastAsia="SimSun" w:hAnsi="Times New Roman" w:cs="Times New Roman"/>
          <w:sz w:val="24"/>
          <w:szCs w:val="24"/>
        </w:rPr>
      </w:pPr>
    </w:p>
    <w:p w14:paraId="75C1292A" w14:textId="77777777" w:rsidR="00491AF6" w:rsidRPr="00491AF6" w:rsidRDefault="00491AF6" w:rsidP="00491AF6">
      <w:pPr>
        <w:spacing w:after="0" w:line="240" w:lineRule="auto"/>
        <w:rPr>
          <w:rFonts w:ascii="Times New Roman" w:eastAsia="SimSun" w:hAnsi="Times New Roman" w:cs="Times New Roman"/>
          <w:sz w:val="24"/>
          <w:szCs w:val="24"/>
        </w:rPr>
      </w:pPr>
    </w:p>
    <w:p w14:paraId="0E55187D" w14:textId="77777777" w:rsidR="00491AF6" w:rsidRPr="00491AF6" w:rsidRDefault="00491AF6" w:rsidP="00491AF6">
      <w:pPr>
        <w:spacing w:after="0" w:line="240" w:lineRule="auto"/>
        <w:rPr>
          <w:rFonts w:ascii="Times New Roman" w:eastAsia="SimSun" w:hAnsi="Times New Roman" w:cs="Times New Roman"/>
          <w:sz w:val="24"/>
          <w:szCs w:val="24"/>
        </w:rPr>
      </w:pPr>
    </w:p>
    <w:p w14:paraId="719919FF" w14:textId="77777777" w:rsidR="00491AF6" w:rsidRPr="00491AF6" w:rsidRDefault="00491AF6" w:rsidP="00491AF6">
      <w:pPr>
        <w:spacing w:after="0" w:line="240" w:lineRule="auto"/>
        <w:rPr>
          <w:rFonts w:ascii="Times New Roman" w:eastAsia="SimSun" w:hAnsi="Times New Roman" w:cs="Times New Roman"/>
          <w:sz w:val="24"/>
          <w:szCs w:val="24"/>
        </w:rPr>
      </w:pPr>
    </w:p>
    <w:p w14:paraId="19873A62" w14:textId="77777777" w:rsidR="00491AF6" w:rsidRPr="00491AF6" w:rsidRDefault="00491AF6" w:rsidP="00491AF6">
      <w:pPr>
        <w:spacing w:after="0" w:line="240" w:lineRule="auto"/>
        <w:rPr>
          <w:rFonts w:ascii="Times New Roman" w:eastAsia="SimSun" w:hAnsi="Times New Roman" w:cs="Times New Roman"/>
          <w:sz w:val="24"/>
          <w:szCs w:val="24"/>
        </w:rPr>
      </w:pPr>
    </w:p>
    <w:p w14:paraId="73D7870F" w14:textId="77777777" w:rsidR="00491AF6" w:rsidRPr="00491AF6" w:rsidRDefault="00491AF6" w:rsidP="00491AF6">
      <w:pPr>
        <w:spacing w:after="0" w:line="240" w:lineRule="auto"/>
        <w:rPr>
          <w:rFonts w:ascii="Times New Roman" w:eastAsia="SimSun" w:hAnsi="Times New Roman" w:cs="Times New Roman"/>
          <w:sz w:val="24"/>
          <w:szCs w:val="24"/>
        </w:rPr>
      </w:pPr>
    </w:p>
    <w:p w14:paraId="2E6532E7" w14:textId="77777777" w:rsidR="00491AF6" w:rsidRPr="00491AF6" w:rsidRDefault="00491AF6" w:rsidP="00491AF6">
      <w:pPr>
        <w:spacing w:after="0" w:line="240" w:lineRule="auto"/>
        <w:rPr>
          <w:rFonts w:ascii="Times New Roman" w:eastAsia="SimSun" w:hAnsi="Times New Roman" w:cs="Times New Roman"/>
          <w:sz w:val="24"/>
          <w:szCs w:val="24"/>
        </w:rPr>
      </w:pPr>
    </w:p>
    <w:p w14:paraId="7B5E837C" w14:textId="77777777" w:rsidR="00491AF6" w:rsidRPr="00491AF6" w:rsidRDefault="00491AF6" w:rsidP="00491AF6">
      <w:pPr>
        <w:spacing w:after="0" w:line="240" w:lineRule="auto"/>
        <w:rPr>
          <w:rFonts w:ascii="Times New Roman" w:eastAsia="SimSun" w:hAnsi="Times New Roman" w:cs="Times New Roman"/>
          <w:sz w:val="24"/>
          <w:szCs w:val="24"/>
        </w:rPr>
      </w:pPr>
    </w:p>
    <w:p w14:paraId="73E71565" w14:textId="77777777" w:rsidR="00491AF6" w:rsidRPr="00491AF6" w:rsidRDefault="00491AF6" w:rsidP="00491AF6">
      <w:pPr>
        <w:spacing w:after="0" w:line="240" w:lineRule="auto"/>
        <w:rPr>
          <w:rFonts w:ascii="Times New Roman" w:eastAsia="SimSun" w:hAnsi="Times New Roman" w:cs="Times New Roman"/>
          <w:sz w:val="24"/>
          <w:szCs w:val="24"/>
        </w:rPr>
      </w:pPr>
    </w:p>
    <w:p w14:paraId="032CAC85" w14:textId="20948DF0" w:rsidR="00491AF6" w:rsidRDefault="00491AF6" w:rsidP="00491AF6">
      <w:pPr>
        <w:spacing w:after="0" w:line="240" w:lineRule="auto"/>
        <w:rPr>
          <w:rFonts w:ascii="Times New Roman" w:eastAsia="SimSun" w:hAnsi="Times New Roman" w:cs="Times New Roman"/>
          <w:sz w:val="24"/>
          <w:szCs w:val="24"/>
        </w:rPr>
      </w:pPr>
    </w:p>
    <w:p w14:paraId="7E1600E2" w14:textId="77777777" w:rsidR="00A101D4" w:rsidRPr="00491AF6" w:rsidRDefault="00A101D4" w:rsidP="00491AF6">
      <w:pPr>
        <w:spacing w:after="0" w:line="240" w:lineRule="auto"/>
        <w:rPr>
          <w:rFonts w:ascii="Times New Roman" w:eastAsia="SimSun" w:hAnsi="Times New Roman" w:cs="Times New Roman"/>
          <w:sz w:val="24"/>
          <w:szCs w:val="24"/>
        </w:rPr>
      </w:pPr>
    </w:p>
    <w:p w14:paraId="7A1BB8B3" w14:textId="77777777" w:rsidR="00491AF6" w:rsidRPr="00491AF6" w:rsidRDefault="00491AF6" w:rsidP="00491AF6">
      <w:pPr>
        <w:spacing w:after="0" w:line="240" w:lineRule="auto"/>
        <w:rPr>
          <w:rFonts w:ascii="Times New Roman" w:eastAsia="SimSun" w:hAnsi="Times New Roman" w:cs="Times New Roman"/>
          <w:sz w:val="24"/>
          <w:szCs w:val="24"/>
        </w:rPr>
      </w:pPr>
    </w:p>
    <w:p w14:paraId="1489AD08" w14:textId="77777777" w:rsidR="00491AF6" w:rsidRPr="00491AF6" w:rsidRDefault="00491AF6" w:rsidP="00491AF6">
      <w:pPr>
        <w:spacing w:after="0" w:line="240" w:lineRule="auto"/>
        <w:rPr>
          <w:rFonts w:ascii="Times New Roman" w:eastAsia="SimSun" w:hAnsi="Times New Roman" w:cs="Times New Roman"/>
          <w:sz w:val="24"/>
          <w:szCs w:val="24"/>
        </w:rPr>
      </w:pPr>
    </w:p>
    <w:p w14:paraId="00BFC515" w14:textId="77777777" w:rsidR="00491AF6" w:rsidRPr="009C3808" w:rsidRDefault="009C3808" w:rsidP="00491AF6">
      <w:pPr>
        <w:spacing w:after="0" w:line="240" w:lineRule="auto"/>
        <w:ind w:left="5103"/>
        <w:jc w:val="both"/>
        <w:rPr>
          <w:rFonts w:ascii="Times New Roman" w:eastAsia="Times New Roman" w:hAnsi="Times New Roman" w:cs="Times New Roman"/>
          <w:sz w:val="24"/>
          <w:szCs w:val="24"/>
          <w:lang w:eastAsia="en-US"/>
        </w:rPr>
      </w:pPr>
      <w:r w:rsidRPr="009C3808">
        <w:rPr>
          <w:rFonts w:ascii="Times New Roman" w:eastAsia="Times New Roman" w:hAnsi="Times New Roman" w:cs="Times New Roman"/>
          <w:sz w:val="24"/>
          <w:szCs w:val="24"/>
          <w:lang w:eastAsia="en-US"/>
        </w:rPr>
        <w:lastRenderedPageBreak/>
        <w:t>Vilniaus Liepkalnio mokyklos</w:t>
      </w:r>
    </w:p>
    <w:p w14:paraId="57F85A72"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6DB29A82"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1 priedas</w:t>
      </w:r>
    </w:p>
    <w:p w14:paraId="77DE6363"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2997B80A" w14:textId="77777777" w:rsidR="00491AF6" w:rsidRPr="009C3808" w:rsidRDefault="009C3808" w:rsidP="00491AF6">
      <w:pPr>
        <w:spacing w:after="0" w:line="240" w:lineRule="auto"/>
        <w:jc w:val="center"/>
        <w:rPr>
          <w:rFonts w:ascii="Times New Roman" w:eastAsia="Times New Roman" w:hAnsi="Times New Roman" w:cs="Times New Roman"/>
          <w:b/>
          <w:sz w:val="24"/>
          <w:szCs w:val="24"/>
          <w:lang w:eastAsia="lt-LT"/>
        </w:rPr>
      </w:pPr>
      <w:r w:rsidRPr="009C3808">
        <w:rPr>
          <w:rFonts w:ascii="Times New Roman" w:eastAsia="Times New Roman" w:hAnsi="Times New Roman" w:cs="Times New Roman"/>
          <w:b/>
          <w:sz w:val="24"/>
          <w:szCs w:val="24"/>
          <w:lang w:eastAsia="lt-LT"/>
        </w:rPr>
        <w:t>VILNIAUS LIEPKALNIO MOKYKLA</w:t>
      </w:r>
    </w:p>
    <w:p w14:paraId="3C7C20D7"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01049D58"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2914E627"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21CE2DF4"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14:paraId="7DC5A910"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22F3D4F2"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14:paraId="7F3D090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6390257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2BFA0A7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32714975"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3F1BE47F" w14:textId="77777777"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14:paraId="2C19B18E"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491AF6">
        <w:rPr>
          <w:rFonts w:ascii="Times New Roman" w:eastAsia="Calibri" w:hAnsi="Times New Roman" w:cs="Times New Roman"/>
          <w:i/>
          <w:sz w:val="24"/>
          <w:szCs w:val="20"/>
          <w:lang w:eastAsia="en-US"/>
        </w:rPr>
        <w:t>(ekspertams netaikoma)</w:t>
      </w:r>
      <w:r w:rsidRPr="00491AF6">
        <w:rPr>
          <w:rFonts w:ascii="Times New Roman" w:eastAsia="Calibri" w:hAnsi="Times New Roman" w:cs="Times New Roman"/>
          <w:sz w:val="24"/>
          <w:szCs w:val="20"/>
          <w:lang w:eastAsia="en-US"/>
        </w:rPr>
        <w:t xml:space="preserve">. </w:t>
      </w:r>
    </w:p>
    <w:p w14:paraId="70BD711F"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14:paraId="2EA9989D" w14:textId="77777777" w:rsidR="00491AF6" w:rsidRPr="00491AF6"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491AF6">
        <w:rPr>
          <w:rFonts w:ascii="Times New Roman" w:eastAsia="Calibri" w:hAnsi="Times New Roman" w:cs="Times New Roman"/>
          <w:iCs/>
          <w:szCs w:val="20"/>
          <w:lang w:eastAsia="en-US"/>
        </w:rPr>
        <w:t>(viešajame pirkime atliekamų pareigų pavadinimas)</w:t>
      </w:r>
    </w:p>
    <w:p w14:paraId="3B509DAC"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14:paraId="1EBD92C6"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14:paraId="69B46DC0"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14:paraId="49E344F4"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14:paraId="2ED91531"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90EB664"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14:paraId="24780002"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14:paraId="2AA512DC"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19D15C5D"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14:paraId="0FD1187B"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14:paraId="63A4DF1A"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470FE008"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471268D9"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284D33C9"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14:paraId="34C86F86"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en-US"/>
        </w:rPr>
      </w:pPr>
    </w:p>
    <w:p w14:paraId="086B48CA" w14:textId="77777777" w:rsidR="00491AF6" w:rsidRPr="00491AF6" w:rsidRDefault="00491AF6" w:rsidP="00491AF6">
      <w:pPr>
        <w:spacing w:after="0" w:line="240" w:lineRule="auto"/>
        <w:rPr>
          <w:rFonts w:ascii="Times New Roman" w:eastAsia="SimSun" w:hAnsi="Times New Roman" w:cs="Times New Roman"/>
          <w:sz w:val="24"/>
          <w:szCs w:val="24"/>
        </w:rPr>
      </w:pPr>
    </w:p>
    <w:p w14:paraId="16D43072" w14:textId="77777777" w:rsidR="00491AF6" w:rsidRPr="00491AF6" w:rsidRDefault="00491AF6" w:rsidP="00491AF6">
      <w:pPr>
        <w:spacing w:after="0" w:line="240" w:lineRule="auto"/>
        <w:rPr>
          <w:rFonts w:ascii="Times New Roman" w:eastAsia="SimSun" w:hAnsi="Times New Roman" w:cs="Times New Roman"/>
          <w:sz w:val="24"/>
          <w:szCs w:val="24"/>
        </w:rPr>
      </w:pPr>
    </w:p>
    <w:p w14:paraId="65534EB1"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47FECEDE" w14:textId="77777777" w:rsidR="00491AF6" w:rsidRPr="00491AF6" w:rsidRDefault="00491AF6" w:rsidP="00491AF6">
      <w:pPr>
        <w:spacing w:after="0" w:line="240" w:lineRule="auto"/>
        <w:rPr>
          <w:rFonts w:ascii="Times New Roman" w:eastAsia="SimSun" w:hAnsi="Times New Roman" w:cs="Times New Roman"/>
          <w:sz w:val="24"/>
          <w:szCs w:val="24"/>
        </w:rPr>
      </w:pPr>
    </w:p>
    <w:p w14:paraId="1552EA13" w14:textId="77777777" w:rsidR="00491AF6" w:rsidRPr="009E561F" w:rsidRDefault="009C3808" w:rsidP="00491AF6">
      <w:pPr>
        <w:spacing w:after="0" w:line="240" w:lineRule="auto"/>
        <w:ind w:firstLine="5103"/>
        <w:jc w:val="both"/>
        <w:rPr>
          <w:rFonts w:ascii="Times New Roman" w:eastAsia="Times New Roman" w:hAnsi="Times New Roman" w:cs="Times New Roman"/>
          <w:lang w:eastAsia="en-US"/>
        </w:rPr>
      </w:pPr>
      <w:r w:rsidRPr="009E561F">
        <w:rPr>
          <w:rFonts w:ascii="Times New Roman" w:eastAsia="Times New Roman" w:hAnsi="Times New Roman" w:cs="Times New Roman"/>
          <w:lang w:eastAsia="en-US"/>
        </w:rPr>
        <w:lastRenderedPageBreak/>
        <w:t>Vilniaus Liepkalnio mokyklos</w:t>
      </w:r>
    </w:p>
    <w:p w14:paraId="28EAA30F" w14:textId="77777777" w:rsidR="00491AF6" w:rsidRPr="009E561F" w:rsidRDefault="00491AF6" w:rsidP="00491AF6">
      <w:pPr>
        <w:spacing w:after="0" w:line="240" w:lineRule="auto"/>
        <w:ind w:firstLine="5103"/>
        <w:jc w:val="both"/>
        <w:rPr>
          <w:rFonts w:ascii="Times New Roman" w:eastAsia="Times New Roman" w:hAnsi="Times New Roman" w:cs="Times New Roman"/>
          <w:lang w:eastAsia="en-US"/>
        </w:rPr>
      </w:pPr>
      <w:r w:rsidRPr="009E561F">
        <w:rPr>
          <w:rFonts w:ascii="Times New Roman" w:eastAsia="Times New Roman" w:hAnsi="Times New Roman" w:cs="Times New Roman"/>
          <w:lang w:eastAsia="en-US"/>
        </w:rPr>
        <w:t>viešųjų pirkimų organizavimo taisyklių</w:t>
      </w:r>
    </w:p>
    <w:p w14:paraId="4C7E4D37" w14:textId="77777777" w:rsidR="00491AF6" w:rsidRPr="009E561F" w:rsidRDefault="00491AF6" w:rsidP="00491AF6">
      <w:pPr>
        <w:spacing w:after="0" w:line="240" w:lineRule="auto"/>
        <w:ind w:firstLine="5103"/>
        <w:jc w:val="both"/>
        <w:rPr>
          <w:rFonts w:ascii="Times New Roman" w:eastAsia="Times New Roman" w:hAnsi="Times New Roman" w:cs="Times New Roman"/>
          <w:lang w:eastAsia="en-US"/>
        </w:rPr>
      </w:pPr>
      <w:r w:rsidRPr="009E561F">
        <w:rPr>
          <w:rFonts w:ascii="Times New Roman" w:eastAsia="Times New Roman" w:hAnsi="Times New Roman" w:cs="Times New Roman"/>
          <w:lang w:eastAsia="en-US"/>
        </w:rPr>
        <w:t>2 priedas</w:t>
      </w:r>
    </w:p>
    <w:p w14:paraId="24651DDC" w14:textId="77777777" w:rsidR="00491AF6" w:rsidRPr="009E561F" w:rsidRDefault="00491AF6" w:rsidP="00491AF6">
      <w:pPr>
        <w:spacing w:after="0" w:line="240" w:lineRule="auto"/>
        <w:ind w:firstLine="5103"/>
        <w:textAlignment w:val="baseline"/>
        <w:rPr>
          <w:rFonts w:ascii="Times New Roman" w:eastAsia="Times New Roman" w:hAnsi="Times New Roman" w:cs="Times New Roman"/>
        </w:rPr>
      </w:pPr>
      <w:r w:rsidRPr="009E561F">
        <w:rPr>
          <w:rFonts w:ascii="Times New Roman" w:eastAsia="Times New Roman" w:hAnsi="Times New Roman" w:cs="Times New Roman"/>
        </w:rPr>
        <w:t>Forma patvirtinta</w:t>
      </w:r>
    </w:p>
    <w:p w14:paraId="56374375" w14:textId="77777777" w:rsidR="00491AF6" w:rsidRPr="009E561F" w:rsidRDefault="00491AF6" w:rsidP="00491AF6">
      <w:pPr>
        <w:spacing w:after="0" w:line="240" w:lineRule="auto"/>
        <w:ind w:firstLine="5103"/>
        <w:textAlignment w:val="baseline"/>
        <w:rPr>
          <w:rFonts w:ascii="Times New Roman" w:eastAsia="Times New Roman" w:hAnsi="Times New Roman" w:cs="Times New Roman"/>
        </w:rPr>
      </w:pPr>
      <w:r w:rsidRPr="009E561F">
        <w:rPr>
          <w:rFonts w:ascii="Times New Roman" w:eastAsia="Times New Roman" w:hAnsi="Times New Roman" w:cs="Times New Roman"/>
        </w:rPr>
        <w:t>Viešųjų pirkimų tarnybos direktoriaus</w:t>
      </w:r>
    </w:p>
    <w:p w14:paraId="2123C4BC" w14:textId="77777777" w:rsidR="00491AF6" w:rsidRPr="009E561F" w:rsidRDefault="00491AF6" w:rsidP="00491AF6">
      <w:pPr>
        <w:spacing w:after="0" w:line="240" w:lineRule="auto"/>
        <w:ind w:firstLine="5103"/>
        <w:textAlignment w:val="baseline"/>
        <w:rPr>
          <w:rFonts w:ascii="Times New Roman" w:eastAsia="Times New Roman" w:hAnsi="Times New Roman" w:cs="Times New Roman"/>
        </w:rPr>
      </w:pPr>
      <w:r w:rsidRPr="009E561F">
        <w:rPr>
          <w:rFonts w:ascii="Times New Roman" w:eastAsia="Times New Roman" w:hAnsi="Times New Roman" w:cs="Times New Roman"/>
        </w:rPr>
        <w:t xml:space="preserve">2017 m. birželio 23 d. įsakymu Nr. 1S-93 </w:t>
      </w:r>
    </w:p>
    <w:p w14:paraId="743F22FB" w14:textId="77777777" w:rsidR="00491AF6" w:rsidRPr="009E561F" w:rsidRDefault="00491AF6" w:rsidP="00491AF6">
      <w:pPr>
        <w:spacing w:after="0" w:line="240" w:lineRule="auto"/>
        <w:ind w:firstLine="5103"/>
        <w:textAlignment w:val="baseline"/>
        <w:rPr>
          <w:rFonts w:ascii="Times New Roman" w:eastAsia="Times New Roman" w:hAnsi="Times New Roman" w:cs="Times New Roman"/>
        </w:rPr>
      </w:pPr>
      <w:r w:rsidRPr="009E561F">
        <w:rPr>
          <w:rFonts w:ascii="Times New Roman" w:eastAsia="Times New Roman" w:hAnsi="Times New Roman" w:cs="Times New Roman"/>
        </w:rPr>
        <w:t>(Viešųjų pirkimų tarnybos direktoriaus</w:t>
      </w:r>
    </w:p>
    <w:p w14:paraId="352DEA59" w14:textId="77777777" w:rsidR="00491AF6" w:rsidRPr="009E561F" w:rsidRDefault="00491AF6" w:rsidP="00491AF6">
      <w:pPr>
        <w:spacing w:after="0" w:line="240" w:lineRule="auto"/>
        <w:ind w:firstLine="5103"/>
        <w:textAlignment w:val="baseline"/>
        <w:rPr>
          <w:rFonts w:ascii="Times New Roman" w:eastAsia="Times New Roman" w:hAnsi="Times New Roman" w:cs="Times New Roman"/>
        </w:rPr>
      </w:pPr>
      <w:r w:rsidRPr="009E561F">
        <w:rPr>
          <w:rFonts w:ascii="Times New Roman" w:eastAsia="Times New Roman" w:hAnsi="Times New Roman" w:cs="Times New Roman"/>
        </w:rPr>
        <w:t>2017 m. spalio 12 d.</w:t>
      </w:r>
    </w:p>
    <w:p w14:paraId="3D843937" w14:textId="77777777" w:rsidR="00491AF6" w:rsidRPr="009E561F" w:rsidRDefault="00491AF6" w:rsidP="00491AF6">
      <w:pPr>
        <w:spacing w:after="0" w:line="240" w:lineRule="auto"/>
        <w:ind w:firstLine="5103"/>
        <w:textAlignment w:val="baseline"/>
        <w:rPr>
          <w:rFonts w:ascii="Times New Roman" w:eastAsia="Times New Roman" w:hAnsi="Times New Roman" w:cs="Times New Roman"/>
        </w:rPr>
      </w:pPr>
      <w:r w:rsidRPr="009E561F">
        <w:rPr>
          <w:rFonts w:ascii="Times New Roman" w:eastAsia="Times New Roman" w:hAnsi="Times New Roman" w:cs="Times New Roman"/>
        </w:rPr>
        <w:t>įsakymo Nr. 1S-146 redakcija)</w:t>
      </w:r>
    </w:p>
    <w:p w14:paraId="1493C781" w14:textId="77777777" w:rsidR="00491AF6" w:rsidRPr="00491AF6" w:rsidRDefault="00491AF6" w:rsidP="00491AF6">
      <w:pPr>
        <w:spacing w:after="0" w:line="240" w:lineRule="auto"/>
        <w:jc w:val="right"/>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 </w:t>
      </w:r>
    </w:p>
    <w:p w14:paraId="04594F26" w14:textId="77777777" w:rsidR="009C3808" w:rsidRPr="009C3808" w:rsidRDefault="009C3808" w:rsidP="009C3808">
      <w:pPr>
        <w:spacing w:after="0" w:line="240" w:lineRule="auto"/>
        <w:jc w:val="center"/>
        <w:rPr>
          <w:rFonts w:ascii="Times New Roman" w:eastAsia="Times New Roman" w:hAnsi="Times New Roman" w:cs="Times New Roman"/>
          <w:b/>
          <w:sz w:val="24"/>
          <w:szCs w:val="24"/>
          <w:lang w:eastAsia="lt-LT"/>
        </w:rPr>
      </w:pPr>
      <w:r w:rsidRPr="009C3808">
        <w:rPr>
          <w:rFonts w:ascii="Times New Roman" w:eastAsia="Times New Roman" w:hAnsi="Times New Roman" w:cs="Times New Roman"/>
          <w:b/>
          <w:sz w:val="24"/>
          <w:szCs w:val="24"/>
          <w:lang w:eastAsia="lt-LT"/>
        </w:rPr>
        <w:t>VILNIAUS LIEPKALNIO MOKYKLA</w:t>
      </w:r>
    </w:p>
    <w:p w14:paraId="713E0984" w14:textId="77777777"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14:paraId="74000D4D"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410B4905" w14:textId="77777777" w:rsidR="00491AF6" w:rsidRPr="00DA36C9" w:rsidRDefault="00491AF6" w:rsidP="00491AF6">
      <w:pPr>
        <w:spacing w:after="0" w:line="240" w:lineRule="auto"/>
        <w:jc w:val="center"/>
        <w:textAlignment w:val="baseline"/>
        <w:rPr>
          <w:rFonts w:ascii="Times New Roman" w:eastAsia="Times New Roman" w:hAnsi="Times New Roman" w:cs="Times New Roman"/>
          <w:sz w:val="18"/>
          <w:szCs w:val="18"/>
        </w:rPr>
      </w:pPr>
      <w:r w:rsidRPr="00DA36C9">
        <w:rPr>
          <w:rFonts w:ascii="Times New Roman" w:eastAsia="Times New Roman" w:hAnsi="Times New Roman" w:cs="Times New Roman"/>
          <w:sz w:val="18"/>
          <w:szCs w:val="18"/>
        </w:rPr>
        <w:t>(asmens vardas ir pavardė)</w:t>
      </w:r>
    </w:p>
    <w:p w14:paraId="68FD1D01"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NEŠALIŠKUMO DEKLARACIJA</w:t>
      </w:r>
    </w:p>
    <w:p w14:paraId="514EA78C"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14:paraId="517E8D2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7EFB306B"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057D6BBD"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14:paraId="379AF6AC"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Būdamas ______________________________________________________ , pasižadu:</w:t>
      </w:r>
    </w:p>
    <w:p w14:paraId="4EF5E320" w14:textId="77777777" w:rsidR="00491AF6" w:rsidRPr="00491AF6" w:rsidRDefault="00491AF6" w:rsidP="00491AF6">
      <w:pPr>
        <w:spacing w:after="0" w:line="240" w:lineRule="auto"/>
        <w:ind w:firstLine="567"/>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(viešajame pirkime atliekamų pareigų pavadinimas)</w:t>
      </w:r>
    </w:p>
    <w:p w14:paraId="4A1716C5"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3" w:name="part_961eab831d3d488389c1a1d8c15a4140"/>
      <w:bookmarkEnd w:id="3"/>
      <w:r w:rsidRPr="00491AF6">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14:paraId="72D15CBA"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4" w:name="part_fc706f54a1cd4ea48f8f3afae2b00efc"/>
      <w:bookmarkEnd w:id="4"/>
      <w:r w:rsidRPr="00491AF6">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64DF519D"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5" w:name="part_9c3bd209921349f0b2a73628ff53fd33"/>
      <w:bookmarkEnd w:id="5"/>
      <w:r w:rsidRPr="00491AF6">
        <w:rPr>
          <w:rFonts w:ascii="Times New Roman" w:eastAsia="Times New Roman" w:hAnsi="Times New Roman" w:cs="Times New Roman"/>
          <w:sz w:val="24"/>
          <w:szCs w:val="24"/>
        </w:rPr>
        <w:t xml:space="preserve">2.1. pirkimo procedūrose kaip tiekėjas dalyvauja man artimas asmuo arba juridinis asmuo, kuriam vadovauja toks asmuo; </w:t>
      </w:r>
    </w:p>
    <w:p w14:paraId="664AF296"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6" w:name="part_d0d324fa2714440bbf2b2dc8caba87e3"/>
      <w:bookmarkEnd w:id="6"/>
      <w:r w:rsidRPr="00491AF6">
        <w:rPr>
          <w:rFonts w:ascii="Times New Roman" w:eastAsia="Times New Roman" w:hAnsi="Times New Roman" w:cs="Times New Roman"/>
          <w:sz w:val="24"/>
          <w:szCs w:val="24"/>
        </w:rPr>
        <w:t>2.2.  aš arba man artimas asmuo:</w:t>
      </w:r>
    </w:p>
    <w:p w14:paraId="64495CAD"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7" w:name="part_b54cdd95d8504986b2192980a4ceb49c"/>
      <w:bookmarkEnd w:id="7"/>
      <w:r w:rsidRPr="00491AF6">
        <w:rPr>
          <w:rFonts w:ascii="Times New Roman" w:eastAsia="Times New Roman" w:hAnsi="Times New Roman" w:cs="Times New Roman"/>
          <w:sz w:val="24"/>
          <w:szCs w:val="24"/>
        </w:rPr>
        <w:t xml:space="preserve">2.2.1. esu (yra) pirkimo procedūrose dalyvaujančio juridinio asmens valdymo organų narys; </w:t>
      </w:r>
    </w:p>
    <w:p w14:paraId="6D75402C"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8" w:name="part_02c569aa33324a2d928ca78f1c2b657e"/>
      <w:bookmarkEnd w:id="8"/>
      <w:r w:rsidRPr="00491AF6">
        <w:rPr>
          <w:rFonts w:ascii="Times New Roman" w:eastAsia="Times New Roman" w:hAnsi="Times New Roman" w:cs="Times New Roman"/>
          <w:sz w:val="24"/>
          <w:szCs w:val="24"/>
        </w:rPr>
        <w:t>2.2.2. turiu(-i) pirkimo procedūrose dalyvaujančio juridinio asmens įstatinio kapitalo dalį arba turtinį įnašą jame;</w:t>
      </w:r>
    </w:p>
    <w:p w14:paraId="462BC455"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9" w:name="part_0ed982fdca5544b79efdfa0284e4419c"/>
      <w:bookmarkEnd w:id="9"/>
      <w:r w:rsidRPr="00491AF6">
        <w:rPr>
          <w:rFonts w:ascii="Times New Roman" w:eastAsia="Times New Roman" w:hAnsi="Times New Roman" w:cs="Times New Roman"/>
          <w:sz w:val="24"/>
          <w:szCs w:val="24"/>
        </w:rPr>
        <w:t>2.2.3. gaunu(-a) iš pirkimo procedūrose dalyvaujančio juridinio asmens bet kokios rūšies pajamų;</w:t>
      </w:r>
    </w:p>
    <w:p w14:paraId="1817BD89"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0" w:name="part_57eecea032104267a28b349d2eb88612"/>
      <w:bookmarkEnd w:id="10"/>
      <w:r w:rsidRPr="00491AF6">
        <w:rPr>
          <w:rFonts w:ascii="Times New Roman" w:eastAsia="Times New Roman" w:hAnsi="Times New Roman" w:cs="Times New Roman"/>
          <w:sz w:val="24"/>
          <w:szCs w:val="24"/>
        </w:rPr>
        <w:t>2.3. dėl bet kokių kitų aplinkybių negaliu laikytis 1 punkte nustatytų principų.</w:t>
      </w:r>
    </w:p>
    <w:p w14:paraId="61CEDD46"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1" w:name="part_80cb4cd3d0f94c3d9e47cd99cac8976c"/>
      <w:bookmarkEnd w:id="11"/>
      <w:r w:rsidRPr="00491AF6">
        <w:rPr>
          <w:rFonts w:ascii="Times New Roman" w:eastAsia="Times New Roman" w:hAnsi="Times New Roman" w:cs="Times New Roman"/>
          <w:sz w:val="24"/>
          <w:szCs w:val="24"/>
        </w:rPr>
        <w:t>3. Man išaiškinta, kad:</w:t>
      </w:r>
    </w:p>
    <w:p w14:paraId="580BC296"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2" w:name="part_e8307f7554124c3e9ed5e80c0aaee98a"/>
      <w:bookmarkEnd w:id="12"/>
      <w:r w:rsidRPr="00491AF6">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14:paraId="5634CD82"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3" w:name="part_3efd01930b61475797268d3733218af6"/>
      <w:bookmarkEnd w:id="13"/>
      <w:r w:rsidRPr="00491AF6">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42BCC5F9"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4" w:name="part_50a6c0a60a0b4165a4235694be536d59"/>
      <w:bookmarkEnd w:id="14"/>
      <w:r w:rsidRPr="00491AF6">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14:paraId="5F03C1D0" w14:textId="77777777"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14:paraId="2E2F3908"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7C2718E0" w14:textId="6D42BACB" w:rsidR="00A912E9" w:rsidRPr="009E561F" w:rsidRDefault="00491AF6" w:rsidP="009E561F">
      <w:pPr>
        <w:spacing w:after="0" w:line="240" w:lineRule="auto"/>
        <w:rPr>
          <w:rFonts w:ascii="Times New Roman" w:eastAsia="Times New Roman" w:hAnsi="Times New Roman" w:cs="Times New Roman"/>
          <w:sz w:val="18"/>
          <w:szCs w:val="18"/>
          <w:lang w:eastAsia="lt-LT"/>
        </w:rPr>
      </w:pPr>
      <w:r w:rsidRPr="00DA36C9">
        <w:rPr>
          <w:rFonts w:ascii="Times New Roman" w:eastAsia="Times New Roman" w:hAnsi="Times New Roman" w:cs="Times New Roman"/>
          <w:iCs/>
          <w:sz w:val="18"/>
          <w:szCs w:val="18"/>
          <w:lang w:eastAsia="lt-LT"/>
        </w:rPr>
        <w:t>(parašas)</w:t>
      </w:r>
      <w:r w:rsidRPr="00DA36C9">
        <w:rPr>
          <w:rFonts w:ascii="Times New Roman" w:eastAsia="Times New Roman" w:hAnsi="Times New Roman" w:cs="Times New Roman"/>
          <w:iCs/>
          <w:sz w:val="18"/>
          <w:szCs w:val="18"/>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DA36C9">
        <w:rPr>
          <w:rFonts w:ascii="Times New Roman" w:eastAsia="Times New Roman" w:hAnsi="Times New Roman" w:cs="Times New Roman"/>
          <w:iCs/>
          <w:sz w:val="18"/>
          <w:szCs w:val="18"/>
          <w:lang w:eastAsia="lt-LT"/>
        </w:rPr>
        <w:t>(vardas ir pavardė)</w:t>
      </w:r>
    </w:p>
    <w:p w14:paraId="02F23E0B" w14:textId="77777777" w:rsidR="00A912E9" w:rsidRDefault="00A912E9" w:rsidP="00491AF6">
      <w:pPr>
        <w:spacing w:after="0" w:line="240" w:lineRule="auto"/>
        <w:ind w:left="5103"/>
        <w:jc w:val="both"/>
        <w:rPr>
          <w:rFonts w:ascii="Times New Roman" w:eastAsia="Times New Roman" w:hAnsi="Times New Roman" w:cs="Times New Roman"/>
          <w:sz w:val="24"/>
          <w:szCs w:val="24"/>
          <w:lang w:eastAsia="en-US"/>
        </w:rPr>
      </w:pPr>
    </w:p>
    <w:p w14:paraId="2242D86E" w14:textId="77777777" w:rsidR="00491AF6" w:rsidRPr="009C3808" w:rsidRDefault="009C3808" w:rsidP="00491AF6">
      <w:pPr>
        <w:spacing w:after="0" w:line="240" w:lineRule="auto"/>
        <w:ind w:left="5103"/>
        <w:jc w:val="both"/>
        <w:rPr>
          <w:rFonts w:ascii="Times New Roman" w:eastAsia="Times New Roman" w:hAnsi="Times New Roman" w:cs="Times New Roman"/>
          <w:sz w:val="24"/>
          <w:szCs w:val="24"/>
          <w:lang w:eastAsia="en-US"/>
        </w:rPr>
      </w:pPr>
      <w:r w:rsidRPr="009C3808">
        <w:rPr>
          <w:rFonts w:ascii="Times New Roman" w:eastAsia="Times New Roman" w:hAnsi="Times New Roman" w:cs="Times New Roman"/>
          <w:sz w:val="24"/>
          <w:szCs w:val="24"/>
          <w:lang w:eastAsia="en-US"/>
        </w:rPr>
        <w:lastRenderedPageBreak/>
        <w:t>Vilniaus Liepkalnio mokyklos</w:t>
      </w:r>
    </w:p>
    <w:p w14:paraId="7975C2C9"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35BE8D29"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3 priedas</w:t>
      </w:r>
    </w:p>
    <w:p w14:paraId="6A3A2659" w14:textId="77777777"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14:paraId="53DE16F9" w14:textId="77777777" w:rsidR="009C3808" w:rsidRPr="009C3808" w:rsidRDefault="009C3808" w:rsidP="009C3808">
      <w:pPr>
        <w:spacing w:after="0" w:line="240" w:lineRule="auto"/>
        <w:jc w:val="center"/>
        <w:rPr>
          <w:rFonts w:ascii="Times New Roman" w:eastAsia="Times New Roman" w:hAnsi="Times New Roman" w:cs="Times New Roman"/>
          <w:b/>
          <w:sz w:val="24"/>
          <w:szCs w:val="24"/>
          <w:lang w:eastAsia="lt-LT"/>
        </w:rPr>
      </w:pPr>
      <w:r w:rsidRPr="009C3808">
        <w:rPr>
          <w:rFonts w:ascii="Times New Roman" w:eastAsia="Times New Roman" w:hAnsi="Times New Roman" w:cs="Times New Roman"/>
          <w:b/>
          <w:sz w:val="24"/>
          <w:szCs w:val="24"/>
          <w:lang w:eastAsia="lt-LT"/>
        </w:rPr>
        <w:t>VILNIAUS LIEPKALNIO MOKYKLA</w:t>
      </w:r>
    </w:p>
    <w:p w14:paraId="0A2424DA"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TVIRTINU</w:t>
      </w:r>
    </w:p>
    <w:p w14:paraId="27A6833B"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Direktorius</w:t>
      </w:r>
    </w:p>
    <w:p w14:paraId="3A054593"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w:t>
      </w:r>
    </w:p>
    <w:p w14:paraId="774AFBC1"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14:paraId="12A915C6"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7BB50DBD"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14:paraId="6BDD106E"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PARAIŠKA–UŽDUOTIS</w:t>
      </w:r>
    </w:p>
    <w:p w14:paraId="1ACC4712"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DĖL ......................... VIEŠOJO PIRKIMO</w:t>
      </w:r>
    </w:p>
    <w:p w14:paraId="29CF41CD" w14:textId="77777777"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14:paraId="0F1C1B29"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14:paraId="444AA48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7E967E1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6E70619E" w14:textId="77777777" w:rsidR="00491AF6" w:rsidRPr="00491AF6"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931"/>
        <w:gridCol w:w="3141"/>
      </w:tblGrid>
      <w:tr w:rsidR="00491AF6" w:rsidRPr="00491AF6" w14:paraId="7A100744" w14:textId="77777777" w:rsidTr="00E93D6D">
        <w:trPr>
          <w:cantSplit/>
          <w:tblHeader/>
        </w:trPr>
        <w:tc>
          <w:tcPr>
            <w:tcW w:w="556" w:type="dxa"/>
            <w:shd w:val="clear" w:color="auto" w:fill="auto"/>
          </w:tcPr>
          <w:p w14:paraId="685DD0D3"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Eil. nr.</w:t>
            </w:r>
          </w:p>
        </w:tc>
        <w:tc>
          <w:tcPr>
            <w:tcW w:w="9072" w:type="dxa"/>
            <w:gridSpan w:val="2"/>
            <w:shd w:val="clear" w:color="auto" w:fill="auto"/>
          </w:tcPr>
          <w:p w14:paraId="7221142D"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DUOMENYS APIE PAGRINDINES PIRKIMO SĄLYGAS</w:t>
            </w:r>
          </w:p>
        </w:tc>
      </w:tr>
      <w:tr w:rsidR="00491AF6" w:rsidRPr="00491AF6" w14:paraId="1F01295B" w14:textId="77777777" w:rsidTr="00A912E9">
        <w:trPr>
          <w:cantSplit/>
        </w:trPr>
        <w:tc>
          <w:tcPr>
            <w:tcW w:w="556" w:type="dxa"/>
            <w:shd w:val="clear" w:color="auto" w:fill="auto"/>
          </w:tcPr>
          <w:p w14:paraId="53F3C4E5"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w:t>
            </w:r>
          </w:p>
        </w:tc>
        <w:tc>
          <w:tcPr>
            <w:tcW w:w="5931" w:type="dxa"/>
            <w:shd w:val="clear" w:color="auto" w:fill="auto"/>
          </w:tcPr>
          <w:p w14:paraId="49D57582"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pavadinimas</w:t>
            </w:r>
          </w:p>
        </w:tc>
        <w:tc>
          <w:tcPr>
            <w:tcW w:w="3141" w:type="dxa"/>
            <w:shd w:val="clear" w:color="auto" w:fill="auto"/>
          </w:tcPr>
          <w:p w14:paraId="1D09E0C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3A58FE5D" w14:textId="77777777" w:rsidTr="00A912E9">
        <w:trPr>
          <w:cantSplit/>
        </w:trPr>
        <w:tc>
          <w:tcPr>
            <w:tcW w:w="556" w:type="dxa"/>
            <w:shd w:val="clear" w:color="auto" w:fill="auto"/>
          </w:tcPr>
          <w:p w14:paraId="0A9C539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w:t>
            </w:r>
          </w:p>
        </w:tc>
        <w:tc>
          <w:tcPr>
            <w:tcW w:w="5931" w:type="dxa"/>
            <w:shd w:val="clear" w:color="auto" w:fill="auto"/>
          </w:tcPr>
          <w:p w14:paraId="2A3F7EEE"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BVPŽ kodas (–ai)</w:t>
            </w:r>
          </w:p>
        </w:tc>
        <w:tc>
          <w:tcPr>
            <w:tcW w:w="3141" w:type="dxa"/>
            <w:shd w:val="clear" w:color="auto" w:fill="auto"/>
          </w:tcPr>
          <w:p w14:paraId="60F5375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4348420A" w14:textId="77777777" w:rsidTr="00A912E9">
        <w:trPr>
          <w:cantSplit/>
        </w:trPr>
        <w:tc>
          <w:tcPr>
            <w:tcW w:w="556" w:type="dxa"/>
            <w:shd w:val="clear" w:color="auto" w:fill="auto"/>
          </w:tcPr>
          <w:p w14:paraId="032315F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3.</w:t>
            </w:r>
          </w:p>
        </w:tc>
        <w:tc>
          <w:tcPr>
            <w:tcW w:w="5931" w:type="dxa"/>
            <w:shd w:val="clear" w:color="auto" w:fill="auto"/>
          </w:tcPr>
          <w:p w14:paraId="740F93CD" w14:textId="77777777" w:rsidR="00491AF6" w:rsidRPr="00491AF6"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3141" w:type="dxa"/>
            <w:shd w:val="clear" w:color="auto" w:fill="auto"/>
          </w:tcPr>
          <w:p w14:paraId="14A61A3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435A5DCC" w14:textId="77777777" w:rsidTr="00A912E9">
        <w:trPr>
          <w:cantSplit/>
        </w:trPr>
        <w:tc>
          <w:tcPr>
            <w:tcW w:w="556" w:type="dxa"/>
            <w:shd w:val="clear" w:color="auto" w:fill="auto"/>
          </w:tcPr>
          <w:p w14:paraId="461A4ADB"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4.</w:t>
            </w:r>
          </w:p>
        </w:tc>
        <w:tc>
          <w:tcPr>
            <w:tcW w:w="5931" w:type="dxa"/>
            <w:shd w:val="clear" w:color="auto" w:fill="auto"/>
          </w:tcPr>
          <w:p w14:paraId="79B6898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3141" w:type="dxa"/>
            <w:shd w:val="clear" w:color="auto" w:fill="auto"/>
          </w:tcPr>
          <w:p w14:paraId="6AC5DA7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2FE46DDC" w14:textId="77777777" w:rsidTr="00A912E9">
        <w:trPr>
          <w:cantSplit/>
        </w:trPr>
        <w:tc>
          <w:tcPr>
            <w:tcW w:w="556" w:type="dxa"/>
            <w:shd w:val="clear" w:color="auto" w:fill="auto"/>
          </w:tcPr>
          <w:p w14:paraId="7CCD23DD"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5.</w:t>
            </w:r>
          </w:p>
        </w:tc>
        <w:tc>
          <w:tcPr>
            <w:tcW w:w="5931" w:type="dxa"/>
            <w:shd w:val="clear" w:color="auto" w:fill="auto"/>
          </w:tcPr>
          <w:p w14:paraId="64E5BD6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būdas</w:t>
            </w:r>
          </w:p>
        </w:tc>
        <w:tc>
          <w:tcPr>
            <w:tcW w:w="3141" w:type="dxa"/>
            <w:shd w:val="clear" w:color="auto" w:fill="auto"/>
          </w:tcPr>
          <w:p w14:paraId="5CA137BE"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057305B0" w14:textId="77777777" w:rsidTr="00A912E9">
        <w:trPr>
          <w:cantSplit/>
        </w:trPr>
        <w:tc>
          <w:tcPr>
            <w:tcW w:w="556" w:type="dxa"/>
            <w:shd w:val="clear" w:color="auto" w:fill="auto"/>
          </w:tcPr>
          <w:p w14:paraId="695751BC"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6.</w:t>
            </w:r>
          </w:p>
        </w:tc>
        <w:tc>
          <w:tcPr>
            <w:tcW w:w="5931" w:type="dxa"/>
            <w:shd w:val="clear" w:color="auto" w:fill="auto"/>
          </w:tcPr>
          <w:p w14:paraId="55E777B5"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 xml:space="preserve">Ekonomiškai naudingiausias pasiūlymas bus išrenkamas pagal </w:t>
            </w:r>
            <w:r w:rsidRPr="00491AF6">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3141" w:type="dxa"/>
            <w:shd w:val="clear" w:color="auto" w:fill="auto"/>
          </w:tcPr>
          <w:p w14:paraId="2BE82F8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261A8016" w14:textId="77777777" w:rsidTr="00A912E9">
        <w:trPr>
          <w:cantSplit/>
        </w:trPr>
        <w:tc>
          <w:tcPr>
            <w:tcW w:w="556" w:type="dxa"/>
            <w:shd w:val="clear" w:color="auto" w:fill="auto"/>
          </w:tcPr>
          <w:p w14:paraId="28ADEFA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7.</w:t>
            </w:r>
          </w:p>
        </w:tc>
        <w:tc>
          <w:tcPr>
            <w:tcW w:w="5931" w:type="dxa"/>
            <w:shd w:val="clear" w:color="auto" w:fill="auto"/>
          </w:tcPr>
          <w:p w14:paraId="33CFB4C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Kai neskelbiama apie pirkimą, išsamus pirkimo būdo pasirinkimo aplinkybių pagrindimas</w:t>
            </w:r>
          </w:p>
        </w:tc>
        <w:tc>
          <w:tcPr>
            <w:tcW w:w="3141" w:type="dxa"/>
            <w:shd w:val="clear" w:color="auto" w:fill="auto"/>
          </w:tcPr>
          <w:p w14:paraId="425731B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03DFF292" w14:textId="77777777" w:rsidTr="00A912E9">
        <w:trPr>
          <w:cantSplit/>
        </w:trPr>
        <w:tc>
          <w:tcPr>
            <w:tcW w:w="556" w:type="dxa"/>
            <w:shd w:val="clear" w:color="auto" w:fill="auto"/>
          </w:tcPr>
          <w:p w14:paraId="61B0A09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8.</w:t>
            </w:r>
          </w:p>
        </w:tc>
        <w:tc>
          <w:tcPr>
            <w:tcW w:w="5931" w:type="dxa"/>
            <w:shd w:val="clear" w:color="auto" w:fill="auto"/>
          </w:tcPr>
          <w:p w14:paraId="500D771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pradžia, mėn.</w:t>
            </w:r>
          </w:p>
        </w:tc>
        <w:tc>
          <w:tcPr>
            <w:tcW w:w="3141" w:type="dxa"/>
            <w:shd w:val="clear" w:color="auto" w:fill="auto"/>
          </w:tcPr>
          <w:p w14:paraId="2F9F0DC4"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61D13A42" w14:textId="77777777" w:rsidTr="00A912E9">
        <w:trPr>
          <w:cantSplit/>
        </w:trPr>
        <w:tc>
          <w:tcPr>
            <w:tcW w:w="556" w:type="dxa"/>
            <w:shd w:val="clear" w:color="auto" w:fill="auto"/>
          </w:tcPr>
          <w:p w14:paraId="416980C3"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9.</w:t>
            </w:r>
          </w:p>
        </w:tc>
        <w:tc>
          <w:tcPr>
            <w:tcW w:w="5931" w:type="dxa"/>
            <w:shd w:val="clear" w:color="auto" w:fill="auto"/>
          </w:tcPr>
          <w:p w14:paraId="077D9BC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3141" w:type="dxa"/>
            <w:shd w:val="clear" w:color="auto" w:fill="auto"/>
          </w:tcPr>
          <w:p w14:paraId="78CCBF3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7E112E54" w14:textId="77777777" w:rsidTr="00A912E9">
        <w:trPr>
          <w:cantSplit/>
        </w:trPr>
        <w:tc>
          <w:tcPr>
            <w:tcW w:w="556" w:type="dxa"/>
            <w:shd w:val="clear" w:color="auto" w:fill="auto"/>
          </w:tcPr>
          <w:p w14:paraId="32B4F1A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10.</w:t>
            </w:r>
          </w:p>
        </w:tc>
        <w:tc>
          <w:tcPr>
            <w:tcW w:w="5931" w:type="dxa"/>
            <w:shd w:val="clear" w:color="auto" w:fill="auto"/>
          </w:tcPr>
          <w:p w14:paraId="62A89C24"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Perkami prekių, paslaugų, darbų kiekiai (apimtys)</w:t>
            </w:r>
          </w:p>
        </w:tc>
        <w:tc>
          <w:tcPr>
            <w:tcW w:w="3141" w:type="dxa"/>
            <w:shd w:val="clear" w:color="auto" w:fill="auto"/>
          </w:tcPr>
          <w:p w14:paraId="797AFB8C"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265D538E" w14:textId="77777777" w:rsidTr="00A912E9">
        <w:trPr>
          <w:cantSplit/>
        </w:trPr>
        <w:tc>
          <w:tcPr>
            <w:tcW w:w="556" w:type="dxa"/>
            <w:shd w:val="clear" w:color="auto" w:fill="auto"/>
          </w:tcPr>
          <w:p w14:paraId="742B521C"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11.</w:t>
            </w:r>
          </w:p>
        </w:tc>
        <w:tc>
          <w:tcPr>
            <w:tcW w:w="5931" w:type="dxa"/>
            <w:shd w:val="clear" w:color="auto" w:fill="auto"/>
          </w:tcPr>
          <w:p w14:paraId="3CF9F748"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3141" w:type="dxa"/>
            <w:shd w:val="clear" w:color="auto" w:fill="auto"/>
          </w:tcPr>
          <w:p w14:paraId="5C90496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bl>
    <w:p w14:paraId="655B459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7989142E"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Susipažinau</w:t>
      </w:r>
    </w:p>
    <w:p w14:paraId="1AD82B9D"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w:t>
      </w:r>
    </w:p>
    <w:p w14:paraId="720DE619"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14:paraId="1A41328A"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 ___________________</w:t>
      </w:r>
    </w:p>
    <w:p w14:paraId="523C8983"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14:paraId="777434F6"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w:t>
      </w:r>
    </w:p>
    <w:p w14:paraId="4020C16C" w14:textId="77777777" w:rsidR="00491AF6" w:rsidRPr="00491AF6" w:rsidRDefault="00491AF6" w:rsidP="00491AF6">
      <w:pPr>
        <w:spacing w:after="0" w:line="240" w:lineRule="auto"/>
        <w:rPr>
          <w:rFonts w:ascii="Times New Roman" w:eastAsia="SimSun" w:hAnsi="Times New Roman" w:cs="Times New Roman"/>
          <w:sz w:val="24"/>
          <w:szCs w:val="24"/>
        </w:rPr>
      </w:pPr>
    </w:p>
    <w:p w14:paraId="43A9100B" w14:textId="77777777" w:rsidR="00491AF6" w:rsidRPr="00491AF6" w:rsidRDefault="00491AF6" w:rsidP="00491AF6">
      <w:pPr>
        <w:spacing w:after="0" w:line="240" w:lineRule="auto"/>
        <w:rPr>
          <w:rFonts w:ascii="Times New Roman" w:eastAsia="SimSun" w:hAnsi="Times New Roman" w:cs="Times New Roman"/>
          <w:sz w:val="24"/>
          <w:szCs w:val="24"/>
        </w:rPr>
      </w:pPr>
    </w:p>
    <w:p w14:paraId="47D95E99" w14:textId="77777777" w:rsidR="00491AF6" w:rsidRPr="00491AF6" w:rsidRDefault="00491AF6" w:rsidP="00491AF6">
      <w:pPr>
        <w:spacing w:after="0" w:line="240" w:lineRule="auto"/>
        <w:rPr>
          <w:rFonts w:ascii="Times New Roman" w:eastAsia="SimSun" w:hAnsi="Times New Roman" w:cs="Times New Roman"/>
          <w:sz w:val="24"/>
          <w:szCs w:val="24"/>
        </w:rPr>
      </w:pPr>
    </w:p>
    <w:p w14:paraId="790EDCEF" w14:textId="77777777" w:rsidR="00491AF6" w:rsidRPr="00491AF6" w:rsidRDefault="00491AF6" w:rsidP="00491AF6">
      <w:pPr>
        <w:spacing w:after="0" w:line="240" w:lineRule="auto"/>
        <w:rPr>
          <w:rFonts w:ascii="Times New Roman" w:eastAsia="SimSun" w:hAnsi="Times New Roman" w:cs="Times New Roman"/>
          <w:sz w:val="24"/>
          <w:szCs w:val="24"/>
        </w:rPr>
      </w:pPr>
    </w:p>
    <w:p w14:paraId="4A3EB65C" w14:textId="77777777" w:rsidR="00491AF6" w:rsidRPr="00491AF6" w:rsidRDefault="00491AF6" w:rsidP="00491AF6">
      <w:pPr>
        <w:spacing w:after="0" w:line="240" w:lineRule="auto"/>
        <w:rPr>
          <w:rFonts w:ascii="Times New Roman" w:eastAsia="SimSun" w:hAnsi="Times New Roman" w:cs="Times New Roman"/>
          <w:sz w:val="24"/>
          <w:szCs w:val="24"/>
        </w:rPr>
      </w:pPr>
    </w:p>
    <w:p w14:paraId="62E6B2DF" w14:textId="77777777" w:rsidR="00A912E9" w:rsidRPr="009C3808" w:rsidRDefault="00A912E9" w:rsidP="00A912E9">
      <w:pPr>
        <w:spacing w:after="0" w:line="240" w:lineRule="auto"/>
        <w:ind w:left="5103"/>
        <w:jc w:val="both"/>
        <w:rPr>
          <w:rFonts w:ascii="Times New Roman" w:eastAsia="Times New Roman" w:hAnsi="Times New Roman" w:cs="Times New Roman"/>
          <w:sz w:val="24"/>
          <w:szCs w:val="24"/>
          <w:lang w:eastAsia="en-US"/>
        </w:rPr>
      </w:pPr>
      <w:r w:rsidRPr="009C3808">
        <w:rPr>
          <w:rFonts w:ascii="Times New Roman" w:eastAsia="Times New Roman" w:hAnsi="Times New Roman" w:cs="Times New Roman"/>
          <w:sz w:val="24"/>
          <w:szCs w:val="24"/>
          <w:lang w:eastAsia="en-US"/>
        </w:rPr>
        <w:lastRenderedPageBreak/>
        <w:t>Vilniaus Liepkalnio mokyklos</w:t>
      </w:r>
    </w:p>
    <w:p w14:paraId="476911D8"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24DE5679"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4 priedas</w:t>
      </w:r>
    </w:p>
    <w:p w14:paraId="00A832FB"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4FB8848D" w14:textId="77777777" w:rsidR="00491AF6" w:rsidRPr="00491AF6" w:rsidRDefault="00A912E9" w:rsidP="00A912E9">
      <w:pPr>
        <w:suppressAutoHyphens/>
        <w:spacing w:after="0" w:line="240" w:lineRule="auto"/>
        <w:jc w:val="center"/>
        <w:rPr>
          <w:rFonts w:ascii="Times New Roman" w:eastAsia="Times New Roman" w:hAnsi="Times New Roman" w:cs="Times New Roman"/>
          <w:b/>
          <w:sz w:val="24"/>
          <w:szCs w:val="24"/>
          <w:lang w:eastAsia="lt-LT"/>
        </w:rPr>
      </w:pPr>
      <w:r w:rsidRPr="009C3808">
        <w:rPr>
          <w:rFonts w:ascii="Times New Roman" w:eastAsia="Times New Roman" w:hAnsi="Times New Roman" w:cs="Times New Roman"/>
          <w:b/>
          <w:sz w:val="24"/>
          <w:szCs w:val="24"/>
          <w:lang w:eastAsia="lt-LT"/>
        </w:rPr>
        <w:t>VILNIAUS LIEPKALNIO MOKYKLA</w:t>
      </w:r>
    </w:p>
    <w:p w14:paraId="74C1E5FE" w14:textId="77777777" w:rsidR="00A912E9" w:rsidRDefault="00A912E9" w:rsidP="00491AF6">
      <w:pPr>
        <w:spacing w:after="0" w:line="240" w:lineRule="auto"/>
        <w:jc w:val="center"/>
        <w:rPr>
          <w:rFonts w:ascii="Times New Roman" w:eastAsia="Times New Roman" w:hAnsi="Times New Roman" w:cs="Times New Roman"/>
          <w:b/>
          <w:sz w:val="24"/>
          <w:szCs w:val="24"/>
          <w:lang w:eastAsia="ru-RU"/>
        </w:rPr>
      </w:pPr>
    </w:p>
    <w:p w14:paraId="4DA14599"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TIEKĖJŲ APKLAUSOS PAŽYMA</w:t>
      </w:r>
    </w:p>
    <w:p w14:paraId="3EF7D008" w14:textId="77777777"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14:paraId="43F48764"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14:paraId="16FAE1EB"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31B9BF0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94"/>
        <w:gridCol w:w="5757"/>
      </w:tblGrid>
      <w:tr w:rsidR="00491AF6" w:rsidRPr="00491AF6" w14:paraId="58E6D97E" w14:textId="77777777" w:rsidTr="00E93D6D">
        <w:tc>
          <w:tcPr>
            <w:tcW w:w="3227" w:type="dxa"/>
            <w:shd w:val="clear" w:color="auto" w:fill="auto"/>
          </w:tcPr>
          <w:p w14:paraId="3DE1398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organizatorius:</w:t>
            </w:r>
          </w:p>
        </w:tc>
        <w:tc>
          <w:tcPr>
            <w:tcW w:w="6627" w:type="dxa"/>
            <w:gridSpan w:val="2"/>
            <w:shd w:val="clear" w:color="auto" w:fill="auto"/>
          </w:tcPr>
          <w:p w14:paraId="04695B7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0F1DAC2B" w14:textId="77777777" w:rsidTr="00E93D6D">
        <w:tc>
          <w:tcPr>
            <w:tcW w:w="3227" w:type="dxa"/>
            <w:shd w:val="clear" w:color="auto" w:fill="auto"/>
          </w:tcPr>
          <w:p w14:paraId="2B329AE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ru-RU"/>
              </w:rPr>
              <w:t>Pirkimo pavadinimas:</w:t>
            </w:r>
          </w:p>
        </w:tc>
        <w:tc>
          <w:tcPr>
            <w:tcW w:w="6627" w:type="dxa"/>
            <w:gridSpan w:val="2"/>
            <w:shd w:val="clear" w:color="auto" w:fill="auto"/>
          </w:tcPr>
          <w:p w14:paraId="4F6C76FD"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62FECB6D" w14:textId="77777777" w:rsidTr="00E93D6D">
        <w:tc>
          <w:tcPr>
            <w:tcW w:w="9854" w:type="dxa"/>
            <w:gridSpan w:val="3"/>
            <w:shd w:val="clear" w:color="auto" w:fill="auto"/>
          </w:tcPr>
          <w:p w14:paraId="0062A27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Pirkimas atliekamas neskelbiamos apklausos būdu.</w:t>
            </w:r>
          </w:p>
        </w:tc>
      </w:tr>
      <w:tr w:rsidR="00491AF6" w:rsidRPr="00491AF6" w14:paraId="4AF79479" w14:textId="77777777" w:rsidTr="00E93D6D">
        <w:tc>
          <w:tcPr>
            <w:tcW w:w="3227" w:type="dxa"/>
            <w:vMerge w:val="restart"/>
            <w:shd w:val="clear" w:color="auto" w:fill="auto"/>
          </w:tcPr>
          <w:p w14:paraId="63CEF08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Apklausa atlikta (pažymėti):</w:t>
            </w:r>
          </w:p>
        </w:tc>
        <w:tc>
          <w:tcPr>
            <w:tcW w:w="709" w:type="dxa"/>
            <w:shd w:val="clear" w:color="auto" w:fill="auto"/>
          </w:tcPr>
          <w:p w14:paraId="14EE9B21"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14:paraId="20C1EEEC"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žodžiu</w:t>
            </w:r>
          </w:p>
        </w:tc>
      </w:tr>
      <w:tr w:rsidR="00491AF6" w:rsidRPr="00491AF6" w14:paraId="12C55419" w14:textId="77777777" w:rsidTr="00E93D6D">
        <w:tc>
          <w:tcPr>
            <w:tcW w:w="3227" w:type="dxa"/>
            <w:vMerge/>
            <w:shd w:val="clear" w:color="auto" w:fill="auto"/>
          </w:tcPr>
          <w:p w14:paraId="1707BD6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c>
          <w:tcPr>
            <w:tcW w:w="709" w:type="dxa"/>
            <w:shd w:val="clear" w:color="auto" w:fill="auto"/>
          </w:tcPr>
          <w:p w14:paraId="1EF9CAEC"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14:paraId="6FEA838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w:t>
            </w:r>
          </w:p>
        </w:tc>
      </w:tr>
    </w:tbl>
    <w:p w14:paraId="37380C7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7C41F7DB" w14:textId="77777777" w:rsidR="00491AF6" w:rsidRPr="00491AF6" w:rsidRDefault="00491AF6" w:rsidP="00491AF6">
      <w:pPr>
        <w:spacing w:after="0" w:line="240" w:lineRule="auto"/>
        <w:ind w:firstLine="567"/>
        <w:rPr>
          <w:rFonts w:ascii="Times New Roman" w:eastAsia="Times New Roman" w:hAnsi="Times New Roman" w:cs="Times New Roman"/>
          <w:color w:val="FF0000"/>
          <w:sz w:val="24"/>
          <w:szCs w:val="24"/>
          <w:lang w:eastAsia="ru-RU"/>
        </w:rPr>
      </w:pPr>
      <w:r w:rsidRPr="00491AF6">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35"/>
        <w:gridCol w:w="1546"/>
        <w:gridCol w:w="2752"/>
        <w:gridCol w:w="1892"/>
      </w:tblGrid>
      <w:tr w:rsidR="00491AF6" w:rsidRPr="00491AF6" w14:paraId="7B5E9C0B" w14:textId="77777777" w:rsidTr="00E93D6D">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14:paraId="09CE7E3A"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14:paraId="51CD3FAD"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Tiekėjai, į kuriuos buvo kreiptasi dėl perkamo objekto, ir pagrindiniai jų duomenys</w:t>
            </w:r>
          </w:p>
          <w:p w14:paraId="4A10AA10" w14:textId="77777777" w:rsidR="00491AF6" w:rsidRPr="00491AF6" w:rsidRDefault="00491AF6" w:rsidP="00491AF6">
            <w:pPr>
              <w:spacing w:after="0" w:line="240" w:lineRule="auto"/>
              <w:jc w:val="center"/>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58F5F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Eur be PVM (su PVM) ir kita svarbi informacija</w:t>
            </w:r>
          </w:p>
        </w:tc>
        <w:tc>
          <w:tcPr>
            <w:tcW w:w="2835" w:type="dxa"/>
            <w:tcBorders>
              <w:top w:val="single" w:sz="4" w:space="0" w:color="auto"/>
              <w:left w:val="single" w:sz="4" w:space="0" w:color="auto"/>
              <w:bottom w:val="single" w:sz="4" w:space="0" w:color="auto"/>
              <w:right w:val="single" w:sz="4" w:space="0" w:color="auto"/>
            </w:tcBorders>
          </w:tcPr>
          <w:p w14:paraId="7BE0C983"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0"/>
                <w:lang w:eastAsia="ru-RU"/>
              </w:rPr>
              <w:t xml:space="preserve">Informacijos šaltinis </w:t>
            </w:r>
            <w:r w:rsidRPr="00491AF6">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9" w:history="1">
              <w:r w:rsidRPr="00491AF6">
                <w:rPr>
                  <w:rFonts w:ascii="Times New Roman" w:eastAsia="Times New Roman" w:hAnsi="Times New Roman" w:cs="Times New Roman"/>
                  <w:i/>
                  <w:sz w:val="24"/>
                  <w:szCs w:val="20"/>
                  <w:lang w:eastAsia="ru-RU"/>
                </w:rPr>
                <w:t>www.cvpp.lt</w:t>
              </w:r>
            </w:hyperlink>
            <w:r w:rsidRPr="00491AF6">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14:paraId="799F9D33" w14:textId="77777777" w:rsidR="00491AF6" w:rsidRPr="00491AF6" w:rsidRDefault="00491AF6" w:rsidP="00491AF6">
            <w:pPr>
              <w:spacing w:after="0" w:line="240" w:lineRule="auto"/>
              <w:jc w:val="center"/>
              <w:rPr>
                <w:rFonts w:ascii="Times New Roman" w:eastAsia="Times New Roman" w:hAnsi="Times New Roman" w:cs="Times New Roman"/>
                <w:strike/>
                <w:sz w:val="24"/>
                <w:szCs w:val="24"/>
                <w:lang w:eastAsia="ru-RU"/>
              </w:rPr>
            </w:pPr>
            <w:r w:rsidRPr="00491AF6">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491AF6" w:rsidRPr="00491AF6" w14:paraId="46933589" w14:textId="77777777" w:rsidTr="00E93D6D">
        <w:trPr>
          <w:jc w:val="center"/>
        </w:trPr>
        <w:tc>
          <w:tcPr>
            <w:tcW w:w="558" w:type="dxa"/>
            <w:tcBorders>
              <w:top w:val="single" w:sz="4" w:space="0" w:color="auto"/>
              <w:left w:val="single" w:sz="4" w:space="0" w:color="auto"/>
              <w:bottom w:val="single" w:sz="4" w:space="0" w:color="auto"/>
              <w:right w:val="single" w:sz="4" w:space="0" w:color="auto"/>
            </w:tcBorders>
          </w:tcPr>
          <w:p w14:paraId="77954F3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14:paraId="360C457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FD1123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2B5703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14:paraId="65A002A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49ECBE83" w14:textId="77777777" w:rsidTr="00E93D6D">
        <w:trPr>
          <w:jc w:val="center"/>
        </w:trPr>
        <w:tc>
          <w:tcPr>
            <w:tcW w:w="558" w:type="dxa"/>
            <w:tcBorders>
              <w:top w:val="single" w:sz="4" w:space="0" w:color="auto"/>
              <w:left w:val="single" w:sz="4" w:space="0" w:color="auto"/>
              <w:bottom w:val="single" w:sz="4" w:space="0" w:color="auto"/>
              <w:right w:val="single" w:sz="4" w:space="0" w:color="auto"/>
            </w:tcBorders>
          </w:tcPr>
          <w:p w14:paraId="1879935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14:paraId="0B15A6B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58AA03A9"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D5B5F49"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14:paraId="056334C9"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14:paraId="1A5589F9"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5E9ADBE3" w14:textId="77777777"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1. Nustatau, kad gauti (-as) _____________________________________________________</w:t>
      </w:r>
    </w:p>
    <w:p w14:paraId="75F289C6" w14:textId="77777777"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 xml:space="preserve">                                                                                 (dalyvių (-io) pavadinimai (-as)</w:t>
      </w:r>
    </w:p>
    <w:p w14:paraId="749C69DC" w14:textId="77777777"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sz w:val="24"/>
          <w:szCs w:val="24"/>
          <w:lang w:eastAsia="ru-RU"/>
        </w:rPr>
        <w:t xml:space="preserve">pasiūlymai (-as) atitinka perkančiosios organizacijos poreikius </w:t>
      </w:r>
      <w:r w:rsidRPr="00491AF6">
        <w:rPr>
          <w:rFonts w:ascii="Times New Roman" w:eastAsia="Times New Roman" w:hAnsi="Times New Roman" w:cs="Times New Roman"/>
          <w:i/>
          <w:sz w:val="24"/>
          <w:szCs w:val="24"/>
          <w:lang w:eastAsia="ru-RU"/>
        </w:rPr>
        <w:t>(jei buvo rengiami pirkimo dokumentai – pirkimo dokumentų reikalavimus)</w:t>
      </w:r>
      <w:r w:rsidRPr="00491AF6">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491AF6">
        <w:rPr>
          <w:rFonts w:ascii="Times New Roman" w:eastAsia="Times New Roman" w:hAnsi="Times New Roman" w:cs="Times New Roman"/>
          <w:i/>
          <w:sz w:val="24"/>
          <w:szCs w:val="24"/>
          <w:lang w:eastAsia="ru-RU"/>
        </w:rPr>
        <w:t>(Jei kurių nors dalyvių pasiūlymai neatitinka perkančiosios organizacijos poreikių arba pasiūlyta kaina viršija pirkimui skirtas lėšas, papildomu punktu reikia nurodyti, kad tokie pasiūlymai atmetami.)</w:t>
      </w:r>
    </w:p>
    <w:p w14:paraId="2F9623B8" w14:textId="77777777" w:rsidR="00491AF6" w:rsidRPr="00491AF6" w:rsidRDefault="00491AF6" w:rsidP="00491AF6">
      <w:pPr>
        <w:spacing w:after="0" w:line="240" w:lineRule="auto"/>
        <w:ind w:firstLine="567"/>
        <w:jc w:val="both"/>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7"/>
        <w:gridCol w:w="3322"/>
        <w:gridCol w:w="1643"/>
      </w:tblGrid>
      <w:tr w:rsidR="00491AF6" w:rsidRPr="00491AF6" w14:paraId="7E4042C3" w14:textId="77777777" w:rsidTr="00E93D6D">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14:paraId="2DE51AF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949513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CBEC8F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E304E7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Pastabos</w:t>
            </w:r>
          </w:p>
        </w:tc>
      </w:tr>
      <w:tr w:rsidR="00491AF6" w:rsidRPr="00491AF6" w14:paraId="3167BEB5" w14:textId="77777777" w:rsidTr="00E93D6D">
        <w:trPr>
          <w:jc w:val="center"/>
        </w:trPr>
        <w:tc>
          <w:tcPr>
            <w:tcW w:w="556" w:type="dxa"/>
            <w:tcBorders>
              <w:top w:val="single" w:sz="4" w:space="0" w:color="auto"/>
              <w:left w:val="single" w:sz="4" w:space="0" w:color="auto"/>
              <w:bottom w:val="single" w:sz="4" w:space="0" w:color="auto"/>
              <w:right w:val="single" w:sz="4" w:space="0" w:color="auto"/>
            </w:tcBorders>
          </w:tcPr>
          <w:p w14:paraId="024E30E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14:paraId="0CB5A29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2F2A806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14:paraId="0C8DA7B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74D83F8F" w14:textId="77777777" w:rsidTr="00E93D6D">
        <w:trPr>
          <w:jc w:val="center"/>
        </w:trPr>
        <w:tc>
          <w:tcPr>
            <w:tcW w:w="556" w:type="dxa"/>
            <w:tcBorders>
              <w:top w:val="single" w:sz="4" w:space="0" w:color="auto"/>
              <w:left w:val="single" w:sz="4" w:space="0" w:color="auto"/>
              <w:bottom w:val="single" w:sz="4" w:space="0" w:color="auto"/>
              <w:right w:val="single" w:sz="4" w:space="0" w:color="auto"/>
            </w:tcBorders>
          </w:tcPr>
          <w:p w14:paraId="740BEFD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14:paraId="08FC271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4C756145"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14:paraId="4E2176D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14:paraId="270B5905" w14:textId="77777777"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3. Nustatau, kad laimėjo dalyvės (-io) ................................................................. pasiūlymas.</w:t>
      </w:r>
    </w:p>
    <w:p w14:paraId="7962E94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629B7E0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023E2EC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Pirkimų organizatorius</w:t>
      </w:r>
      <w:r w:rsidRPr="00491AF6">
        <w:rPr>
          <w:rFonts w:ascii="Times New Roman" w:eastAsia="Times New Roman" w:hAnsi="Times New Roman" w:cs="Times New Roman"/>
          <w:sz w:val="24"/>
          <w:szCs w:val="24"/>
          <w:lang w:eastAsia="ru-RU"/>
        </w:rPr>
        <w:tab/>
        <w:t>________________</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_________________________</w:t>
      </w:r>
    </w:p>
    <w:p w14:paraId="2696560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(parašas)</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(vardas, pavardė)</w:t>
      </w:r>
    </w:p>
    <w:p w14:paraId="706EFF1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6D3C2CA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388AF2A4" w14:textId="77777777" w:rsid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458B58EA" w14:textId="77777777" w:rsid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0DDEF2F6" w14:textId="77777777" w:rsidR="00A912E9" w:rsidRDefault="00A912E9" w:rsidP="00491AF6">
      <w:pPr>
        <w:suppressAutoHyphens/>
        <w:spacing w:after="0" w:line="240" w:lineRule="auto"/>
        <w:rPr>
          <w:rFonts w:ascii="Times New Roman" w:eastAsia="Times New Roman" w:hAnsi="Times New Roman" w:cs="Times New Roman"/>
          <w:sz w:val="24"/>
          <w:szCs w:val="24"/>
          <w:lang w:eastAsia="lt-LT"/>
        </w:rPr>
      </w:pPr>
    </w:p>
    <w:p w14:paraId="3D1B74B3" w14:textId="77777777" w:rsidR="00A912E9" w:rsidRPr="00491AF6" w:rsidRDefault="00A912E9" w:rsidP="00491AF6">
      <w:pPr>
        <w:suppressAutoHyphens/>
        <w:spacing w:after="0" w:line="240" w:lineRule="auto"/>
        <w:rPr>
          <w:rFonts w:ascii="Times New Roman" w:eastAsia="Times New Roman" w:hAnsi="Times New Roman" w:cs="Times New Roman"/>
          <w:sz w:val="24"/>
          <w:szCs w:val="24"/>
          <w:lang w:eastAsia="lt-LT"/>
        </w:rPr>
      </w:pPr>
    </w:p>
    <w:p w14:paraId="6158CCBE" w14:textId="77777777" w:rsidR="00A912E9" w:rsidRPr="009C3808" w:rsidRDefault="00A912E9" w:rsidP="00A912E9">
      <w:pPr>
        <w:spacing w:after="0" w:line="240" w:lineRule="auto"/>
        <w:ind w:left="5103"/>
        <w:jc w:val="both"/>
        <w:rPr>
          <w:rFonts w:ascii="Times New Roman" w:eastAsia="Times New Roman" w:hAnsi="Times New Roman" w:cs="Times New Roman"/>
          <w:sz w:val="24"/>
          <w:szCs w:val="24"/>
          <w:lang w:eastAsia="en-US"/>
        </w:rPr>
      </w:pPr>
      <w:r w:rsidRPr="009C3808">
        <w:rPr>
          <w:rFonts w:ascii="Times New Roman" w:eastAsia="Times New Roman" w:hAnsi="Times New Roman" w:cs="Times New Roman"/>
          <w:sz w:val="24"/>
          <w:szCs w:val="24"/>
          <w:lang w:eastAsia="en-US"/>
        </w:rPr>
        <w:lastRenderedPageBreak/>
        <w:t>Vilniaus Liepkalnio mokyklos</w:t>
      </w:r>
    </w:p>
    <w:p w14:paraId="26B38D6F"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5145B131"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5 priedas</w:t>
      </w:r>
    </w:p>
    <w:p w14:paraId="79AB84C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14:paraId="4411E0A5"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p w14:paraId="7CE3FAA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5114856E"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PIRKIMŲ REGISTRAS</w:t>
      </w:r>
    </w:p>
    <w:p w14:paraId="1B4FAB0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5080" w:type="pct"/>
        <w:shd w:val="clear" w:color="auto" w:fill="FFFFFF"/>
        <w:tblLayout w:type="fixed"/>
        <w:tblCellMar>
          <w:left w:w="0" w:type="dxa"/>
          <w:right w:w="0" w:type="dxa"/>
        </w:tblCellMar>
        <w:tblLook w:val="04A0" w:firstRow="1" w:lastRow="0" w:firstColumn="1" w:lastColumn="0" w:noHBand="0" w:noVBand="1"/>
      </w:tblPr>
      <w:tblGrid>
        <w:gridCol w:w="557"/>
        <w:gridCol w:w="997"/>
        <w:gridCol w:w="848"/>
        <w:gridCol w:w="995"/>
        <w:gridCol w:w="850"/>
        <w:gridCol w:w="993"/>
        <w:gridCol w:w="850"/>
        <w:gridCol w:w="850"/>
        <w:gridCol w:w="1134"/>
        <w:gridCol w:w="850"/>
        <w:gridCol w:w="848"/>
      </w:tblGrid>
      <w:tr w:rsidR="00CB7877" w:rsidRPr="00CB7877" w14:paraId="61FF951A" w14:textId="77777777" w:rsidTr="00CB7877">
        <w:tc>
          <w:tcPr>
            <w:tcW w:w="28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FD0E7"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Eil. nr.</w:t>
            </w:r>
          </w:p>
        </w:tc>
        <w:tc>
          <w:tcPr>
            <w:tcW w:w="5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DE06B6"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Sutarties sudarymo data</w:t>
            </w:r>
          </w:p>
        </w:tc>
        <w:tc>
          <w:tcPr>
            <w:tcW w:w="43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B430F5"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Sutarties numeris</w:t>
            </w:r>
          </w:p>
        </w:tc>
        <w:tc>
          <w:tcPr>
            <w:tcW w:w="5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C713B9"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Pirkimas vykdomas CVP IS</w:t>
            </w:r>
          </w:p>
        </w:tc>
        <w:tc>
          <w:tcPr>
            <w:tcW w:w="4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4C8F8C"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Pirkimo būdas</w:t>
            </w:r>
          </w:p>
        </w:tc>
        <w:tc>
          <w:tcPr>
            <w:tcW w:w="5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2BEAE9"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Rūšis (prekės, paslaugos, darbai)</w:t>
            </w:r>
          </w:p>
        </w:tc>
        <w:tc>
          <w:tcPr>
            <w:tcW w:w="4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DFF2EA"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Pirkimo objekto pavadinimas</w:t>
            </w:r>
          </w:p>
        </w:tc>
        <w:tc>
          <w:tcPr>
            <w:tcW w:w="4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76E807"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Sutarties objekto kodas (-ai) pagal BVPŽ</w:t>
            </w:r>
          </w:p>
        </w:tc>
        <w:tc>
          <w:tcPr>
            <w:tcW w:w="58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B03966"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Tiekėjo pavadinimas, kodas</w:t>
            </w:r>
          </w:p>
        </w:tc>
        <w:tc>
          <w:tcPr>
            <w:tcW w:w="4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96C469"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Sutarties vertė su PVM (EUR)</w:t>
            </w:r>
          </w:p>
        </w:tc>
        <w:tc>
          <w:tcPr>
            <w:tcW w:w="43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F9DF7D" w14:textId="77777777" w:rsidR="00CB7877" w:rsidRPr="00CB7877" w:rsidRDefault="00CB7877" w:rsidP="00CB7877">
            <w:pPr>
              <w:spacing w:after="0" w:line="240" w:lineRule="auto"/>
              <w:jc w:val="center"/>
              <w:rPr>
                <w:rFonts w:ascii="Times New Roman" w:eastAsia="Times New Roman" w:hAnsi="Times New Roman" w:cs="Times New Roman"/>
                <w:b/>
                <w:sz w:val="16"/>
                <w:szCs w:val="16"/>
                <w:lang w:eastAsia="ru-RU"/>
              </w:rPr>
            </w:pPr>
            <w:r w:rsidRPr="00CB7877">
              <w:rPr>
                <w:rFonts w:ascii="Times New Roman" w:eastAsia="Times New Roman" w:hAnsi="Times New Roman" w:cs="Times New Roman"/>
                <w:b/>
                <w:sz w:val="16"/>
                <w:szCs w:val="16"/>
                <w:lang w:eastAsia="ru-RU"/>
              </w:rPr>
              <w:t>Sutartis galioja iki (nurodoma data)</w:t>
            </w:r>
          </w:p>
        </w:tc>
      </w:tr>
      <w:tr w:rsidR="00CB7877" w:rsidRPr="00CB7877" w14:paraId="5C1C1399" w14:textId="77777777" w:rsidTr="00CB7877">
        <w:tc>
          <w:tcPr>
            <w:tcW w:w="2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7E65B"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CF7B7"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80C55"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E0574"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3EE30"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56002"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510BE2"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1D12A"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21FF5"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0E2D4"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ABD46"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r>
      <w:tr w:rsidR="00CB7877" w:rsidRPr="00CB7877" w14:paraId="46B8337B" w14:textId="77777777" w:rsidTr="00CB7877">
        <w:tc>
          <w:tcPr>
            <w:tcW w:w="2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8C75F"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56BD8"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6F943"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5573B"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04EBE"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9C6D6"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DC43A"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DBFA8"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E8105"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899B9"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E2040"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r>
      <w:tr w:rsidR="00CB7877" w:rsidRPr="00CB7877" w14:paraId="6692EFCF" w14:textId="77777777" w:rsidTr="00CB7877">
        <w:tc>
          <w:tcPr>
            <w:tcW w:w="2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9BD5AB"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0CEC0"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E8561F"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CA9D9"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4CA15B"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6EA64"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AB8FF"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7F118"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5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8F31E"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3B816"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c>
          <w:tcPr>
            <w:tcW w:w="4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A1D4C" w14:textId="77777777" w:rsidR="00CB7877" w:rsidRPr="00CB7877" w:rsidRDefault="00CB7877" w:rsidP="00CB7877">
            <w:pPr>
              <w:pStyle w:val="NormalWeb"/>
              <w:rPr>
                <w:rFonts w:ascii="Times New Roman" w:hAnsi="Times New Roman" w:cs="Times New Roman"/>
                <w:color w:val="201F1E"/>
                <w:sz w:val="20"/>
                <w:szCs w:val="20"/>
              </w:rPr>
            </w:pPr>
            <w:r w:rsidRPr="00CB7877">
              <w:rPr>
                <w:rFonts w:ascii="Times New Roman" w:hAnsi="Times New Roman" w:cs="Times New Roman"/>
                <w:color w:val="201F1E"/>
                <w:sz w:val="20"/>
                <w:szCs w:val="20"/>
              </w:rPr>
              <w:t> </w:t>
            </w:r>
          </w:p>
        </w:tc>
      </w:tr>
    </w:tbl>
    <w:p w14:paraId="2E06B42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523977AF"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01B14DAB" w14:textId="77777777" w:rsidR="00491AF6" w:rsidRPr="00491AF6" w:rsidRDefault="00491AF6" w:rsidP="00491AF6">
      <w:pPr>
        <w:rPr>
          <w:rFonts w:ascii="Calibri" w:eastAsia="SimSun" w:hAnsi="Calibri" w:cs="Times New Roman"/>
        </w:rPr>
      </w:pPr>
    </w:p>
    <w:p w14:paraId="09FD4B7A" w14:textId="77777777" w:rsidR="00491AF6" w:rsidRDefault="00491AF6"/>
    <w:p w14:paraId="55453D32" w14:textId="77777777" w:rsidR="00491AF6" w:rsidRDefault="00491AF6"/>
    <w:p w14:paraId="5C4988A3" w14:textId="77777777" w:rsidR="00491AF6" w:rsidRDefault="00491AF6"/>
    <w:sectPr w:rsidR="00491AF6" w:rsidSect="00491AF6">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8200" w14:textId="77777777" w:rsidR="00CC7FAF" w:rsidRDefault="00CC7FAF" w:rsidP="00491AF6">
      <w:pPr>
        <w:spacing w:after="0" w:line="240" w:lineRule="auto"/>
      </w:pPr>
      <w:r>
        <w:separator/>
      </w:r>
    </w:p>
  </w:endnote>
  <w:endnote w:type="continuationSeparator" w:id="0">
    <w:p w14:paraId="5C89938C" w14:textId="77777777" w:rsidR="00CC7FAF" w:rsidRDefault="00CC7FAF"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B5DF" w14:textId="77777777" w:rsidR="00CC7FAF" w:rsidRDefault="00CC7FAF" w:rsidP="00491AF6">
      <w:pPr>
        <w:spacing w:after="0" w:line="240" w:lineRule="auto"/>
      </w:pPr>
      <w:r>
        <w:separator/>
      </w:r>
    </w:p>
  </w:footnote>
  <w:footnote w:type="continuationSeparator" w:id="0">
    <w:p w14:paraId="7C8E66B2" w14:textId="77777777" w:rsidR="00CC7FAF" w:rsidRDefault="00CC7FAF"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D2AA" w14:textId="77777777" w:rsidR="00E93D6D" w:rsidRPr="00491AF6" w:rsidRDefault="00E93D6D">
    <w:pPr>
      <w:pStyle w:val="Header"/>
      <w:jc w:val="center"/>
      <w:rPr>
        <w:rFonts w:ascii="Times New Roman" w:hAnsi="Times New Roman" w:cs="Times New Roman"/>
        <w:sz w:val="24"/>
        <w:szCs w:val="24"/>
      </w:rPr>
    </w:pPr>
  </w:p>
  <w:p w14:paraId="447E99DA" w14:textId="77777777" w:rsidR="00E93D6D" w:rsidRDefault="00E9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F6"/>
    <w:rsid w:val="000A4455"/>
    <w:rsid w:val="000C43F5"/>
    <w:rsid w:val="00156C34"/>
    <w:rsid w:val="002336E8"/>
    <w:rsid w:val="002505DF"/>
    <w:rsid w:val="00463D70"/>
    <w:rsid w:val="004771EA"/>
    <w:rsid w:val="00491AF6"/>
    <w:rsid w:val="004A0E40"/>
    <w:rsid w:val="00542F26"/>
    <w:rsid w:val="00642553"/>
    <w:rsid w:val="0064263E"/>
    <w:rsid w:val="006E7F65"/>
    <w:rsid w:val="00762A3A"/>
    <w:rsid w:val="00814369"/>
    <w:rsid w:val="009A1223"/>
    <w:rsid w:val="009B30DA"/>
    <w:rsid w:val="009C3808"/>
    <w:rsid w:val="009E561F"/>
    <w:rsid w:val="00A101D4"/>
    <w:rsid w:val="00A27481"/>
    <w:rsid w:val="00A912E9"/>
    <w:rsid w:val="00B86F8B"/>
    <w:rsid w:val="00CB7877"/>
    <w:rsid w:val="00CC7FAF"/>
    <w:rsid w:val="00D634E2"/>
    <w:rsid w:val="00DA0AC1"/>
    <w:rsid w:val="00DA36C9"/>
    <w:rsid w:val="00E107C3"/>
    <w:rsid w:val="00E93D6D"/>
    <w:rsid w:val="00E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7729"/>
  <w15:docId w15:val="{7B5F9004-F89D-49E6-8FAF-0C3B240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EA"/>
  </w:style>
  <w:style w:type="paragraph" w:styleId="Heading1">
    <w:name w:val="heading 1"/>
    <w:basedOn w:val="Normal"/>
    <w:next w:val="Normal"/>
    <w:link w:val="Heading1Char"/>
    <w:qFormat/>
    <w:rsid w:val="009E561F"/>
    <w:pPr>
      <w:keepNext/>
      <w:spacing w:after="0" w:line="240" w:lineRule="auto"/>
      <w:jc w:val="center"/>
      <w:outlineLvl w:val="0"/>
    </w:pPr>
    <w:rPr>
      <w:rFonts w:ascii="Times New Roman" w:eastAsia="Times New Roman" w:hAnsi="Times New Roman" w:cs="Times New Roman"/>
      <w:b/>
      <w:bCs/>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1AF6"/>
  </w:style>
  <w:style w:type="paragraph" w:styleId="Footer">
    <w:name w:val="footer"/>
    <w:basedOn w:val="Normal"/>
    <w:link w:val="FooterChar"/>
    <w:uiPriority w:val="99"/>
    <w:unhideWhenUsed/>
    <w:rsid w:val="00491A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1AF6"/>
  </w:style>
  <w:style w:type="paragraph" w:styleId="NormalWeb">
    <w:name w:val="Normal (Web)"/>
    <w:basedOn w:val="Normal"/>
    <w:uiPriority w:val="99"/>
    <w:semiHidden/>
    <w:unhideWhenUsed/>
    <w:rsid w:val="00CB7877"/>
    <w:pPr>
      <w:spacing w:before="100" w:beforeAutospacing="1" w:after="100" w:afterAutospacing="1" w:line="240" w:lineRule="auto"/>
    </w:pPr>
    <w:rPr>
      <w:rFonts w:ascii="Calibri" w:eastAsiaTheme="minorHAnsi" w:hAnsi="Calibri" w:cs="Calibri"/>
      <w:lang w:eastAsia="lt-LT"/>
    </w:rPr>
  </w:style>
  <w:style w:type="paragraph" w:styleId="ListParagraph">
    <w:name w:val="List Paragraph"/>
    <w:basedOn w:val="Normal"/>
    <w:uiPriority w:val="34"/>
    <w:qFormat/>
    <w:rsid w:val="00A912E9"/>
    <w:pPr>
      <w:ind w:left="720"/>
      <w:contextualSpacing/>
    </w:pPr>
  </w:style>
  <w:style w:type="character" w:customStyle="1" w:styleId="Heading1Char">
    <w:name w:val="Heading 1 Char"/>
    <w:basedOn w:val="DefaultParagraphFont"/>
    <w:link w:val="Heading1"/>
    <w:rsid w:val="009E561F"/>
    <w:rPr>
      <w:rFonts w:ascii="Times New Roman" w:eastAsia="Times New Roman" w:hAnsi="Times New Roman" w:cs="Times New Roman"/>
      <w:b/>
      <w:bCs/>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D3F3-2B81-4B7E-9EC2-F089B35F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18168</Words>
  <Characters>10357</Characters>
  <Application>Microsoft Office Word</Application>
  <DocSecurity>0</DocSecurity>
  <Lines>86</Lines>
  <Paragraphs>56</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3</vt:i4>
      </vt:variant>
    </vt:vector>
  </HeadingPairs>
  <TitlesOfParts>
    <vt:vector size="5" baseType="lpstr">
      <vt:lpstr/>
      <vt:lpstr/>
      <vt:lpstr>        tiekėjų apklausa žodžiu – perkančiosios organizacijos žodinis kreipimasis į tiek</vt:lpstr>
      <vt:lpstr>        Planavimo ir pasirengimo pirkimams dokumentai, pirkimo dokumentai, paraiškos, pa</vt:lpstr>
      <vt:lpstr>        Šių taisyklių 41 punkte nurodyti dokumentai saugomi Lietuvos Respublikos dokumen</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ANA RAČEVSKA</cp:lastModifiedBy>
  <cp:revision>2</cp:revision>
  <cp:lastPrinted>2022-01-12T10:33:00Z</cp:lastPrinted>
  <dcterms:created xsi:type="dcterms:W3CDTF">2022-01-12T13:29:00Z</dcterms:created>
  <dcterms:modified xsi:type="dcterms:W3CDTF">2022-01-12T13:29:00Z</dcterms:modified>
</cp:coreProperties>
</file>