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1417"/>
        <w:gridCol w:w="426"/>
        <w:gridCol w:w="2954"/>
      </w:tblGrid>
      <w:tr w:rsidR="00A72CFA" w:rsidRPr="00103BE3" w14:paraId="6236D520" w14:textId="77777777" w:rsidTr="00221C91">
        <w:trPr>
          <w:cantSplit/>
          <w:trHeight w:val="270"/>
          <w:jc w:val="center"/>
        </w:trPr>
        <w:tc>
          <w:tcPr>
            <w:tcW w:w="4800" w:type="dxa"/>
            <w:vMerge w:val="restart"/>
          </w:tcPr>
          <w:p w14:paraId="769C0B18" w14:textId="174BBA2D" w:rsidR="007A5CFA" w:rsidRDefault="00A117FE" w:rsidP="00C50031">
            <w:pPr>
              <w:spacing w:line="360" w:lineRule="auto"/>
              <w:jc w:val="left"/>
            </w:pPr>
            <w:r>
              <w:t>Savivaldybių švietimo skyrių vadovams</w:t>
            </w:r>
          </w:p>
          <w:p w14:paraId="4D703FD3" w14:textId="70991F0F" w:rsidR="00A117FE" w:rsidRDefault="00A117FE" w:rsidP="00C50031">
            <w:pPr>
              <w:spacing w:line="360" w:lineRule="auto"/>
              <w:jc w:val="left"/>
            </w:pPr>
            <w:r>
              <w:t>Švietimo įstaigų vadovams</w:t>
            </w:r>
          </w:p>
          <w:p w14:paraId="59655B3F" w14:textId="77777777" w:rsidR="00A117FE" w:rsidRDefault="00A117FE" w:rsidP="00C50031">
            <w:pPr>
              <w:spacing w:line="360" w:lineRule="auto"/>
              <w:jc w:val="left"/>
            </w:pPr>
            <w:r>
              <w:t>Savivaldybių gydytojams</w:t>
            </w:r>
          </w:p>
          <w:p w14:paraId="14041E5D" w14:textId="206A5C80" w:rsidR="00A117FE" w:rsidRDefault="00A117FE" w:rsidP="00C50031">
            <w:pPr>
              <w:spacing w:line="240" w:lineRule="auto"/>
              <w:jc w:val="left"/>
            </w:pPr>
            <w:r>
              <w:t>Savivaldybių visuomenės sveikatos biurų vadovams</w:t>
            </w:r>
          </w:p>
          <w:p w14:paraId="274D829D" w14:textId="77777777" w:rsidR="00C50031" w:rsidRDefault="00C50031" w:rsidP="00C50031">
            <w:pPr>
              <w:spacing w:line="240" w:lineRule="auto"/>
              <w:jc w:val="left"/>
            </w:pPr>
          </w:p>
          <w:p w14:paraId="2B6B6175" w14:textId="4FC75C6B" w:rsidR="00A117FE" w:rsidRDefault="00C50031" w:rsidP="00C50031">
            <w:pPr>
              <w:spacing w:line="240" w:lineRule="auto"/>
              <w:jc w:val="left"/>
            </w:pPr>
            <w:r>
              <w:t>Visuomenės sveikatos specialistams, vykdantiems sveikatos priežiūrą mokykloje</w:t>
            </w:r>
          </w:p>
          <w:p w14:paraId="3831C4EC" w14:textId="77777777" w:rsidR="00C50031" w:rsidRDefault="00C50031" w:rsidP="00103BE3"/>
          <w:p w14:paraId="62FE3521" w14:textId="0A4F46B8" w:rsidR="00103BE3" w:rsidRDefault="00103BE3" w:rsidP="00103BE3">
            <w:r>
              <w:t>Kopija</w:t>
            </w:r>
          </w:p>
          <w:p w14:paraId="2941CFCF" w14:textId="77777777" w:rsidR="00103BE3" w:rsidRPr="00103BE3" w:rsidRDefault="00103BE3" w:rsidP="00103BE3">
            <w:r w:rsidRPr="00103BE3">
              <w:t xml:space="preserve">Švietimo, mokslo ir sporto ministerijai </w:t>
            </w:r>
          </w:p>
          <w:p w14:paraId="17EA9234" w14:textId="77777777" w:rsidR="008E3877" w:rsidRPr="00103BE3" w:rsidRDefault="008E3877" w:rsidP="00117F28"/>
          <w:p w14:paraId="35222FF9" w14:textId="155B3959" w:rsidR="002976B0" w:rsidRPr="00103BE3" w:rsidRDefault="002976B0" w:rsidP="00117F28"/>
        </w:tc>
        <w:tc>
          <w:tcPr>
            <w:tcW w:w="1417" w:type="dxa"/>
          </w:tcPr>
          <w:p w14:paraId="7B972850" w14:textId="183B674C" w:rsidR="00A72CFA" w:rsidRPr="00103BE3" w:rsidRDefault="00A72CFA" w:rsidP="00117F28">
            <w:pPr>
              <w:ind w:firstLine="139"/>
            </w:pPr>
            <w:r w:rsidRPr="00103BE3">
              <w:t>20</w:t>
            </w:r>
            <w:r w:rsidR="00730D83" w:rsidRPr="00103BE3">
              <w:t>2</w:t>
            </w:r>
            <w:r w:rsidR="00EE57FD" w:rsidRPr="00103BE3">
              <w:rPr>
                <w:lang w:val="en-US"/>
              </w:rPr>
              <w:t>1</w:t>
            </w:r>
            <w:r w:rsidRPr="00103BE3">
              <w:t>-</w:t>
            </w:r>
            <w:r w:rsidR="00EE57FD" w:rsidRPr="00103BE3">
              <w:t>0</w:t>
            </w:r>
            <w:r w:rsidR="00952DB5" w:rsidRPr="00103BE3">
              <w:t>1</w:t>
            </w:r>
            <w:r w:rsidR="00C41424" w:rsidRPr="00103BE3">
              <w:t>-</w:t>
            </w:r>
          </w:p>
        </w:tc>
        <w:tc>
          <w:tcPr>
            <w:tcW w:w="426" w:type="dxa"/>
          </w:tcPr>
          <w:p w14:paraId="70F2827D" w14:textId="77777777" w:rsidR="00A72CFA" w:rsidRPr="00103BE3" w:rsidRDefault="00A72CFA" w:rsidP="00117F28">
            <w:r w:rsidRPr="00103BE3">
              <w:t>Nr.</w:t>
            </w:r>
          </w:p>
        </w:tc>
        <w:tc>
          <w:tcPr>
            <w:tcW w:w="2954" w:type="dxa"/>
          </w:tcPr>
          <w:p w14:paraId="2284F850" w14:textId="6C97A068" w:rsidR="00A72CFA" w:rsidRPr="00103BE3" w:rsidRDefault="006D5170" w:rsidP="00117F28">
            <w:r w:rsidRPr="00103BE3">
              <w:t xml:space="preserve"> </w:t>
            </w:r>
            <w:r w:rsidR="00A72CFA" w:rsidRPr="00103BE3">
              <w:t>(</w:t>
            </w:r>
            <w:r w:rsidR="00081E55" w:rsidRPr="00103BE3">
              <w:t>1</w:t>
            </w:r>
            <w:r w:rsidR="005E4311" w:rsidRPr="00103BE3">
              <w:t>0</w:t>
            </w:r>
            <w:r w:rsidR="00081E55" w:rsidRPr="00103BE3">
              <w:t>.</w:t>
            </w:r>
            <w:r w:rsidR="00C350BB" w:rsidRPr="00103BE3">
              <w:t>2.</w:t>
            </w:r>
            <w:r w:rsidR="00E3643F" w:rsidRPr="00103BE3">
              <w:t>4</w:t>
            </w:r>
            <w:r w:rsidR="0041487F" w:rsidRPr="00103BE3">
              <w:t>.</w:t>
            </w:r>
            <w:r w:rsidR="00E3643F" w:rsidRPr="00103BE3">
              <w:t>1</w:t>
            </w:r>
            <w:r w:rsidR="0041487F" w:rsidRPr="00103BE3">
              <w:t>E</w:t>
            </w:r>
            <w:r w:rsidR="00081E55" w:rsidRPr="00103BE3">
              <w:t>-41</w:t>
            </w:r>
            <w:r w:rsidR="009C3EF4" w:rsidRPr="00103BE3">
              <w:t>2</w:t>
            </w:r>
            <w:r w:rsidR="00A72CFA" w:rsidRPr="00103BE3">
              <w:t>) 10-</w:t>
            </w:r>
          </w:p>
        </w:tc>
      </w:tr>
      <w:tr w:rsidR="00A72CFA" w:rsidRPr="00103BE3" w14:paraId="4E8746EF" w14:textId="77777777" w:rsidTr="00221C91">
        <w:trPr>
          <w:cantSplit/>
          <w:trHeight w:val="270"/>
          <w:jc w:val="center"/>
        </w:trPr>
        <w:tc>
          <w:tcPr>
            <w:tcW w:w="4800" w:type="dxa"/>
            <w:vMerge/>
          </w:tcPr>
          <w:p w14:paraId="6C9B1213" w14:textId="77777777" w:rsidR="00A72CFA" w:rsidRPr="00103BE3" w:rsidRDefault="00A72CFA" w:rsidP="00117F28">
            <w:pPr>
              <w:ind w:right="708"/>
            </w:pPr>
          </w:p>
        </w:tc>
        <w:tc>
          <w:tcPr>
            <w:tcW w:w="1417" w:type="dxa"/>
          </w:tcPr>
          <w:p w14:paraId="141160DC" w14:textId="30DB1E0B" w:rsidR="00A72CFA" w:rsidRPr="00103BE3" w:rsidRDefault="00A72CFA" w:rsidP="00117F28">
            <w:pPr>
              <w:ind w:right="-142"/>
              <w:rPr>
                <w:lang w:val="en-GB"/>
              </w:rPr>
            </w:pPr>
          </w:p>
        </w:tc>
        <w:tc>
          <w:tcPr>
            <w:tcW w:w="426" w:type="dxa"/>
          </w:tcPr>
          <w:p w14:paraId="79BD986F" w14:textId="4A92EBEA" w:rsidR="00A72CFA" w:rsidRPr="00103BE3" w:rsidRDefault="001B1671" w:rsidP="00117F28">
            <w:r w:rsidRPr="00103BE3">
              <w:t xml:space="preserve"> </w:t>
            </w:r>
          </w:p>
        </w:tc>
        <w:tc>
          <w:tcPr>
            <w:tcW w:w="2954" w:type="dxa"/>
          </w:tcPr>
          <w:p w14:paraId="798DC338" w14:textId="1C2964B5" w:rsidR="00A72CFA" w:rsidRPr="00103BE3" w:rsidRDefault="00A72CFA" w:rsidP="00117F28"/>
        </w:tc>
      </w:tr>
      <w:tr w:rsidR="00A72CFA" w:rsidRPr="00103BE3" w14:paraId="47A0791E" w14:textId="77777777" w:rsidTr="00221C91">
        <w:trPr>
          <w:cantSplit/>
          <w:trHeight w:val="270"/>
          <w:jc w:val="center"/>
        </w:trPr>
        <w:tc>
          <w:tcPr>
            <w:tcW w:w="4800" w:type="dxa"/>
            <w:vMerge/>
          </w:tcPr>
          <w:p w14:paraId="36B927F3" w14:textId="77777777" w:rsidR="00A72CFA" w:rsidRPr="00103BE3" w:rsidRDefault="00A72CFA" w:rsidP="00117F28">
            <w:pPr>
              <w:ind w:right="708"/>
            </w:pPr>
          </w:p>
        </w:tc>
        <w:tc>
          <w:tcPr>
            <w:tcW w:w="1417" w:type="dxa"/>
          </w:tcPr>
          <w:p w14:paraId="3A249694" w14:textId="77777777" w:rsidR="00E17043" w:rsidRPr="00103BE3" w:rsidRDefault="00E17043" w:rsidP="00117F28">
            <w:pPr>
              <w:ind w:right="-142"/>
            </w:pPr>
          </w:p>
          <w:p w14:paraId="2C749D1F" w14:textId="77777777" w:rsidR="009D0CA2" w:rsidRPr="00103BE3" w:rsidRDefault="009D0CA2" w:rsidP="00117F28">
            <w:pPr>
              <w:ind w:right="-142"/>
            </w:pPr>
          </w:p>
          <w:p w14:paraId="6FFD705B" w14:textId="192DFD18" w:rsidR="00781607" w:rsidRPr="00103BE3" w:rsidRDefault="00781607" w:rsidP="00117F28">
            <w:pPr>
              <w:ind w:right="-142"/>
            </w:pPr>
          </w:p>
        </w:tc>
        <w:tc>
          <w:tcPr>
            <w:tcW w:w="426" w:type="dxa"/>
          </w:tcPr>
          <w:p w14:paraId="309DF8B8" w14:textId="77777777" w:rsidR="00E17043" w:rsidRPr="00103BE3" w:rsidRDefault="00E17043" w:rsidP="00117F28"/>
          <w:p w14:paraId="375B7686" w14:textId="77777777" w:rsidR="00781607" w:rsidRPr="00103BE3" w:rsidRDefault="00781607" w:rsidP="00117F28"/>
          <w:p w14:paraId="4818008F" w14:textId="3A13D667" w:rsidR="00781607" w:rsidRPr="00103BE3" w:rsidRDefault="00781607" w:rsidP="00117F28"/>
        </w:tc>
        <w:tc>
          <w:tcPr>
            <w:tcW w:w="2954" w:type="dxa"/>
          </w:tcPr>
          <w:p w14:paraId="612F16B9" w14:textId="77777777" w:rsidR="00E17043" w:rsidRPr="00103BE3" w:rsidRDefault="00E17043" w:rsidP="00117F28"/>
          <w:p w14:paraId="42EAF942" w14:textId="77777777" w:rsidR="00A52F7B" w:rsidRPr="00103BE3" w:rsidRDefault="00A52F7B" w:rsidP="00117F28"/>
          <w:p w14:paraId="60CA3001" w14:textId="0445D5A2" w:rsidR="00D77621" w:rsidRPr="00103BE3" w:rsidRDefault="00D77621" w:rsidP="00117F28"/>
        </w:tc>
      </w:tr>
    </w:tbl>
    <w:p w14:paraId="032A42B2" w14:textId="50BF7C30" w:rsidR="00FE3BA0" w:rsidRPr="00103BE3" w:rsidRDefault="00011D9B" w:rsidP="00117F28">
      <w:pPr>
        <w:pStyle w:val="BodyText"/>
        <w:rPr>
          <w:b/>
          <w:bCs/>
        </w:rPr>
      </w:pPr>
      <w:r w:rsidRPr="00103BE3">
        <w:rPr>
          <w:b/>
          <w:bCs/>
        </w:rPr>
        <w:t xml:space="preserve">DĖL </w:t>
      </w:r>
      <w:r w:rsidR="00117F28" w:rsidRPr="00103BE3">
        <w:rPr>
          <w:b/>
          <w:bCs/>
        </w:rPr>
        <w:t xml:space="preserve">BŪTINŲJŲ MOKINIŲ SVEIKATINAMOJO </w:t>
      </w:r>
      <w:r w:rsidR="003616A6" w:rsidRPr="00103BE3">
        <w:rPr>
          <w:b/>
          <w:bCs/>
        </w:rPr>
        <w:t xml:space="preserve">FIZINIO AKTYVUMO </w:t>
      </w:r>
      <w:r w:rsidR="00117F28" w:rsidRPr="00103BE3">
        <w:rPr>
          <w:b/>
          <w:bCs/>
        </w:rPr>
        <w:t>POREIKIŲ UŽTIKRINIMO NUOTOLINIO MOKYMOSI METU</w:t>
      </w:r>
    </w:p>
    <w:p w14:paraId="6CAF74B8" w14:textId="77777777" w:rsidR="00677050" w:rsidRPr="00103BE3" w:rsidRDefault="00677050" w:rsidP="00117F28">
      <w:pPr>
        <w:pStyle w:val="BodyText"/>
        <w:ind w:firstLine="709"/>
        <w:rPr>
          <w:color w:val="000000"/>
          <w:lang w:val="en-US" w:eastAsia="lt-LT"/>
        </w:rPr>
      </w:pPr>
      <w:bookmarkStart w:id="0" w:name="part_2c66c23d989a4f2bba24e291d8514f49"/>
      <w:bookmarkEnd w:id="0"/>
    </w:p>
    <w:p w14:paraId="7E9C3AB0" w14:textId="3CFBF198" w:rsidR="004A4EAA" w:rsidRPr="00103BE3" w:rsidRDefault="007A5CFA" w:rsidP="00117F28">
      <w:pPr>
        <w:pStyle w:val="BodyText"/>
        <w:ind w:firstLine="567"/>
        <w:rPr>
          <w:color w:val="000000"/>
          <w:lang w:eastAsia="lt-LT"/>
        </w:rPr>
      </w:pPr>
      <w:r w:rsidRPr="00103BE3">
        <w:rPr>
          <w:color w:val="000000"/>
          <w:lang w:eastAsia="lt-LT"/>
        </w:rPr>
        <w:t>Lietuvos Respublikos sveikatos apsaugos ministerij</w:t>
      </w:r>
      <w:r w:rsidR="004A4EAA" w:rsidRPr="00103BE3">
        <w:rPr>
          <w:color w:val="000000"/>
          <w:lang w:eastAsia="lt-LT"/>
        </w:rPr>
        <w:t xml:space="preserve">a kreipiasi </w:t>
      </w:r>
      <w:r w:rsidR="00B7119B">
        <w:rPr>
          <w:color w:val="000000"/>
          <w:lang w:eastAsia="lt-LT"/>
        </w:rPr>
        <w:t xml:space="preserve">į Jus </w:t>
      </w:r>
      <w:r w:rsidR="004A4EAA" w:rsidRPr="00103BE3">
        <w:rPr>
          <w:color w:val="000000"/>
          <w:lang w:eastAsia="lt-LT"/>
        </w:rPr>
        <w:t xml:space="preserve">prašydama </w:t>
      </w:r>
      <w:r w:rsidR="00B7119B" w:rsidRPr="00103BE3">
        <w:rPr>
          <w:color w:val="000000"/>
          <w:lang w:eastAsia="lt-LT"/>
        </w:rPr>
        <w:t xml:space="preserve">bendradarbiauti </w:t>
      </w:r>
      <w:r w:rsidR="00B7119B">
        <w:rPr>
          <w:color w:val="000000"/>
          <w:lang w:eastAsia="lt-LT"/>
        </w:rPr>
        <w:t xml:space="preserve">stiprinant vaikų </w:t>
      </w:r>
      <w:r w:rsidR="008D3F90" w:rsidRPr="00103BE3">
        <w:rPr>
          <w:color w:val="000000"/>
          <w:lang w:eastAsia="lt-LT"/>
        </w:rPr>
        <w:t>fizin</w:t>
      </w:r>
      <w:r w:rsidR="00B7119B">
        <w:rPr>
          <w:color w:val="000000"/>
          <w:lang w:eastAsia="lt-LT"/>
        </w:rPr>
        <w:t xml:space="preserve">ę sveikatą </w:t>
      </w:r>
      <w:r w:rsidR="00A2379A" w:rsidRPr="00103BE3">
        <w:rPr>
          <w:color w:val="000000"/>
          <w:lang w:eastAsia="lt-LT"/>
        </w:rPr>
        <w:t>karantino laikotarpiu</w:t>
      </w:r>
      <w:r w:rsidR="0004096B" w:rsidRPr="00103BE3">
        <w:rPr>
          <w:color w:val="000000"/>
          <w:lang w:eastAsia="lt-LT"/>
        </w:rPr>
        <w:t xml:space="preserve">. </w:t>
      </w:r>
    </w:p>
    <w:p w14:paraId="518E49D8" w14:textId="7C2AAD27" w:rsidR="0051141B" w:rsidRPr="00103BE3" w:rsidRDefault="004A4EAA" w:rsidP="00117F28">
      <w:pPr>
        <w:tabs>
          <w:tab w:val="left" w:pos="1134"/>
        </w:tabs>
        <w:ind w:firstLine="567"/>
      </w:pPr>
      <w:r w:rsidRPr="00103BE3">
        <w:rPr>
          <w:color w:val="000000"/>
          <w:lang w:eastAsia="lt-LT"/>
        </w:rPr>
        <w:t xml:space="preserve">Tebesitęsiant </w:t>
      </w:r>
      <w:r w:rsidRPr="00103BE3">
        <w:rPr>
          <w:color w:val="000000"/>
        </w:rPr>
        <w:t>COVID-19 ligos (</w:t>
      </w:r>
      <w:proofErr w:type="spellStart"/>
      <w:r w:rsidRPr="00103BE3">
        <w:rPr>
          <w:color w:val="000000"/>
        </w:rPr>
        <w:t>koronaviruso</w:t>
      </w:r>
      <w:proofErr w:type="spellEnd"/>
      <w:r w:rsidRPr="00103BE3">
        <w:rPr>
          <w:color w:val="000000"/>
        </w:rPr>
        <w:t xml:space="preserve"> infekcijos) sukeltai pandemijai šalyje, įgyvendinant </w:t>
      </w:r>
      <w:r w:rsidRPr="00103BE3">
        <w:t xml:space="preserve">Lietuvos Respublikos Vyriausybės 2020 m. lapkričio </w:t>
      </w:r>
      <w:r w:rsidRPr="00103BE3">
        <w:rPr>
          <w:lang w:val="en-US"/>
        </w:rPr>
        <w:t>4</w:t>
      </w:r>
      <w:r w:rsidRPr="00103BE3">
        <w:t xml:space="preserve"> d. nutarimo Nr. 1226 </w:t>
      </w:r>
      <w:r w:rsidRPr="00103BE3">
        <w:rPr>
          <w:color w:val="000000"/>
          <w:shd w:val="clear" w:color="auto" w:fill="FFFFFF"/>
        </w:rPr>
        <w:t xml:space="preserve">„Dėl karantino Lietuvos Respublikos teritorijoje paskelbimo“ </w:t>
      </w:r>
      <w:r w:rsidR="0051141B" w:rsidRPr="00103BE3">
        <w:rPr>
          <w:lang w:eastAsia="lt-LT"/>
        </w:rPr>
        <w:t xml:space="preserve">2.2.9.2 ir 2.2.9.3 papunkčių nuostatas, </w:t>
      </w:r>
      <w:r w:rsidR="0051141B" w:rsidRPr="00103BE3">
        <w:rPr>
          <w:rFonts w:eastAsia="Calibri"/>
          <w:color w:val="201F1E"/>
          <w:lang w:eastAsia="lt-LT"/>
        </w:rPr>
        <w:t>ugdymas mokyklose pagal pradinio, pagrindinio ugdymo ir vidurinio ugdymo programas vykdomas nuotoliniu būdu, o</w:t>
      </w:r>
      <w:r w:rsidR="0051141B" w:rsidRPr="00103BE3">
        <w:rPr>
          <w:color w:val="000000"/>
          <w:shd w:val="clear" w:color="auto" w:fill="FFFFFF"/>
        </w:rPr>
        <w:t xml:space="preserve"> </w:t>
      </w:r>
      <w:r w:rsidR="0051141B" w:rsidRPr="00103BE3">
        <w:rPr>
          <w:lang w:eastAsia="lt-LT"/>
        </w:rPr>
        <w:t>neformalusis vaikų švietimas vykdomas nuotoliniu būdu arba stabdomas</w:t>
      </w:r>
      <w:r w:rsidR="00D03264" w:rsidRPr="00103BE3">
        <w:rPr>
          <w:lang w:eastAsia="lt-LT"/>
        </w:rPr>
        <w:t xml:space="preserve">. </w:t>
      </w:r>
      <w:r w:rsidR="00B7119B">
        <w:rPr>
          <w:lang w:eastAsia="lt-LT"/>
        </w:rPr>
        <w:t>Esant tokiai situacijai, labai mažėja vaikų fizinis aktyvumas (n</w:t>
      </w:r>
      <w:r w:rsidR="00117F28" w:rsidRPr="00103BE3">
        <w:rPr>
          <w:iCs/>
        </w:rPr>
        <w:t xml:space="preserve">ustatyta, kad </w:t>
      </w:r>
      <w:r w:rsidR="00B7119B">
        <w:rPr>
          <w:iCs/>
        </w:rPr>
        <w:t xml:space="preserve">Lietuvos </w:t>
      </w:r>
      <w:r w:rsidR="00B7119B" w:rsidRPr="00103BE3">
        <w:rPr>
          <w:iCs/>
        </w:rPr>
        <w:t xml:space="preserve">vaikų fizinį neaktyvumą dar labiau padidino </w:t>
      </w:r>
      <w:r w:rsidR="00117F28" w:rsidRPr="00103BE3">
        <w:rPr>
          <w:iCs/>
          <w:lang w:val="en-US"/>
        </w:rPr>
        <w:t>2020 met</w:t>
      </w:r>
      <w:r w:rsidR="00117F28" w:rsidRPr="00103BE3">
        <w:rPr>
          <w:iCs/>
        </w:rPr>
        <w:t>ų pirmoje pusėje taikyti karantino ribojimai (</w:t>
      </w:r>
      <w:hyperlink r:id="rId10" w:history="1">
        <w:r w:rsidR="00117F28" w:rsidRPr="00103BE3">
          <w:rPr>
            <w:rStyle w:val="Hyperlink"/>
            <w:i/>
            <w:iCs/>
          </w:rPr>
          <w:t>https://www.svietimonaujienos.lt/karantinas-didina-atskirti-vaikai-daugiau-laiko-leidzia-prie-ekranu-ypac-kaimo-vietovese</w:t>
        </w:r>
        <w:r w:rsidR="00117F28" w:rsidRPr="00103BE3">
          <w:rPr>
            <w:rStyle w:val="Hyperlink"/>
          </w:rPr>
          <w:t>/</w:t>
        </w:r>
      </w:hyperlink>
      <w:r w:rsidR="00117F28" w:rsidRPr="00103BE3">
        <w:t>)</w:t>
      </w:r>
      <w:r w:rsidR="007F042E">
        <w:t>.</w:t>
      </w:r>
      <w:r w:rsidR="00117F28" w:rsidRPr="00103BE3">
        <w:t xml:space="preserve"> </w:t>
      </w:r>
      <w:r w:rsidR="007F042E">
        <w:t>Fizinis aktyvumas</w:t>
      </w:r>
      <w:r w:rsidR="00A2379A" w:rsidRPr="00103BE3">
        <w:t xml:space="preserve"> toliau </w:t>
      </w:r>
      <w:r w:rsidR="007F042E">
        <w:t>maž</w:t>
      </w:r>
      <w:r w:rsidR="00A2379A" w:rsidRPr="00103BE3">
        <w:t>ėja dėl tebesitęsianči</w:t>
      </w:r>
      <w:r w:rsidR="007F042E">
        <w:t>o</w:t>
      </w:r>
      <w:r w:rsidR="00A2379A" w:rsidRPr="00103BE3">
        <w:t xml:space="preserve"> karantino. </w:t>
      </w:r>
      <w:r w:rsidR="00117F28" w:rsidRPr="00103BE3">
        <w:rPr>
          <w:lang w:eastAsia="lt-LT"/>
        </w:rPr>
        <w:t xml:space="preserve">  </w:t>
      </w:r>
      <w:r w:rsidR="00D03264" w:rsidRPr="00103BE3">
        <w:rPr>
          <w:lang w:eastAsia="lt-LT"/>
        </w:rPr>
        <w:t xml:space="preserve"> </w:t>
      </w:r>
    </w:p>
    <w:p w14:paraId="68E4BBF1" w14:textId="62D2C1EB" w:rsidR="0073462D" w:rsidRPr="00103BE3" w:rsidRDefault="0073462D" w:rsidP="00117F28">
      <w:pPr>
        <w:autoSpaceDE w:val="0"/>
        <w:autoSpaceDN w:val="0"/>
        <w:adjustRightInd w:val="0"/>
        <w:ind w:firstLine="567"/>
      </w:pPr>
      <w:r w:rsidRPr="00103BE3">
        <w:t>Pažymime, kad Pasaulio sveikatos organizacija</w:t>
      </w:r>
      <w:r w:rsidR="00B2753F" w:rsidRPr="00103BE3">
        <w:t xml:space="preserve"> </w:t>
      </w:r>
      <w:r w:rsidR="00F94248" w:rsidRPr="00103BE3">
        <w:t xml:space="preserve">(PSO) </w:t>
      </w:r>
      <w:r w:rsidR="00B2753F" w:rsidRPr="00103BE3">
        <w:t>fizinio aktyvumo stoką įvardi</w:t>
      </w:r>
      <w:r w:rsidR="007F042E">
        <w:t>j</w:t>
      </w:r>
      <w:r w:rsidR="00B2753F" w:rsidRPr="00103BE3">
        <w:t xml:space="preserve">a </w:t>
      </w:r>
      <w:r w:rsidR="005429E0" w:rsidRPr="00103BE3">
        <w:t xml:space="preserve">vienu pagrindinių mirtingumo rizikos veiksnių pasaulyje, dėl nepakankamo judėjimo taip pat daugėja antsvorio ir nutukimo atvejų. </w:t>
      </w:r>
      <w:r w:rsidR="00F94248" w:rsidRPr="00103BE3">
        <w:t xml:space="preserve">Naujausiose PSO Gairėse dėl fizinio aktyvumo ir </w:t>
      </w:r>
      <w:proofErr w:type="spellStart"/>
      <w:r w:rsidR="00F94248" w:rsidRPr="00103BE3">
        <w:t>nejudrumo</w:t>
      </w:r>
      <w:proofErr w:type="spellEnd"/>
      <w:r w:rsidR="00F94248" w:rsidRPr="00103BE3">
        <w:t xml:space="preserve"> (</w:t>
      </w:r>
      <w:r w:rsidR="00F94248" w:rsidRPr="00103BE3">
        <w:rPr>
          <w:lang w:val="en-US"/>
        </w:rPr>
        <w:t xml:space="preserve">2020) </w:t>
      </w:r>
      <w:r w:rsidR="00DE5AB4" w:rsidRPr="00103BE3">
        <w:rPr>
          <w:lang w:val="en-US"/>
        </w:rPr>
        <w:t>5</w:t>
      </w:r>
      <w:r w:rsidR="00DE5AB4" w:rsidRPr="00103BE3">
        <w:t>–</w:t>
      </w:r>
      <w:r w:rsidR="00F94248" w:rsidRPr="00103BE3">
        <w:rPr>
          <w:lang w:val="en-US"/>
        </w:rPr>
        <w:t xml:space="preserve">17 </w:t>
      </w:r>
      <w:r w:rsidR="00F94248" w:rsidRPr="00103BE3">
        <w:t xml:space="preserve">metų amžiaus vaikams rekomenduojama </w:t>
      </w:r>
      <w:r w:rsidR="00F94248" w:rsidRPr="00C50031">
        <w:rPr>
          <w:b/>
        </w:rPr>
        <w:t xml:space="preserve">kasdien judėti ne mažiau </w:t>
      </w:r>
      <w:r w:rsidR="0081130F" w:rsidRPr="00C50031">
        <w:rPr>
          <w:b/>
        </w:rPr>
        <w:t xml:space="preserve">kaip </w:t>
      </w:r>
      <w:r w:rsidR="00F94248" w:rsidRPr="00C50031">
        <w:rPr>
          <w:b/>
          <w:lang w:val="en-US"/>
        </w:rPr>
        <w:t xml:space="preserve">60 </w:t>
      </w:r>
      <w:r w:rsidR="00F94248" w:rsidRPr="00C50031">
        <w:rPr>
          <w:b/>
        </w:rPr>
        <w:t>minučių</w:t>
      </w:r>
      <w:r w:rsidR="00F94248" w:rsidRPr="00103BE3">
        <w:t xml:space="preserve"> vidutiniu ir dideliu intensyvumu bei ne mažiau </w:t>
      </w:r>
      <w:r w:rsidR="0081130F">
        <w:t xml:space="preserve">kaip </w:t>
      </w:r>
      <w:r w:rsidR="00F94248" w:rsidRPr="00103BE3">
        <w:rPr>
          <w:lang w:val="en-US"/>
        </w:rPr>
        <w:t xml:space="preserve">3 </w:t>
      </w:r>
      <w:r w:rsidR="00F94248" w:rsidRPr="00103BE3">
        <w:t>kart</w:t>
      </w:r>
      <w:r w:rsidR="0081130F">
        <w:t>us</w:t>
      </w:r>
      <w:r w:rsidR="00F94248" w:rsidRPr="00103BE3">
        <w:t xml:space="preserve"> per savaitę stiprinti raumenis jėgos pratimais, ypač atkreipiant dėmesį į laiko, praleisto </w:t>
      </w:r>
      <w:r w:rsidR="0081130F">
        <w:t xml:space="preserve">sėdint </w:t>
      </w:r>
      <w:r w:rsidR="00F94248" w:rsidRPr="00103BE3">
        <w:t xml:space="preserve">prie ekranų, mažinimą. </w:t>
      </w:r>
      <w:r w:rsidR="00D03264" w:rsidRPr="00103BE3">
        <w:t xml:space="preserve">Pateikdama moksliniais įrodymais pagrįstą fizinio aktyvumo naudą sveikatai, </w:t>
      </w:r>
      <w:r w:rsidR="00F94248" w:rsidRPr="00103BE3">
        <w:t xml:space="preserve">PSO atkreipia dėmesį į </w:t>
      </w:r>
      <w:r w:rsidR="00F94248" w:rsidRPr="00103BE3">
        <w:rPr>
          <w:b/>
        </w:rPr>
        <w:t xml:space="preserve">kiekvieno </w:t>
      </w:r>
      <w:r w:rsidR="00F94248" w:rsidRPr="00103BE3">
        <w:rPr>
          <w:b/>
        </w:rPr>
        <w:lastRenderedPageBreak/>
        <w:t xml:space="preserve">atliekamo judesio svarbą </w:t>
      </w:r>
      <w:r w:rsidR="00F94248" w:rsidRPr="00103BE3">
        <w:t xml:space="preserve">ir ragina </w:t>
      </w:r>
      <w:r w:rsidR="005C3F15" w:rsidRPr="00103BE3">
        <w:t xml:space="preserve">sudaryti sąlygas vaikams </w:t>
      </w:r>
      <w:r w:rsidR="00F94248" w:rsidRPr="00103BE3">
        <w:t>kuo dažniau ir įvairiau judėti</w:t>
      </w:r>
      <w:r w:rsidR="00D03264" w:rsidRPr="00103BE3">
        <w:t xml:space="preserve"> ir taip stiprinti besivystančio organizmo </w:t>
      </w:r>
      <w:r w:rsidR="00D03264" w:rsidRPr="00103BE3">
        <w:rPr>
          <w:rFonts w:eastAsia="TimesNewRomanPSMT"/>
          <w:lang w:eastAsia="lt-LT"/>
        </w:rPr>
        <w:t>kaulų ir raumenų, širdies ir kraujagyslių, kvėpavimo sistemas, palaikyti būtiną energijos apykaitos balansą, mažinti širdies ir krau</w:t>
      </w:r>
      <w:r w:rsidR="005E68EF" w:rsidRPr="00103BE3">
        <w:rPr>
          <w:rFonts w:eastAsia="TimesNewRomanPSMT"/>
          <w:lang w:eastAsia="lt-LT"/>
        </w:rPr>
        <w:t xml:space="preserve">jagyslių ligų rizikos veiksnius, </w:t>
      </w:r>
      <w:r w:rsidR="00D03264" w:rsidRPr="00103BE3">
        <w:rPr>
          <w:rFonts w:eastAsia="TimesNewRomanPSMT"/>
          <w:lang w:eastAsia="lt-LT"/>
        </w:rPr>
        <w:t xml:space="preserve">didinti kaulų tankį ir mineralizaciją, </w:t>
      </w:r>
      <w:r w:rsidR="005E68EF" w:rsidRPr="00103BE3">
        <w:rPr>
          <w:rFonts w:eastAsia="TimesNewRomanPSMT"/>
          <w:lang w:eastAsia="lt-LT"/>
        </w:rPr>
        <w:t>stiprinti imuninės sistemos veiklą</w:t>
      </w:r>
      <w:r w:rsidR="00C50031">
        <w:rPr>
          <w:rFonts w:eastAsia="TimesNewRomanPSMT"/>
          <w:lang w:eastAsia="lt-LT"/>
        </w:rPr>
        <w:t xml:space="preserve">; ypač pažymėtinas teigiamas fizinio aktyvumo poveikis </w:t>
      </w:r>
      <w:r w:rsidR="00C50031" w:rsidRPr="00C50031">
        <w:rPr>
          <w:rFonts w:eastAsia="TimesNewRomanPSMT"/>
          <w:b/>
          <w:lang w:eastAsia="lt-LT"/>
        </w:rPr>
        <w:t>vaikų emocinei sveikatai</w:t>
      </w:r>
      <w:r w:rsidR="00C50031">
        <w:rPr>
          <w:rFonts w:eastAsia="TimesNewRomanPSMT"/>
          <w:lang w:eastAsia="lt-LT"/>
        </w:rPr>
        <w:t xml:space="preserve">. </w:t>
      </w:r>
      <w:r w:rsidR="00F94248" w:rsidRPr="00103BE3">
        <w:t xml:space="preserve">  </w:t>
      </w:r>
    </w:p>
    <w:p w14:paraId="50C6A8C3" w14:textId="54002CA3" w:rsidR="00D06423" w:rsidRPr="00103BE3" w:rsidRDefault="001268B7" w:rsidP="009A6304">
      <w:pPr>
        <w:autoSpaceDE w:val="0"/>
        <w:autoSpaceDN w:val="0"/>
        <w:adjustRightInd w:val="0"/>
        <w:spacing w:line="288" w:lineRule="auto"/>
        <w:ind w:firstLine="567"/>
      </w:pPr>
      <w:r w:rsidRPr="00103BE3">
        <w:t>Vykstant nuotoliam mokymui, vaikai prie ekranų praleidžia daug daugiau laiko nei įprastomis sąlygomis, be to, jie praranda judėjimo galimybę vykstant į ir iš mokyklos</w:t>
      </w:r>
      <w:r w:rsidR="005E68EF" w:rsidRPr="00103BE3">
        <w:t>, einant iš vienos klasės į kitą</w:t>
      </w:r>
      <w:r w:rsidRPr="00103BE3">
        <w:t xml:space="preserve"> bei naudojantis sportinėmis neformaliojo švietimo paslaugomis. Esamų </w:t>
      </w:r>
      <w:r w:rsidRPr="00103BE3">
        <w:rPr>
          <w:lang w:val="en-US"/>
        </w:rPr>
        <w:t>2</w:t>
      </w:r>
      <w:r w:rsidR="00DE5AB4" w:rsidRPr="00103BE3">
        <w:t>–</w:t>
      </w:r>
      <w:r w:rsidRPr="00103BE3">
        <w:rPr>
          <w:lang w:val="en-US"/>
        </w:rPr>
        <w:t xml:space="preserve">3 </w:t>
      </w:r>
      <w:r w:rsidRPr="00103BE3">
        <w:t xml:space="preserve">fizinio ugdymo pamokų nepakanka užtikrinti bent minimalius </w:t>
      </w:r>
      <w:r w:rsidR="00C57368" w:rsidRPr="00103BE3">
        <w:t xml:space="preserve">sveikatai būtinus </w:t>
      </w:r>
      <w:r w:rsidRPr="00103BE3">
        <w:t>kasdienio vaikų fizinio aktyvumo poreikius.</w:t>
      </w:r>
      <w:r w:rsidR="006B5614" w:rsidRPr="00103BE3">
        <w:t xml:space="preserve"> </w:t>
      </w:r>
      <w:r w:rsidR="008E38D5" w:rsidRPr="00103BE3">
        <w:t>Remiantis sveikatos ekspertų rekomendacijomis, ilgą laiką dirbant sėdimą</w:t>
      </w:r>
      <w:r w:rsidR="0081130F">
        <w:t>jį</w:t>
      </w:r>
      <w:r w:rsidR="008E38D5" w:rsidRPr="00103BE3">
        <w:t xml:space="preserve"> darbą </w:t>
      </w:r>
      <w:r w:rsidR="008E38D5" w:rsidRPr="00103BE3">
        <w:rPr>
          <w:b/>
        </w:rPr>
        <w:t>būtin</w:t>
      </w:r>
      <w:r w:rsidR="00CE73D1" w:rsidRPr="00103BE3">
        <w:rPr>
          <w:b/>
        </w:rPr>
        <w:t>os</w:t>
      </w:r>
      <w:r w:rsidR="008E38D5" w:rsidRPr="00103BE3">
        <w:rPr>
          <w:b/>
        </w:rPr>
        <w:t xml:space="preserve"> </w:t>
      </w:r>
      <w:r w:rsidR="00CE73D1" w:rsidRPr="00103BE3">
        <w:rPr>
          <w:b/>
        </w:rPr>
        <w:t>reguliarios aktyvios pertrauko</w:t>
      </w:r>
      <w:r w:rsidR="008E38D5" w:rsidRPr="00103BE3">
        <w:rPr>
          <w:b/>
        </w:rPr>
        <w:t>s</w:t>
      </w:r>
      <w:r w:rsidR="008E38D5" w:rsidRPr="00103BE3">
        <w:t xml:space="preserve">, </w:t>
      </w:r>
      <w:r w:rsidR="00CE73D1" w:rsidRPr="00103BE3">
        <w:t>kad būtų užkirstas</w:t>
      </w:r>
      <w:r w:rsidR="006B5614" w:rsidRPr="00103BE3">
        <w:t xml:space="preserve"> keli</w:t>
      </w:r>
      <w:r w:rsidR="00CE73D1" w:rsidRPr="00103BE3">
        <w:t>as</w:t>
      </w:r>
      <w:r w:rsidR="006B5614" w:rsidRPr="00103BE3">
        <w:t xml:space="preserve"> vaikų regos sutrikim</w:t>
      </w:r>
      <w:r w:rsidR="00CE73D1" w:rsidRPr="00103BE3">
        <w:t>ų</w:t>
      </w:r>
      <w:r w:rsidR="006B5614" w:rsidRPr="00103BE3">
        <w:t xml:space="preserve">, </w:t>
      </w:r>
      <w:r w:rsidR="005E68EF" w:rsidRPr="00103BE3">
        <w:t>netaisyklingos</w:t>
      </w:r>
      <w:r w:rsidR="006B5614" w:rsidRPr="00103BE3">
        <w:t xml:space="preserve"> laikysenos </w:t>
      </w:r>
      <w:r w:rsidR="005E68EF" w:rsidRPr="00103BE3">
        <w:t xml:space="preserve">formavimuisi </w:t>
      </w:r>
      <w:r w:rsidR="006B5614" w:rsidRPr="00103BE3">
        <w:t xml:space="preserve">bei </w:t>
      </w:r>
      <w:r w:rsidR="005E68EF" w:rsidRPr="00103BE3">
        <w:t>su tuo susijusių</w:t>
      </w:r>
      <w:r w:rsidR="006B5614" w:rsidRPr="00103BE3">
        <w:t xml:space="preserve"> ligų </w:t>
      </w:r>
      <w:r w:rsidR="005E68EF" w:rsidRPr="00103BE3">
        <w:t>atsiradimui.</w:t>
      </w:r>
    </w:p>
    <w:p w14:paraId="51C56E01" w14:textId="6C2018A2" w:rsidR="005E68EF" w:rsidRPr="00103BE3" w:rsidRDefault="00CE73D1" w:rsidP="009A6304">
      <w:pPr>
        <w:autoSpaceDE w:val="0"/>
        <w:autoSpaceDN w:val="0"/>
        <w:adjustRightInd w:val="0"/>
        <w:spacing w:line="288" w:lineRule="auto"/>
        <w:ind w:firstLine="567"/>
        <w:contextualSpacing/>
      </w:pPr>
      <w:r w:rsidRPr="00103BE3">
        <w:t>V</w:t>
      </w:r>
      <w:r w:rsidR="00DE5AB4" w:rsidRPr="00103BE3">
        <w:t>adovaudamiesi</w:t>
      </w:r>
      <w:r w:rsidRPr="00103BE3">
        <w:t xml:space="preserve"> PSO rekom</w:t>
      </w:r>
      <w:r w:rsidR="00103BE3">
        <w:t>endacijomis ir siekdami</w:t>
      </w:r>
      <w:r w:rsidR="00915D32">
        <w:t xml:space="preserve"> šio laikotarpio</w:t>
      </w:r>
      <w:r w:rsidRPr="00103BE3">
        <w:t xml:space="preserve"> priverstinio </w:t>
      </w:r>
      <w:proofErr w:type="spellStart"/>
      <w:r w:rsidRPr="00103BE3">
        <w:t>nejudrumo</w:t>
      </w:r>
      <w:proofErr w:type="spellEnd"/>
      <w:r w:rsidRPr="00103BE3">
        <w:t xml:space="preserve"> sąlygomis </w:t>
      </w:r>
      <w:r w:rsidR="001268B7" w:rsidRPr="00103BE3">
        <w:t xml:space="preserve">kiek įmanoma </w:t>
      </w:r>
      <w:r w:rsidR="00D1211D" w:rsidRPr="00103BE3">
        <w:t xml:space="preserve">labiau </w:t>
      </w:r>
      <w:r w:rsidR="0081130F">
        <w:t>patenkin</w:t>
      </w:r>
      <w:r w:rsidR="00D1211D" w:rsidRPr="00103BE3">
        <w:t xml:space="preserve">ti </w:t>
      </w:r>
      <w:r w:rsidR="006B5614" w:rsidRPr="00103BE3">
        <w:t>būtin</w:t>
      </w:r>
      <w:r w:rsidRPr="00103BE3">
        <w:t>us</w:t>
      </w:r>
      <w:r w:rsidR="006B5614" w:rsidRPr="00103BE3">
        <w:t xml:space="preserve"> minimal</w:t>
      </w:r>
      <w:r w:rsidRPr="00103BE3">
        <w:t>ius</w:t>
      </w:r>
      <w:r w:rsidR="006B5614" w:rsidRPr="00103BE3">
        <w:t xml:space="preserve"> </w:t>
      </w:r>
      <w:proofErr w:type="spellStart"/>
      <w:r w:rsidR="00D1211D" w:rsidRPr="00103BE3">
        <w:t>sveikatinamojo</w:t>
      </w:r>
      <w:proofErr w:type="spellEnd"/>
      <w:r w:rsidR="00D1211D" w:rsidRPr="00103BE3">
        <w:t xml:space="preserve"> </w:t>
      </w:r>
      <w:r w:rsidRPr="00103BE3">
        <w:t>vaikų fizinio aktyvumo poreikius</w:t>
      </w:r>
      <w:r w:rsidR="00D1211D" w:rsidRPr="00103BE3">
        <w:t xml:space="preserve">, </w:t>
      </w:r>
      <w:r w:rsidR="00DE5AB4" w:rsidRPr="00103BE3">
        <w:t>kreipiamės</w:t>
      </w:r>
      <w:r w:rsidRPr="00103BE3">
        <w:t xml:space="preserve"> į Jus </w:t>
      </w:r>
      <w:r w:rsidR="006B5614" w:rsidRPr="00103BE3">
        <w:t>praš</w:t>
      </w:r>
      <w:r w:rsidR="00C50031">
        <w:t xml:space="preserve">ydami užtikrinti, </w:t>
      </w:r>
      <w:r w:rsidR="00915D32">
        <w:t xml:space="preserve">kad, </w:t>
      </w:r>
      <w:r w:rsidR="006B5614" w:rsidRPr="00103BE3">
        <w:t>vykstant nuotoliniam mokymui</w:t>
      </w:r>
      <w:r w:rsidR="00915D32">
        <w:t>,</w:t>
      </w:r>
      <w:r w:rsidR="006B5614" w:rsidRPr="00103BE3">
        <w:t xml:space="preserve"> </w:t>
      </w:r>
      <w:r w:rsidR="006B5614" w:rsidRPr="00103BE3">
        <w:rPr>
          <w:b/>
        </w:rPr>
        <w:t>kiekvienos pamokos metu</w:t>
      </w:r>
      <w:r w:rsidR="006B5614" w:rsidRPr="00103BE3">
        <w:t xml:space="preserve"> ne mažiau </w:t>
      </w:r>
      <w:r w:rsidR="0081130F">
        <w:t xml:space="preserve">kaip </w:t>
      </w:r>
      <w:r w:rsidR="004031CE" w:rsidRPr="00E17CF1">
        <w:rPr>
          <w:b/>
          <w:lang w:val="en-US"/>
        </w:rPr>
        <w:t>2</w:t>
      </w:r>
      <w:r w:rsidR="00DE5AB4" w:rsidRPr="00E17CF1">
        <w:rPr>
          <w:b/>
        </w:rPr>
        <w:t>–</w:t>
      </w:r>
      <w:r w:rsidR="004031CE" w:rsidRPr="00E17CF1">
        <w:rPr>
          <w:b/>
        </w:rPr>
        <w:t>3</w:t>
      </w:r>
      <w:r w:rsidR="006B5614" w:rsidRPr="00E17CF1">
        <w:rPr>
          <w:b/>
          <w:lang w:val="en-US"/>
        </w:rPr>
        <w:t xml:space="preserve"> </w:t>
      </w:r>
      <w:r w:rsidR="006B5614" w:rsidRPr="00103BE3">
        <w:rPr>
          <w:b/>
          <w:lang w:val="en-US"/>
        </w:rPr>
        <w:t>mi</w:t>
      </w:r>
      <w:proofErr w:type="spellStart"/>
      <w:r w:rsidR="006B5614" w:rsidRPr="00103BE3">
        <w:rPr>
          <w:b/>
        </w:rPr>
        <w:t>nu</w:t>
      </w:r>
      <w:r w:rsidR="0081130F">
        <w:rPr>
          <w:b/>
        </w:rPr>
        <w:t>tės</w:t>
      </w:r>
      <w:proofErr w:type="spellEnd"/>
      <w:r w:rsidR="006B5614" w:rsidRPr="00103BE3">
        <w:t xml:space="preserve"> </w:t>
      </w:r>
      <w:r w:rsidR="0042554B" w:rsidRPr="00103BE3">
        <w:t xml:space="preserve">pagal galimybes </w:t>
      </w:r>
      <w:r w:rsidR="006B5614" w:rsidRPr="00103BE3">
        <w:t>būtų skirt</w:t>
      </w:r>
      <w:r w:rsidR="0081130F">
        <w:t>os</w:t>
      </w:r>
      <w:r w:rsidR="006B5614" w:rsidRPr="00103BE3">
        <w:t xml:space="preserve"> fizinio aktyvumo </w:t>
      </w:r>
      <w:r w:rsidR="0042554B" w:rsidRPr="00103BE3">
        <w:t>intervencijoms, kurių metu vaikai turėtų</w:t>
      </w:r>
      <w:r w:rsidR="005E68EF" w:rsidRPr="00103BE3">
        <w:t>:</w:t>
      </w:r>
    </w:p>
    <w:p w14:paraId="5A4E253D" w14:textId="0A011CC3" w:rsidR="009C2827" w:rsidRPr="009C2827" w:rsidRDefault="009C2827" w:rsidP="009A63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</w:rPr>
      </w:pPr>
      <w:r w:rsidRPr="00103BE3">
        <w:rPr>
          <w:rFonts w:ascii="Times New Roman" w:hAnsi="Times New Roman"/>
          <w:b/>
          <w:sz w:val="24"/>
          <w:szCs w:val="24"/>
        </w:rPr>
        <w:t>atitraukti akis nuo ekranų;</w:t>
      </w:r>
    </w:p>
    <w:p w14:paraId="252B5EB6" w14:textId="2A92A0E6" w:rsidR="005E68EF" w:rsidRPr="00103BE3" w:rsidRDefault="005E68EF" w:rsidP="009A63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</w:rPr>
      </w:pPr>
      <w:r w:rsidRPr="00103BE3">
        <w:rPr>
          <w:rFonts w:ascii="Times New Roman" w:hAnsi="Times New Roman"/>
          <w:b/>
          <w:sz w:val="24"/>
          <w:szCs w:val="24"/>
        </w:rPr>
        <w:t>a</w:t>
      </w:r>
      <w:r w:rsidR="0042554B" w:rsidRPr="00103BE3">
        <w:rPr>
          <w:rFonts w:ascii="Times New Roman" w:hAnsi="Times New Roman"/>
          <w:b/>
          <w:sz w:val="24"/>
          <w:szCs w:val="24"/>
        </w:rPr>
        <w:t>tsistoti</w:t>
      </w:r>
      <w:r w:rsidRPr="00103BE3">
        <w:rPr>
          <w:rFonts w:ascii="Times New Roman" w:hAnsi="Times New Roman"/>
          <w:b/>
          <w:sz w:val="24"/>
          <w:szCs w:val="24"/>
        </w:rPr>
        <w:t>;</w:t>
      </w:r>
    </w:p>
    <w:p w14:paraId="57D46249" w14:textId="5E54CB30" w:rsidR="00103BE3" w:rsidRPr="00103BE3" w:rsidRDefault="0042554B" w:rsidP="009A63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88" w:lineRule="auto"/>
        <w:rPr>
          <w:rFonts w:ascii="Times New Roman" w:hAnsi="Times New Roman"/>
          <w:sz w:val="24"/>
          <w:szCs w:val="24"/>
        </w:rPr>
      </w:pPr>
      <w:r w:rsidRPr="00103BE3">
        <w:rPr>
          <w:rFonts w:ascii="Times New Roman" w:hAnsi="Times New Roman"/>
          <w:b/>
          <w:sz w:val="24"/>
          <w:szCs w:val="24"/>
        </w:rPr>
        <w:t>atlikti nesudėtingus fizinės mankštos pratimus</w:t>
      </w:r>
      <w:r w:rsidRPr="00103BE3">
        <w:rPr>
          <w:rFonts w:ascii="Times New Roman" w:hAnsi="Times New Roman"/>
          <w:sz w:val="24"/>
          <w:szCs w:val="24"/>
        </w:rPr>
        <w:t xml:space="preserve">. </w:t>
      </w:r>
    </w:p>
    <w:p w14:paraId="5316D394" w14:textId="397EE2E4" w:rsidR="00103BE3" w:rsidRPr="00103BE3" w:rsidRDefault="00103BE3" w:rsidP="009A6304">
      <w:pPr>
        <w:autoSpaceDE w:val="0"/>
        <w:autoSpaceDN w:val="0"/>
        <w:adjustRightInd w:val="0"/>
        <w:spacing w:line="288" w:lineRule="auto"/>
        <w:ind w:firstLine="567"/>
        <w:contextualSpacing/>
      </w:pPr>
      <w:r w:rsidRPr="00103BE3">
        <w:t>Taip pat n</w:t>
      </w:r>
      <w:r w:rsidR="005E68EF" w:rsidRPr="00103BE3">
        <w:t>uotolinio ugdymo(</w:t>
      </w:r>
      <w:r w:rsidR="0081130F">
        <w:t>-</w:t>
      </w:r>
      <w:r w:rsidR="005E68EF" w:rsidRPr="00103BE3">
        <w:t>si) metu rekomenduo</w:t>
      </w:r>
      <w:r w:rsidR="00915D32">
        <w:t>ti</w:t>
      </w:r>
      <w:r w:rsidRPr="00103BE3">
        <w:t>:</w:t>
      </w:r>
    </w:p>
    <w:p w14:paraId="31F3AB58" w14:textId="2F49DD5D" w:rsidR="00103BE3" w:rsidRPr="00103BE3" w:rsidRDefault="005E68EF" w:rsidP="009A6304">
      <w:pPr>
        <w:pStyle w:val="ListParagraph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rPr>
          <w:rFonts w:ascii="Times New Roman" w:hAnsi="Times New Roman"/>
          <w:sz w:val="24"/>
          <w:szCs w:val="24"/>
        </w:rPr>
      </w:pPr>
      <w:r w:rsidRPr="00103BE3">
        <w:rPr>
          <w:rFonts w:ascii="Times New Roman" w:hAnsi="Times New Roman"/>
          <w:sz w:val="24"/>
          <w:szCs w:val="24"/>
        </w:rPr>
        <w:t xml:space="preserve">fizinio ugdymo pamokų metu pirmenybę skirti </w:t>
      </w:r>
      <w:r w:rsidRPr="00103BE3">
        <w:rPr>
          <w:rFonts w:ascii="Times New Roman" w:hAnsi="Times New Roman"/>
          <w:b/>
          <w:sz w:val="24"/>
          <w:szCs w:val="24"/>
        </w:rPr>
        <w:t>praktin</w:t>
      </w:r>
      <w:r w:rsidR="0081130F">
        <w:rPr>
          <w:rFonts w:ascii="Times New Roman" w:hAnsi="Times New Roman"/>
          <w:b/>
          <w:sz w:val="24"/>
          <w:szCs w:val="24"/>
        </w:rPr>
        <w:t>ėms</w:t>
      </w:r>
      <w:r w:rsidRPr="00103BE3">
        <w:rPr>
          <w:rFonts w:ascii="Times New Roman" w:hAnsi="Times New Roman"/>
          <w:sz w:val="24"/>
          <w:szCs w:val="24"/>
        </w:rPr>
        <w:t xml:space="preserve"> (ne teorin</w:t>
      </w:r>
      <w:r w:rsidR="0081130F">
        <w:rPr>
          <w:rFonts w:ascii="Times New Roman" w:hAnsi="Times New Roman"/>
          <w:sz w:val="24"/>
          <w:szCs w:val="24"/>
        </w:rPr>
        <w:t>ėms</w:t>
      </w:r>
      <w:r w:rsidRPr="00103BE3">
        <w:rPr>
          <w:rFonts w:ascii="Times New Roman" w:hAnsi="Times New Roman"/>
          <w:sz w:val="24"/>
          <w:szCs w:val="24"/>
        </w:rPr>
        <w:t xml:space="preserve">) </w:t>
      </w:r>
      <w:r w:rsidRPr="00103BE3">
        <w:rPr>
          <w:rFonts w:ascii="Times New Roman" w:hAnsi="Times New Roman"/>
          <w:b/>
          <w:sz w:val="24"/>
          <w:szCs w:val="24"/>
        </w:rPr>
        <w:t>užduo</w:t>
      </w:r>
      <w:r w:rsidR="0081130F">
        <w:rPr>
          <w:rFonts w:ascii="Times New Roman" w:hAnsi="Times New Roman"/>
          <w:b/>
          <w:sz w:val="24"/>
          <w:szCs w:val="24"/>
        </w:rPr>
        <w:t>tims</w:t>
      </w:r>
      <w:r w:rsidRPr="00103BE3">
        <w:rPr>
          <w:rFonts w:ascii="Times New Roman" w:hAnsi="Times New Roman"/>
          <w:b/>
          <w:sz w:val="24"/>
          <w:szCs w:val="24"/>
        </w:rPr>
        <w:t xml:space="preserve"> atlik</w:t>
      </w:r>
      <w:r w:rsidR="0081130F">
        <w:rPr>
          <w:rFonts w:ascii="Times New Roman" w:hAnsi="Times New Roman"/>
          <w:b/>
          <w:sz w:val="24"/>
          <w:szCs w:val="24"/>
        </w:rPr>
        <w:t>t</w:t>
      </w:r>
      <w:r w:rsidRPr="00103BE3">
        <w:rPr>
          <w:rFonts w:ascii="Times New Roman" w:hAnsi="Times New Roman"/>
          <w:b/>
          <w:sz w:val="24"/>
          <w:szCs w:val="24"/>
        </w:rPr>
        <w:t>i</w:t>
      </w:r>
      <w:r w:rsidR="00103BE3" w:rsidRPr="00103BE3">
        <w:rPr>
          <w:rFonts w:ascii="Times New Roman" w:hAnsi="Times New Roman"/>
          <w:b/>
          <w:sz w:val="24"/>
          <w:szCs w:val="24"/>
        </w:rPr>
        <w:t>;</w:t>
      </w:r>
    </w:p>
    <w:p w14:paraId="7E3D5D5C" w14:textId="09FC300E" w:rsidR="005E68EF" w:rsidRPr="00103BE3" w:rsidRDefault="00103BE3" w:rsidP="009A6304">
      <w:pPr>
        <w:pStyle w:val="ListParagraph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line="288" w:lineRule="auto"/>
        <w:ind w:left="0" w:firstLine="567"/>
        <w:rPr>
          <w:rFonts w:ascii="Times New Roman" w:hAnsi="Times New Roman"/>
          <w:sz w:val="24"/>
          <w:szCs w:val="24"/>
        </w:rPr>
      </w:pPr>
      <w:r w:rsidRPr="00103BE3">
        <w:rPr>
          <w:rFonts w:ascii="Times New Roman" w:hAnsi="Times New Roman"/>
          <w:sz w:val="24"/>
          <w:szCs w:val="24"/>
        </w:rPr>
        <w:t xml:space="preserve">įvairių dalykų </w:t>
      </w:r>
      <w:r w:rsidRPr="00103BE3">
        <w:rPr>
          <w:rFonts w:ascii="Times New Roman" w:hAnsi="Times New Roman"/>
          <w:b/>
          <w:sz w:val="24"/>
          <w:szCs w:val="24"/>
        </w:rPr>
        <w:t>namų darbų užduotis</w:t>
      </w:r>
      <w:r w:rsidRPr="00103BE3">
        <w:rPr>
          <w:rFonts w:ascii="Times New Roman" w:hAnsi="Times New Roman"/>
          <w:sz w:val="24"/>
          <w:szCs w:val="24"/>
        </w:rPr>
        <w:t xml:space="preserve"> pagal galimybes sieti su mokinių </w:t>
      </w:r>
      <w:r w:rsidRPr="00103BE3">
        <w:rPr>
          <w:rFonts w:ascii="Times New Roman" w:hAnsi="Times New Roman"/>
          <w:b/>
          <w:sz w:val="24"/>
          <w:szCs w:val="24"/>
        </w:rPr>
        <w:t>aktyviu judėjimu atviroje erdvėje,</w:t>
      </w:r>
      <w:r w:rsidRPr="00103BE3">
        <w:rPr>
          <w:rFonts w:ascii="Times New Roman" w:hAnsi="Times New Roman"/>
          <w:sz w:val="24"/>
          <w:szCs w:val="24"/>
        </w:rPr>
        <w:t xml:space="preserve"> laikantis nustatytų karantino saugos reikalavimų. </w:t>
      </w:r>
    </w:p>
    <w:p w14:paraId="10D25A1B" w14:textId="3FBDFB79" w:rsidR="00EE5C10" w:rsidRPr="00103BE3" w:rsidRDefault="00EE5C10" w:rsidP="009A6304">
      <w:pPr>
        <w:autoSpaceDE w:val="0"/>
        <w:autoSpaceDN w:val="0"/>
        <w:adjustRightInd w:val="0"/>
        <w:spacing w:line="288" w:lineRule="auto"/>
        <w:ind w:firstLine="567"/>
        <w:contextualSpacing/>
      </w:pPr>
      <w:r w:rsidRPr="00103BE3">
        <w:t xml:space="preserve">Pridedame rekomenduojamų </w:t>
      </w:r>
      <w:r w:rsidR="00372FB8">
        <w:t xml:space="preserve">aktyvių pertraukų </w:t>
      </w:r>
      <w:r w:rsidRPr="00103BE3">
        <w:t xml:space="preserve">pratimų </w:t>
      </w:r>
      <w:r w:rsidR="009C2827">
        <w:t xml:space="preserve">aprašymą </w:t>
      </w:r>
      <w:r w:rsidRPr="00103BE3">
        <w:t>(</w:t>
      </w:r>
      <w:r w:rsidRPr="00103BE3">
        <w:rPr>
          <w:lang w:val="en-US"/>
        </w:rPr>
        <w:t xml:space="preserve">1 </w:t>
      </w:r>
      <w:proofErr w:type="spellStart"/>
      <w:r w:rsidRPr="00103BE3">
        <w:rPr>
          <w:lang w:val="en-US"/>
        </w:rPr>
        <w:t>lapas</w:t>
      </w:r>
      <w:proofErr w:type="spellEnd"/>
      <w:r w:rsidRPr="00103BE3">
        <w:rPr>
          <w:lang w:val="en-US"/>
        </w:rPr>
        <w:t>)</w:t>
      </w:r>
      <w:r w:rsidRPr="00103BE3">
        <w:t xml:space="preserve"> bei siūlome </w:t>
      </w:r>
      <w:r w:rsidR="00372FB8">
        <w:t>išradingai taikyti</w:t>
      </w:r>
      <w:r w:rsidR="009C2827">
        <w:t xml:space="preserve"> </w:t>
      </w:r>
      <w:r w:rsidR="005C0588" w:rsidRPr="00103BE3">
        <w:t>įvair</w:t>
      </w:r>
      <w:r w:rsidR="009C2827">
        <w:t>ias</w:t>
      </w:r>
      <w:r w:rsidR="005C0588" w:rsidRPr="00103BE3">
        <w:t xml:space="preserve"> </w:t>
      </w:r>
      <w:r w:rsidR="00372FB8">
        <w:t xml:space="preserve">kitas </w:t>
      </w:r>
      <w:r w:rsidR="005C0588" w:rsidRPr="00103BE3">
        <w:t>judėjimo užduotis.</w:t>
      </w:r>
    </w:p>
    <w:p w14:paraId="0303BC1A" w14:textId="77777777" w:rsidR="003616A6" w:rsidRPr="00103BE3" w:rsidRDefault="003616A6" w:rsidP="00117F28">
      <w:pPr>
        <w:pStyle w:val="BodyText"/>
        <w:ind w:firstLine="567"/>
        <w:rPr>
          <w:color w:val="000000"/>
          <w:lang w:eastAsia="lt-LT"/>
        </w:rPr>
      </w:pPr>
    </w:p>
    <w:p w14:paraId="490C79AC" w14:textId="04F519F6" w:rsidR="00ED19AF" w:rsidRPr="00103BE3" w:rsidRDefault="00ED19AF" w:rsidP="00117F28">
      <w:pPr>
        <w:pStyle w:val="BodyText"/>
        <w:ind w:firstLine="567"/>
        <w:rPr>
          <w:color w:val="000000"/>
          <w:lang w:val="en-US" w:eastAsia="lt-LT"/>
        </w:rPr>
      </w:pPr>
      <w:bookmarkStart w:id="1" w:name="_Hlk39835885"/>
    </w:p>
    <w:bookmarkEnd w:id="1"/>
    <w:p w14:paraId="58D8F790" w14:textId="77777777" w:rsidR="006834EF" w:rsidRPr="00103BE3" w:rsidRDefault="006834EF" w:rsidP="00117F28">
      <w:pPr>
        <w:ind w:firstLine="709"/>
      </w:pPr>
    </w:p>
    <w:p w14:paraId="7A9EC1B9" w14:textId="77777777" w:rsidR="00BF63AA" w:rsidRPr="00103BE3" w:rsidRDefault="00BF63AA" w:rsidP="00117F28">
      <w:pPr>
        <w:pStyle w:val="BodyText"/>
      </w:pPr>
      <w:r w:rsidRPr="00103BE3">
        <w:rPr>
          <w:lang w:eastAsia="lt-LT"/>
        </w:rPr>
        <w:t>Visuomenės sveikatos departamento direktorius</w:t>
      </w:r>
      <w:r w:rsidRPr="00103BE3">
        <w:rPr>
          <w:lang w:eastAsia="lt-LT"/>
        </w:rPr>
        <w:tab/>
      </w:r>
      <w:r w:rsidRPr="00103BE3">
        <w:rPr>
          <w:lang w:eastAsia="lt-LT"/>
        </w:rPr>
        <w:tab/>
        <w:t xml:space="preserve">           Audrius </w:t>
      </w:r>
      <w:proofErr w:type="spellStart"/>
      <w:r w:rsidRPr="00103BE3">
        <w:rPr>
          <w:lang w:eastAsia="lt-LT"/>
        </w:rPr>
        <w:t>Ščeponavičius</w:t>
      </w:r>
      <w:proofErr w:type="spellEnd"/>
    </w:p>
    <w:p w14:paraId="2EA2F152" w14:textId="77777777" w:rsidR="00AA37F5" w:rsidRPr="00103BE3" w:rsidRDefault="00AA37F5" w:rsidP="00117F28">
      <w:pPr>
        <w:pStyle w:val="Footer"/>
        <w:rPr>
          <w:noProof/>
          <w:lang w:eastAsia="lt-LT"/>
        </w:rPr>
      </w:pPr>
    </w:p>
    <w:p w14:paraId="54B98D5D" w14:textId="77777777" w:rsidR="006834EF" w:rsidRPr="00103BE3" w:rsidRDefault="006834EF" w:rsidP="00117F28">
      <w:pPr>
        <w:pStyle w:val="Footer"/>
        <w:rPr>
          <w:noProof/>
          <w:lang w:eastAsia="lt-LT"/>
        </w:rPr>
      </w:pPr>
    </w:p>
    <w:p w14:paraId="3C10A8FC" w14:textId="77777777" w:rsidR="00AA37F5" w:rsidRDefault="00AA37F5" w:rsidP="00117F28">
      <w:pPr>
        <w:pStyle w:val="Footer"/>
        <w:rPr>
          <w:noProof/>
          <w:lang w:eastAsia="lt-LT"/>
        </w:rPr>
      </w:pPr>
    </w:p>
    <w:p w14:paraId="20337C49" w14:textId="77777777" w:rsidR="004F27B1" w:rsidRDefault="004F27B1" w:rsidP="00117F28">
      <w:pPr>
        <w:pStyle w:val="Footer"/>
        <w:rPr>
          <w:noProof/>
          <w:lang w:eastAsia="lt-LT"/>
        </w:rPr>
      </w:pPr>
    </w:p>
    <w:p w14:paraId="7233CA11" w14:textId="77777777" w:rsidR="004F27B1" w:rsidRDefault="004F27B1" w:rsidP="00117F28">
      <w:pPr>
        <w:pStyle w:val="Footer"/>
        <w:rPr>
          <w:noProof/>
          <w:lang w:eastAsia="lt-LT"/>
        </w:rPr>
      </w:pPr>
    </w:p>
    <w:p w14:paraId="5CEC836F" w14:textId="77777777" w:rsidR="004031CE" w:rsidRDefault="004031CE" w:rsidP="00117F28">
      <w:pPr>
        <w:pStyle w:val="Footer"/>
        <w:rPr>
          <w:noProof/>
          <w:lang w:eastAsia="lt-LT"/>
        </w:rPr>
      </w:pPr>
    </w:p>
    <w:p w14:paraId="787B231F" w14:textId="77777777" w:rsidR="004031CE" w:rsidRPr="00103BE3" w:rsidRDefault="004031CE" w:rsidP="00117F28">
      <w:pPr>
        <w:pStyle w:val="Footer"/>
        <w:rPr>
          <w:noProof/>
          <w:lang w:eastAsia="lt-LT"/>
        </w:rPr>
      </w:pPr>
    </w:p>
    <w:p w14:paraId="493AF4C2" w14:textId="125BA64E" w:rsidR="00915D32" w:rsidRDefault="006E56C8" w:rsidP="00915D32">
      <w:pPr>
        <w:pStyle w:val="Footer"/>
        <w:rPr>
          <w:rStyle w:val="Hyperlink"/>
          <w:noProof/>
          <w:lang w:eastAsia="lt-LT"/>
        </w:rPr>
      </w:pPr>
      <w:r w:rsidRPr="00103BE3">
        <w:rPr>
          <w:noProof/>
          <w:lang w:eastAsia="lt-LT"/>
        </w:rPr>
        <w:drawing>
          <wp:anchor distT="0" distB="0" distL="114300" distR="114300" simplePos="0" relativeHeight="251657728" behindDoc="0" locked="0" layoutInCell="1" allowOverlap="1" wp14:anchorId="687CD6DF" wp14:editId="4999ABC5">
            <wp:simplePos x="0" y="0"/>
            <wp:positionH relativeFrom="column">
              <wp:posOffset>5250580</wp:posOffset>
            </wp:positionH>
            <wp:positionV relativeFrom="paragraph">
              <wp:posOffset>57150</wp:posOffset>
            </wp:positionV>
            <wp:extent cx="612434" cy="511175"/>
            <wp:effectExtent l="0" t="0" r="0" b="3175"/>
            <wp:wrapNone/>
            <wp:docPr id="2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49" cy="51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D32">
        <w:rPr>
          <w:noProof/>
          <w:lang w:eastAsia="lt-LT"/>
        </w:rPr>
        <w:t>I.</w:t>
      </w:r>
      <w:r w:rsidR="0081130F">
        <w:rPr>
          <w:noProof/>
          <w:lang w:eastAsia="lt-LT"/>
        </w:rPr>
        <w:t xml:space="preserve"> </w:t>
      </w:r>
      <w:r w:rsidR="00691AAF" w:rsidRPr="00103BE3">
        <w:rPr>
          <w:noProof/>
          <w:lang w:eastAsia="lt-LT"/>
        </w:rPr>
        <w:t xml:space="preserve">Gerulskienė, tel. (8 5) 205 5298, el. p. </w:t>
      </w:r>
      <w:hyperlink r:id="rId12" w:history="1">
        <w:r w:rsidR="00691AAF" w:rsidRPr="00103BE3">
          <w:rPr>
            <w:rStyle w:val="Hyperlink"/>
            <w:noProof/>
            <w:lang w:eastAsia="lt-LT"/>
          </w:rPr>
          <w:t>inga.gerulskiene@sam.lt</w:t>
        </w:r>
      </w:hyperlink>
    </w:p>
    <w:p w14:paraId="75480F38" w14:textId="75CC939C" w:rsidR="00341015" w:rsidRPr="00103BE3" w:rsidRDefault="00691AAF" w:rsidP="00915D32">
      <w:pPr>
        <w:pStyle w:val="Footer"/>
        <w:ind w:left="1080"/>
      </w:pPr>
      <w:r w:rsidRPr="00103BE3">
        <w:rPr>
          <w:rStyle w:val="Hyperlink"/>
          <w:noProof/>
          <w:lang w:eastAsia="lt-LT"/>
        </w:rPr>
        <w:t xml:space="preserve"> </w:t>
      </w:r>
      <w:r w:rsidR="005D2263" w:rsidRPr="00103BE3">
        <w:rPr>
          <w:noProof/>
          <w:lang w:eastAsia="lt-LT"/>
        </w:rPr>
        <w:t xml:space="preserve">                                                                                         </w:t>
      </w:r>
      <w:r w:rsidR="004B110B" w:rsidRPr="00103BE3">
        <w:rPr>
          <w:noProof/>
          <w:lang w:eastAsia="lt-LT"/>
        </w:rPr>
        <w:t xml:space="preserve">      </w:t>
      </w:r>
      <w:r w:rsidR="005D2263" w:rsidRPr="00103BE3">
        <w:rPr>
          <w:noProof/>
          <w:lang w:eastAsia="lt-LT"/>
        </w:rPr>
        <w:t xml:space="preserve">                                       </w:t>
      </w:r>
      <w:r w:rsidR="00971BFB" w:rsidRPr="00103BE3">
        <w:tab/>
      </w:r>
      <w:r w:rsidR="004B110B" w:rsidRPr="00103BE3">
        <w:t xml:space="preserve">                </w:t>
      </w:r>
    </w:p>
    <w:sectPr w:rsidR="00341015" w:rsidRPr="00103BE3" w:rsidSect="00422664">
      <w:headerReference w:type="even" r:id="rId13"/>
      <w:headerReference w:type="default" r:id="rId14"/>
      <w:headerReference w:type="first" r:id="rId15"/>
      <w:pgSz w:w="11906" w:h="16838" w:code="9"/>
      <w:pgMar w:top="1134" w:right="567" w:bottom="709" w:left="1701" w:header="737" w:footer="73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C1675" w14:textId="77777777" w:rsidR="001A6161" w:rsidRDefault="001A6161" w:rsidP="00377C8F">
      <w:r>
        <w:separator/>
      </w:r>
    </w:p>
  </w:endnote>
  <w:endnote w:type="continuationSeparator" w:id="0">
    <w:p w14:paraId="5A3C6314" w14:textId="77777777" w:rsidR="001A6161" w:rsidRDefault="001A6161" w:rsidP="00377C8F">
      <w:r>
        <w:continuationSeparator/>
      </w:r>
    </w:p>
  </w:endnote>
  <w:endnote w:type="continuationNotice" w:id="1">
    <w:p w14:paraId="178356B9" w14:textId="77777777" w:rsidR="001A6161" w:rsidRDefault="001A61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LT">
    <w:altName w:val="Arial"/>
    <w:panose1 w:val="00000000000000000000"/>
    <w:charset w:val="BA"/>
    <w:family w:val="swiss"/>
    <w:notTrueType/>
    <w:pitch w:val="variable"/>
    <w:sig w:usb0="00000007" w:usb1="00000000" w:usb2="00000000" w:usb3="00000000" w:csb0="0000008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4E192" w14:textId="77777777" w:rsidR="001A6161" w:rsidRDefault="001A6161" w:rsidP="00377C8F">
      <w:r>
        <w:separator/>
      </w:r>
    </w:p>
  </w:footnote>
  <w:footnote w:type="continuationSeparator" w:id="0">
    <w:p w14:paraId="610509BA" w14:textId="77777777" w:rsidR="001A6161" w:rsidRDefault="001A6161" w:rsidP="00377C8F">
      <w:r>
        <w:continuationSeparator/>
      </w:r>
    </w:p>
  </w:footnote>
  <w:footnote w:type="continuationNotice" w:id="1">
    <w:p w14:paraId="23386E50" w14:textId="77777777" w:rsidR="001A6161" w:rsidRDefault="001A61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DF27C" w14:textId="77777777" w:rsidR="009B1057" w:rsidRDefault="009B10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5C4F38" w14:textId="77777777" w:rsidR="009B1057" w:rsidRDefault="009B10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79235" w14:textId="77777777" w:rsidR="009B1057" w:rsidRDefault="009B105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630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510E5E0" w14:textId="77777777" w:rsidR="009B1057" w:rsidRDefault="009B10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33C39" w14:textId="77777777" w:rsidR="009B1057" w:rsidRDefault="009B1057">
    <w:pPr>
      <w:pStyle w:val="Header"/>
      <w:jc w:val="center"/>
      <w:rPr>
        <w:noProof/>
      </w:rPr>
    </w:pPr>
    <w:r>
      <w:rPr>
        <w:noProof/>
      </w:rPr>
      <w:object w:dxaOrig="811" w:dyaOrig="961" w14:anchorId="18ECD0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42pt" fillcolor="window">
          <v:imagedata r:id="rId1" o:title=""/>
        </v:shape>
        <o:OLEObject Type="Embed" ProgID="Word.Picture.8" ShapeID="_x0000_i1025" DrawAspect="Content" ObjectID="_1675747825" r:id="rId2"/>
      </w:object>
    </w:r>
  </w:p>
  <w:p w14:paraId="4B8A527D" w14:textId="77777777" w:rsidR="009B1057" w:rsidRDefault="009B1057">
    <w:pPr>
      <w:pStyle w:val="Header"/>
      <w:jc w:val="center"/>
      <w:rPr>
        <w:sz w:val="20"/>
        <w:szCs w:val="20"/>
      </w:rPr>
    </w:pPr>
  </w:p>
  <w:p w14:paraId="148B61F3" w14:textId="77777777" w:rsidR="009B1057" w:rsidRDefault="009B1057">
    <w:pPr>
      <w:pStyle w:val="Header"/>
      <w:jc w:val="center"/>
      <w:rPr>
        <w:b/>
        <w:bCs/>
        <w:sz w:val="28"/>
        <w:szCs w:val="28"/>
      </w:rPr>
    </w:pPr>
    <w:r w:rsidRPr="001E5D3A">
      <w:rPr>
        <w:b/>
        <w:bCs/>
        <w:sz w:val="28"/>
        <w:szCs w:val="28"/>
      </w:rPr>
      <w:t>LIETUVOS RESPUBLIKOS SVEIKATOS APSAUGOS MINISTERIJA</w:t>
    </w:r>
  </w:p>
  <w:p w14:paraId="1943D3C4" w14:textId="5A1FC7B0" w:rsidR="00BF63AA" w:rsidRPr="001E5D3A" w:rsidRDefault="00BF63AA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VISUOMENĖS SVEIKATOS DEPARTAMENTAS</w:t>
    </w:r>
  </w:p>
  <w:p w14:paraId="42396744" w14:textId="77777777" w:rsidR="009B1057" w:rsidRDefault="009B1057">
    <w:pPr>
      <w:pStyle w:val="Header"/>
      <w:jc w:val="center"/>
      <w:rPr>
        <w:sz w:val="16"/>
        <w:szCs w:val="16"/>
      </w:rPr>
    </w:pPr>
  </w:p>
  <w:p w14:paraId="2F3B7A30" w14:textId="77777777" w:rsidR="009B1057" w:rsidRDefault="009B1057">
    <w:pPr>
      <w:pBdr>
        <w:bottom w:val="single" w:sz="6" w:space="2" w:color="auto"/>
      </w:pBdr>
      <w:tabs>
        <w:tab w:val="left" w:pos="1560"/>
        <w:tab w:val="left" w:pos="3686"/>
      </w:tabs>
      <w:spacing w:line="216" w:lineRule="exact"/>
      <w:ind w:left="-284" w:right="-113"/>
      <w:jc w:val="center"/>
      <w:rPr>
        <w:sz w:val="18"/>
        <w:szCs w:val="18"/>
      </w:rPr>
    </w:pPr>
    <w:r>
      <w:rPr>
        <w:sz w:val="18"/>
        <w:szCs w:val="18"/>
      </w:rPr>
      <w:t>Biudžetinė įstaiga, Vilniaus g. 33, LT-01506 Vilnius, tel. (8 5) 266 1400,</w:t>
    </w:r>
  </w:p>
  <w:p w14:paraId="17CB5F27" w14:textId="77777777" w:rsidR="009B1057" w:rsidRDefault="009B1057">
    <w:pPr>
      <w:pBdr>
        <w:bottom w:val="single" w:sz="6" w:space="2" w:color="auto"/>
      </w:pBdr>
      <w:tabs>
        <w:tab w:val="left" w:pos="1560"/>
        <w:tab w:val="left" w:pos="3686"/>
      </w:tabs>
      <w:spacing w:line="216" w:lineRule="exact"/>
      <w:ind w:left="-284" w:right="-113"/>
      <w:jc w:val="center"/>
      <w:rPr>
        <w:sz w:val="18"/>
        <w:szCs w:val="18"/>
      </w:rPr>
    </w:pPr>
    <w:r>
      <w:rPr>
        <w:sz w:val="18"/>
        <w:szCs w:val="18"/>
      </w:rPr>
      <w:t xml:space="preserve">faks. (8 5) 266 1402, el. p. </w:t>
    </w:r>
    <w:proofErr w:type="spellStart"/>
    <w:r w:rsidRPr="00A60EDB">
      <w:rPr>
        <w:rStyle w:val="Hyperlink"/>
        <w:sz w:val="18"/>
        <w:szCs w:val="18"/>
      </w:rPr>
      <w:t>ministerija@sam.lt</w:t>
    </w:r>
    <w:proofErr w:type="spellEnd"/>
    <w:r>
      <w:rPr>
        <w:sz w:val="18"/>
        <w:szCs w:val="18"/>
      </w:rPr>
      <w:t>, http://</w:t>
    </w:r>
    <w:hyperlink r:id="rId3" w:history="1">
      <w:r w:rsidRPr="007D183E">
        <w:rPr>
          <w:rStyle w:val="Hyperlink"/>
          <w:sz w:val="18"/>
          <w:szCs w:val="18"/>
        </w:rPr>
        <w:t>www.sam.lt</w:t>
      </w:r>
    </w:hyperlink>
    <w:r>
      <w:rPr>
        <w:sz w:val="18"/>
        <w:szCs w:val="18"/>
      </w:rPr>
      <w:t>.</w:t>
    </w:r>
  </w:p>
  <w:p w14:paraId="700E1B3B" w14:textId="77777777" w:rsidR="009B1057" w:rsidRDefault="009B1057">
    <w:pPr>
      <w:pBdr>
        <w:bottom w:val="single" w:sz="6" w:space="2" w:color="auto"/>
      </w:pBdr>
      <w:tabs>
        <w:tab w:val="left" w:pos="1560"/>
        <w:tab w:val="left" w:pos="3686"/>
      </w:tabs>
      <w:spacing w:line="216" w:lineRule="exact"/>
      <w:ind w:left="-284" w:right="-113"/>
      <w:jc w:val="center"/>
      <w:rPr>
        <w:sz w:val="18"/>
        <w:szCs w:val="18"/>
      </w:rPr>
    </w:pPr>
    <w:r>
      <w:rPr>
        <w:sz w:val="18"/>
        <w:szCs w:val="18"/>
      </w:rPr>
      <w:t>Duomenys kaupiami ir saugomi</w:t>
    </w:r>
    <w:r w:rsidRPr="00464B88">
      <w:rPr>
        <w:sz w:val="18"/>
        <w:szCs w:val="18"/>
      </w:rPr>
      <w:t xml:space="preserve"> </w:t>
    </w:r>
    <w:r>
      <w:rPr>
        <w:sz w:val="18"/>
        <w:szCs w:val="18"/>
      </w:rPr>
      <w:t>Juridinių asmenų registre, kodas 188603472</w:t>
    </w:r>
  </w:p>
  <w:p w14:paraId="68378BE2" w14:textId="77777777" w:rsidR="009B1057" w:rsidRDefault="009B105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25C11"/>
    <w:multiLevelType w:val="hybridMultilevel"/>
    <w:tmpl w:val="808AA322"/>
    <w:lvl w:ilvl="0" w:tplc="0AFC9F2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8643D1"/>
    <w:multiLevelType w:val="hybridMultilevel"/>
    <w:tmpl w:val="7D7EC3A2"/>
    <w:lvl w:ilvl="0" w:tplc="39EC7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53D14"/>
    <w:multiLevelType w:val="hybridMultilevel"/>
    <w:tmpl w:val="385EC8FC"/>
    <w:lvl w:ilvl="0" w:tplc="E19A63D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404040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D4772"/>
    <w:multiLevelType w:val="hybridMultilevel"/>
    <w:tmpl w:val="0FC2E99C"/>
    <w:lvl w:ilvl="0" w:tplc="C756E6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2E1328"/>
    <w:multiLevelType w:val="hybridMultilevel"/>
    <w:tmpl w:val="54FA721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67EDD"/>
    <w:multiLevelType w:val="hybridMultilevel"/>
    <w:tmpl w:val="70666C88"/>
    <w:lvl w:ilvl="0" w:tplc="10C80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4B60B6"/>
    <w:multiLevelType w:val="hybridMultilevel"/>
    <w:tmpl w:val="CE8EB06E"/>
    <w:lvl w:ilvl="0" w:tplc="EE7EF9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defaultTabStop w:val="1296"/>
  <w:hyphenationZone w:val="396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A3"/>
    <w:rsid w:val="0000416B"/>
    <w:rsid w:val="000047C4"/>
    <w:rsid w:val="000103CB"/>
    <w:rsid w:val="00010E93"/>
    <w:rsid w:val="00011C56"/>
    <w:rsid w:val="00011D9B"/>
    <w:rsid w:val="00026C26"/>
    <w:rsid w:val="00034B22"/>
    <w:rsid w:val="00035A70"/>
    <w:rsid w:val="0004096B"/>
    <w:rsid w:val="00044ABF"/>
    <w:rsid w:val="00051DBF"/>
    <w:rsid w:val="00054DD3"/>
    <w:rsid w:val="000556A0"/>
    <w:rsid w:val="000611B4"/>
    <w:rsid w:val="00071890"/>
    <w:rsid w:val="00072C71"/>
    <w:rsid w:val="00081B7F"/>
    <w:rsid w:val="00081E55"/>
    <w:rsid w:val="00083A95"/>
    <w:rsid w:val="0008701D"/>
    <w:rsid w:val="000879B1"/>
    <w:rsid w:val="00092776"/>
    <w:rsid w:val="00094D61"/>
    <w:rsid w:val="00096609"/>
    <w:rsid w:val="000A1B90"/>
    <w:rsid w:val="000A23EF"/>
    <w:rsid w:val="000A42D1"/>
    <w:rsid w:val="000A76E4"/>
    <w:rsid w:val="000B69CE"/>
    <w:rsid w:val="000C48E4"/>
    <w:rsid w:val="000D0429"/>
    <w:rsid w:val="000D670D"/>
    <w:rsid w:val="000D795C"/>
    <w:rsid w:val="000E01E5"/>
    <w:rsid w:val="000E4D6A"/>
    <w:rsid w:val="000E4DFE"/>
    <w:rsid w:val="000F0B07"/>
    <w:rsid w:val="000F1BAA"/>
    <w:rsid w:val="000F5659"/>
    <w:rsid w:val="000F6215"/>
    <w:rsid w:val="00100A50"/>
    <w:rsid w:val="00103059"/>
    <w:rsid w:val="00103BE3"/>
    <w:rsid w:val="00104F27"/>
    <w:rsid w:val="00104FB8"/>
    <w:rsid w:val="001067D9"/>
    <w:rsid w:val="00112C64"/>
    <w:rsid w:val="0011348D"/>
    <w:rsid w:val="00114C4B"/>
    <w:rsid w:val="00117F28"/>
    <w:rsid w:val="00123134"/>
    <w:rsid w:val="00124311"/>
    <w:rsid w:val="001259DC"/>
    <w:rsid w:val="001268B7"/>
    <w:rsid w:val="00126B28"/>
    <w:rsid w:val="00127AE4"/>
    <w:rsid w:val="00132477"/>
    <w:rsid w:val="001324B4"/>
    <w:rsid w:val="0013342A"/>
    <w:rsid w:val="00134241"/>
    <w:rsid w:val="001347B3"/>
    <w:rsid w:val="0013785F"/>
    <w:rsid w:val="00140672"/>
    <w:rsid w:val="0014130A"/>
    <w:rsid w:val="00146BC4"/>
    <w:rsid w:val="00150D2B"/>
    <w:rsid w:val="001525AD"/>
    <w:rsid w:val="00153381"/>
    <w:rsid w:val="00154CC0"/>
    <w:rsid w:val="0015521E"/>
    <w:rsid w:val="00163719"/>
    <w:rsid w:val="00172304"/>
    <w:rsid w:val="00174571"/>
    <w:rsid w:val="001759EC"/>
    <w:rsid w:val="00177C50"/>
    <w:rsid w:val="0018277D"/>
    <w:rsid w:val="00182864"/>
    <w:rsid w:val="00184D1A"/>
    <w:rsid w:val="00187CAD"/>
    <w:rsid w:val="00190BD1"/>
    <w:rsid w:val="001918B2"/>
    <w:rsid w:val="00191F25"/>
    <w:rsid w:val="0019232A"/>
    <w:rsid w:val="00192D0A"/>
    <w:rsid w:val="001930D9"/>
    <w:rsid w:val="00197701"/>
    <w:rsid w:val="001A068E"/>
    <w:rsid w:val="001A1E39"/>
    <w:rsid w:val="001A2F92"/>
    <w:rsid w:val="001A36A6"/>
    <w:rsid w:val="001A400A"/>
    <w:rsid w:val="001A6161"/>
    <w:rsid w:val="001A6C28"/>
    <w:rsid w:val="001A725D"/>
    <w:rsid w:val="001B100E"/>
    <w:rsid w:val="001B1671"/>
    <w:rsid w:val="001C2355"/>
    <w:rsid w:val="001C32DD"/>
    <w:rsid w:val="001C3EF6"/>
    <w:rsid w:val="001C72BF"/>
    <w:rsid w:val="001C776C"/>
    <w:rsid w:val="001D16C2"/>
    <w:rsid w:val="001D2114"/>
    <w:rsid w:val="001D2FD9"/>
    <w:rsid w:val="001D3523"/>
    <w:rsid w:val="001D6BC6"/>
    <w:rsid w:val="001D6F1F"/>
    <w:rsid w:val="001E1588"/>
    <w:rsid w:val="001E28A9"/>
    <w:rsid w:val="001E5D3A"/>
    <w:rsid w:val="001F422D"/>
    <w:rsid w:val="002008A5"/>
    <w:rsid w:val="00210114"/>
    <w:rsid w:val="00213189"/>
    <w:rsid w:val="00213826"/>
    <w:rsid w:val="00215295"/>
    <w:rsid w:val="002166D0"/>
    <w:rsid w:val="00220648"/>
    <w:rsid w:val="00221C91"/>
    <w:rsid w:val="00225502"/>
    <w:rsid w:val="0022779E"/>
    <w:rsid w:val="00227987"/>
    <w:rsid w:val="00227C41"/>
    <w:rsid w:val="00227FF3"/>
    <w:rsid w:val="002305A7"/>
    <w:rsid w:val="002309A6"/>
    <w:rsid w:val="002310F4"/>
    <w:rsid w:val="00231A3E"/>
    <w:rsid w:val="002337BE"/>
    <w:rsid w:val="00240F63"/>
    <w:rsid w:val="00251D1B"/>
    <w:rsid w:val="002621E8"/>
    <w:rsid w:val="00264638"/>
    <w:rsid w:val="002652CE"/>
    <w:rsid w:val="002668A3"/>
    <w:rsid w:val="00267D88"/>
    <w:rsid w:val="002706C3"/>
    <w:rsid w:val="00271C3E"/>
    <w:rsid w:val="00273514"/>
    <w:rsid w:val="00273F41"/>
    <w:rsid w:val="00275226"/>
    <w:rsid w:val="00275ED5"/>
    <w:rsid w:val="00276585"/>
    <w:rsid w:val="0027756B"/>
    <w:rsid w:val="002803AF"/>
    <w:rsid w:val="00281B74"/>
    <w:rsid w:val="002846FE"/>
    <w:rsid w:val="00287E7F"/>
    <w:rsid w:val="00293183"/>
    <w:rsid w:val="00295949"/>
    <w:rsid w:val="002964F8"/>
    <w:rsid w:val="002976B0"/>
    <w:rsid w:val="002A0C49"/>
    <w:rsid w:val="002A24A2"/>
    <w:rsid w:val="002A39E4"/>
    <w:rsid w:val="002A4B77"/>
    <w:rsid w:val="002A6F71"/>
    <w:rsid w:val="002A705D"/>
    <w:rsid w:val="002B5D8A"/>
    <w:rsid w:val="002B69F7"/>
    <w:rsid w:val="002C12D3"/>
    <w:rsid w:val="002C41B7"/>
    <w:rsid w:val="002C4826"/>
    <w:rsid w:val="002D1E1D"/>
    <w:rsid w:val="002D37C6"/>
    <w:rsid w:val="002D647E"/>
    <w:rsid w:val="002D6DC7"/>
    <w:rsid w:val="002D6DE6"/>
    <w:rsid w:val="002D7283"/>
    <w:rsid w:val="002E00F0"/>
    <w:rsid w:val="002E4905"/>
    <w:rsid w:val="002E7570"/>
    <w:rsid w:val="002E79F9"/>
    <w:rsid w:val="002F02D3"/>
    <w:rsid w:val="00302ED8"/>
    <w:rsid w:val="003031FA"/>
    <w:rsid w:val="00305115"/>
    <w:rsid w:val="00306598"/>
    <w:rsid w:val="00307A48"/>
    <w:rsid w:val="00307A91"/>
    <w:rsid w:val="00311DBD"/>
    <w:rsid w:val="00312565"/>
    <w:rsid w:val="00315513"/>
    <w:rsid w:val="0031706D"/>
    <w:rsid w:val="003205D1"/>
    <w:rsid w:val="003249E9"/>
    <w:rsid w:val="00332112"/>
    <w:rsid w:val="003329D6"/>
    <w:rsid w:val="003342AF"/>
    <w:rsid w:val="003372AD"/>
    <w:rsid w:val="003378EA"/>
    <w:rsid w:val="00341015"/>
    <w:rsid w:val="00341E57"/>
    <w:rsid w:val="003429CA"/>
    <w:rsid w:val="00343BCE"/>
    <w:rsid w:val="00343D06"/>
    <w:rsid w:val="003458EC"/>
    <w:rsid w:val="00351CCA"/>
    <w:rsid w:val="00353B67"/>
    <w:rsid w:val="0035749D"/>
    <w:rsid w:val="00360895"/>
    <w:rsid w:val="003616A6"/>
    <w:rsid w:val="003622C0"/>
    <w:rsid w:val="00364881"/>
    <w:rsid w:val="00372FB8"/>
    <w:rsid w:val="0037447D"/>
    <w:rsid w:val="00375555"/>
    <w:rsid w:val="00376BAD"/>
    <w:rsid w:val="00377C8F"/>
    <w:rsid w:val="003808A4"/>
    <w:rsid w:val="00381F8C"/>
    <w:rsid w:val="0038303D"/>
    <w:rsid w:val="00387C25"/>
    <w:rsid w:val="003941D9"/>
    <w:rsid w:val="00395A92"/>
    <w:rsid w:val="003977F2"/>
    <w:rsid w:val="003A20E2"/>
    <w:rsid w:val="003A676C"/>
    <w:rsid w:val="003B0186"/>
    <w:rsid w:val="003B0A2A"/>
    <w:rsid w:val="003B4CAC"/>
    <w:rsid w:val="003B5E63"/>
    <w:rsid w:val="003B63C7"/>
    <w:rsid w:val="003B7F9F"/>
    <w:rsid w:val="003C16D9"/>
    <w:rsid w:val="003C34ED"/>
    <w:rsid w:val="003D0AB6"/>
    <w:rsid w:val="003E0A48"/>
    <w:rsid w:val="003E58CC"/>
    <w:rsid w:val="003E6344"/>
    <w:rsid w:val="003E753D"/>
    <w:rsid w:val="003F1A43"/>
    <w:rsid w:val="003F2154"/>
    <w:rsid w:val="003F40B4"/>
    <w:rsid w:val="003F487C"/>
    <w:rsid w:val="003F5B8F"/>
    <w:rsid w:val="003F6172"/>
    <w:rsid w:val="004031CE"/>
    <w:rsid w:val="004031F1"/>
    <w:rsid w:val="00404F05"/>
    <w:rsid w:val="0040551A"/>
    <w:rsid w:val="00406AFF"/>
    <w:rsid w:val="00410BE7"/>
    <w:rsid w:val="0041487F"/>
    <w:rsid w:val="00414886"/>
    <w:rsid w:val="0041740D"/>
    <w:rsid w:val="004200B9"/>
    <w:rsid w:val="00422664"/>
    <w:rsid w:val="0042554B"/>
    <w:rsid w:val="00430291"/>
    <w:rsid w:val="0043216A"/>
    <w:rsid w:val="004326A8"/>
    <w:rsid w:val="004332B4"/>
    <w:rsid w:val="0043369D"/>
    <w:rsid w:val="00440B48"/>
    <w:rsid w:val="0044345F"/>
    <w:rsid w:val="00443740"/>
    <w:rsid w:val="004454FD"/>
    <w:rsid w:val="00446D21"/>
    <w:rsid w:val="00461DBB"/>
    <w:rsid w:val="00462470"/>
    <w:rsid w:val="00462557"/>
    <w:rsid w:val="00462AD9"/>
    <w:rsid w:val="00463266"/>
    <w:rsid w:val="0046448D"/>
    <w:rsid w:val="00464B88"/>
    <w:rsid w:val="00464F17"/>
    <w:rsid w:val="00466D11"/>
    <w:rsid w:val="00475C6D"/>
    <w:rsid w:val="00475D11"/>
    <w:rsid w:val="00475F65"/>
    <w:rsid w:val="004774DF"/>
    <w:rsid w:val="00477B6E"/>
    <w:rsid w:val="00477B93"/>
    <w:rsid w:val="00485E9C"/>
    <w:rsid w:val="00486D2B"/>
    <w:rsid w:val="004904AE"/>
    <w:rsid w:val="004906EB"/>
    <w:rsid w:val="00490827"/>
    <w:rsid w:val="00491610"/>
    <w:rsid w:val="0049406B"/>
    <w:rsid w:val="004A03EF"/>
    <w:rsid w:val="004A2C89"/>
    <w:rsid w:val="004A34E0"/>
    <w:rsid w:val="004A3781"/>
    <w:rsid w:val="004A38FD"/>
    <w:rsid w:val="004A4EAA"/>
    <w:rsid w:val="004B110B"/>
    <w:rsid w:val="004B1721"/>
    <w:rsid w:val="004B1BE6"/>
    <w:rsid w:val="004C0F45"/>
    <w:rsid w:val="004C7B47"/>
    <w:rsid w:val="004D3ABC"/>
    <w:rsid w:val="004D4EDB"/>
    <w:rsid w:val="004E0AAE"/>
    <w:rsid w:val="004E6FE2"/>
    <w:rsid w:val="004F1BC2"/>
    <w:rsid w:val="004F2104"/>
    <w:rsid w:val="004F2503"/>
    <w:rsid w:val="004F25BF"/>
    <w:rsid w:val="004F27B1"/>
    <w:rsid w:val="004F39A0"/>
    <w:rsid w:val="004F6EEB"/>
    <w:rsid w:val="00507830"/>
    <w:rsid w:val="0051141B"/>
    <w:rsid w:val="005120FE"/>
    <w:rsid w:val="00515F19"/>
    <w:rsid w:val="0051645A"/>
    <w:rsid w:val="00516F43"/>
    <w:rsid w:val="00520576"/>
    <w:rsid w:val="00526AC9"/>
    <w:rsid w:val="00531EB3"/>
    <w:rsid w:val="005322F6"/>
    <w:rsid w:val="00532CFA"/>
    <w:rsid w:val="00535769"/>
    <w:rsid w:val="005357BC"/>
    <w:rsid w:val="00536218"/>
    <w:rsid w:val="005373F6"/>
    <w:rsid w:val="0054253B"/>
    <w:rsid w:val="005429E0"/>
    <w:rsid w:val="00544E70"/>
    <w:rsid w:val="00546590"/>
    <w:rsid w:val="005529AC"/>
    <w:rsid w:val="00552ACD"/>
    <w:rsid w:val="0055497D"/>
    <w:rsid w:val="00554D02"/>
    <w:rsid w:val="005559AF"/>
    <w:rsid w:val="005571EE"/>
    <w:rsid w:val="0056130D"/>
    <w:rsid w:val="005644EB"/>
    <w:rsid w:val="005652B6"/>
    <w:rsid w:val="00566DCA"/>
    <w:rsid w:val="00567AFE"/>
    <w:rsid w:val="005707BF"/>
    <w:rsid w:val="00571B0E"/>
    <w:rsid w:val="00572120"/>
    <w:rsid w:val="0057291A"/>
    <w:rsid w:val="005730B7"/>
    <w:rsid w:val="0057456C"/>
    <w:rsid w:val="00574B01"/>
    <w:rsid w:val="00576BC2"/>
    <w:rsid w:val="00580AB0"/>
    <w:rsid w:val="005848EF"/>
    <w:rsid w:val="00593168"/>
    <w:rsid w:val="0059342B"/>
    <w:rsid w:val="00594E8D"/>
    <w:rsid w:val="00597382"/>
    <w:rsid w:val="005A2170"/>
    <w:rsid w:val="005A591A"/>
    <w:rsid w:val="005B197A"/>
    <w:rsid w:val="005B1F78"/>
    <w:rsid w:val="005B383E"/>
    <w:rsid w:val="005C0588"/>
    <w:rsid w:val="005C2EBB"/>
    <w:rsid w:val="005C3F15"/>
    <w:rsid w:val="005C7355"/>
    <w:rsid w:val="005D2263"/>
    <w:rsid w:val="005D34A5"/>
    <w:rsid w:val="005E02E6"/>
    <w:rsid w:val="005E06D3"/>
    <w:rsid w:val="005E1C10"/>
    <w:rsid w:val="005E4311"/>
    <w:rsid w:val="005E5B86"/>
    <w:rsid w:val="005E68EF"/>
    <w:rsid w:val="005F0074"/>
    <w:rsid w:val="005F2365"/>
    <w:rsid w:val="00600144"/>
    <w:rsid w:val="006009AC"/>
    <w:rsid w:val="00600CC4"/>
    <w:rsid w:val="006037A3"/>
    <w:rsid w:val="0060459D"/>
    <w:rsid w:val="00604D63"/>
    <w:rsid w:val="006057A4"/>
    <w:rsid w:val="00611417"/>
    <w:rsid w:val="00612CB8"/>
    <w:rsid w:val="0061662F"/>
    <w:rsid w:val="00616744"/>
    <w:rsid w:val="006221E8"/>
    <w:rsid w:val="00623C52"/>
    <w:rsid w:val="00624E1C"/>
    <w:rsid w:val="006252D2"/>
    <w:rsid w:val="00627753"/>
    <w:rsid w:val="00627DB9"/>
    <w:rsid w:val="00631FE5"/>
    <w:rsid w:val="0063641E"/>
    <w:rsid w:val="00642868"/>
    <w:rsid w:val="00645B08"/>
    <w:rsid w:val="00646C46"/>
    <w:rsid w:val="00647293"/>
    <w:rsid w:val="00655329"/>
    <w:rsid w:val="006564D0"/>
    <w:rsid w:val="00657235"/>
    <w:rsid w:val="006579EB"/>
    <w:rsid w:val="0066017A"/>
    <w:rsid w:val="006605CB"/>
    <w:rsid w:val="006627BA"/>
    <w:rsid w:val="0067385C"/>
    <w:rsid w:val="006767B6"/>
    <w:rsid w:val="00677050"/>
    <w:rsid w:val="0067776C"/>
    <w:rsid w:val="006820D8"/>
    <w:rsid w:val="006834EF"/>
    <w:rsid w:val="006842D8"/>
    <w:rsid w:val="00687682"/>
    <w:rsid w:val="00690C49"/>
    <w:rsid w:val="00691AAF"/>
    <w:rsid w:val="006A02C5"/>
    <w:rsid w:val="006A1EF1"/>
    <w:rsid w:val="006A383C"/>
    <w:rsid w:val="006A7379"/>
    <w:rsid w:val="006A7844"/>
    <w:rsid w:val="006B5614"/>
    <w:rsid w:val="006C4E2F"/>
    <w:rsid w:val="006C5AEA"/>
    <w:rsid w:val="006C659D"/>
    <w:rsid w:val="006D0AE8"/>
    <w:rsid w:val="006D4936"/>
    <w:rsid w:val="006D4A4B"/>
    <w:rsid w:val="006D5170"/>
    <w:rsid w:val="006E01EC"/>
    <w:rsid w:val="006E2189"/>
    <w:rsid w:val="006E4114"/>
    <w:rsid w:val="006E4E40"/>
    <w:rsid w:val="006E56C8"/>
    <w:rsid w:val="006E6431"/>
    <w:rsid w:val="006F468E"/>
    <w:rsid w:val="006F5B42"/>
    <w:rsid w:val="00701975"/>
    <w:rsid w:val="007027E3"/>
    <w:rsid w:val="0070635D"/>
    <w:rsid w:val="00713A82"/>
    <w:rsid w:val="00713D22"/>
    <w:rsid w:val="00714998"/>
    <w:rsid w:val="00717672"/>
    <w:rsid w:val="007177C2"/>
    <w:rsid w:val="00717F82"/>
    <w:rsid w:val="007221B7"/>
    <w:rsid w:val="00730D83"/>
    <w:rsid w:val="00734105"/>
    <w:rsid w:val="0073462D"/>
    <w:rsid w:val="007449BB"/>
    <w:rsid w:val="0074667A"/>
    <w:rsid w:val="00746FB0"/>
    <w:rsid w:val="00753302"/>
    <w:rsid w:val="00753DA5"/>
    <w:rsid w:val="00754555"/>
    <w:rsid w:val="007546AD"/>
    <w:rsid w:val="00754D18"/>
    <w:rsid w:val="007553E1"/>
    <w:rsid w:val="007657A0"/>
    <w:rsid w:val="007661AD"/>
    <w:rsid w:val="007701B3"/>
    <w:rsid w:val="007705FC"/>
    <w:rsid w:val="00781607"/>
    <w:rsid w:val="00783D77"/>
    <w:rsid w:val="00784E5F"/>
    <w:rsid w:val="00790F7B"/>
    <w:rsid w:val="00792707"/>
    <w:rsid w:val="007930FB"/>
    <w:rsid w:val="007932CC"/>
    <w:rsid w:val="00795694"/>
    <w:rsid w:val="0079580D"/>
    <w:rsid w:val="00797070"/>
    <w:rsid w:val="00797B10"/>
    <w:rsid w:val="007A05B2"/>
    <w:rsid w:val="007A1533"/>
    <w:rsid w:val="007A3859"/>
    <w:rsid w:val="007A3F7E"/>
    <w:rsid w:val="007A4383"/>
    <w:rsid w:val="007A4C25"/>
    <w:rsid w:val="007A5CFA"/>
    <w:rsid w:val="007A6674"/>
    <w:rsid w:val="007A7AB4"/>
    <w:rsid w:val="007B1995"/>
    <w:rsid w:val="007B1D48"/>
    <w:rsid w:val="007B2D91"/>
    <w:rsid w:val="007B4A09"/>
    <w:rsid w:val="007B4BD9"/>
    <w:rsid w:val="007B5BF6"/>
    <w:rsid w:val="007B638F"/>
    <w:rsid w:val="007B74FA"/>
    <w:rsid w:val="007B7798"/>
    <w:rsid w:val="007C32E3"/>
    <w:rsid w:val="007C5677"/>
    <w:rsid w:val="007C725B"/>
    <w:rsid w:val="007C7309"/>
    <w:rsid w:val="007D00AF"/>
    <w:rsid w:val="007D183E"/>
    <w:rsid w:val="007D613A"/>
    <w:rsid w:val="007D646E"/>
    <w:rsid w:val="007D7F02"/>
    <w:rsid w:val="007E5735"/>
    <w:rsid w:val="007F042E"/>
    <w:rsid w:val="007F53CB"/>
    <w:rsid w:val="00801FCB"/>
    <w:rsid w:val="00807530"/>
    <w:rsid w:val="0081130F"/>
    <w:rsid w:val="008113DD"/>
    <w:rsid w:val="0081433D"/>
    <w:rsid w:val="008175B4"/>
    <w:rsid w:val="008176BE"/>
    <w:rsid w:val="008215D7"/>
    <w:rsid w:val="008218C9"/>
    <w:rsid w:val="00833DB4"/>
    <w:rsid w:val="00835193"/>
    <w:rsid w:val="00840F35"/>
    <w:rsid w:val="00842ABA"/>
    <w:rsid w:val="00843846"/>
    <w:rsid w:val="00844596"/>
    <w:rsid w:val="00844948"/>
    <w:rsid w:val="0084762F"/>
    <w:rsid w:val="00851DBD"/>
    <w:rsid w:val="008604B9"/>
    <w:rsid w:val="008606D0"/>
    <w:rsid w:val="00860D9E"/>
    <w:rsid w:val="00861DC9"/>
    <w:rsid w:val="00861F6C"/>
    <w:rsid w:val="00863D41"/>
    <w:rsid w:val="0086613E"/>
    <w:rsid w:val="00870DA3"/>
    <w:rsid w:val="00873D1A"/>
    <w:rsid w:val="0087485A"/>
    <w:rsid w:val="00875A9F"/>
    <w:rsid w:val="008763A4"/>
    <w:rsid w:val="00882893"/>
    <w:rsid w:val="00885125"/>
    <w:rsid w:val="00886269"/>
    <w:rsid w:val="00887E37"/>
    <w:rsid w:val="008924A9"/>
    <w:rsid w:val="00892E28"/>
    <w:rsid w:val="00894CEC"/>
    <w:rsid w:val="0089621C"/>
    <w:rsid w:val="00896401"/>
    <w:rsid w:val="00897209"/>
    <w:rsid w:val="008A1D96"/>
    <w:rsid w:val="008A2F05"/>
    <w:rsid w:val="008A4647"/>
    <w:rsid w:val="008B081D"/>
    <w:rsid w:val="008B5F6F"/>
    <w:rsid w:val="008C1150"/>
    <w:rsid w:val="008C29C9"/>
    <w:rsid w:val="008C42B0"/>
    <w:rsid w:val="008C512C"/>
    <w:rsid w:val="008C703F"/>
    <w:rsid w:val="008D3F90"/>
    <w:rsid w:val="008D4811"/>
    <w:rsid w:val="008D705E"/>
    <w:rsid w:val="008E3877"/>
    <w:rsid w:val="008E38D5"/>
    <w:rsid w:val="008E3A86"/>
    <w:rsid w:val="008E5B94"/>
    <w:rsid w:val="008F24DD"/>
    <w:rsid w:val="008F5B54"/>
    <w:rsid w:val="008F6A09"/>
    <w:rsid w:val="00901F40"/>
    <w:rsid w:val="009028A5"/>
    <w:rsid w:val="00903457"/>
    <w:rsid w:val="00905C93"/>
    <w:rsid w:val="00907055"/>
    <w:rsid w:val="00907D3D"/>
    <w:rsid w:val="00910AA4"/>
    <w:rsid w:val="00913B28"/>
    <w:rsid w:val="00915D32"/>
    <w:rsid w:val="009165FD"/>
    <w:rsid w:val="00916A39"/>
    <w:rsid w:val="00920A40"/>
    <w:rsid w:val="009225DC"/>
    <w:rsid w:val="0092536D"/>
    <w:rsid w:val="00926A03"/>
    <w:rsid w:val="00926EEB"/>
    <w:rsid w:val="00930ABC"/>
    <w:rsid w:val="00931091"/>
    <w:rsid w:val="00934AF2"/>
    <w:rsid w:val="00936045"/>
    <w:rsid w:val="00936EF1"/>
    <w:rsid w:val="00937BB2"/>
    <w:rsid w:val="0094235A"/>
    <w:rsid w:val="00944B53"/>
    <w:rsid w:val="00951359"/>
    <w:rsid w:val="00951968"/>
    <w:rsid w:val="00951DF6"/>
    <w:rsid w:val="00952AF7"/>
    <w:rsid w:val="00952DB5"/>
    <w:rsid w:val="00955DC9"/>
    <w:rsid w:val="00960FDA"/>
    <w:rsid w:val="00962CD2"/>
    <w:rsid w:val="00963656"/>
    <w:rsid w:val="00963B2E"/>
    <w:rsid w:val="009676FB"/>
    <w:rsid w:val="00971BFB"/>
    <w:rsid w:val="00973941"/>
    <w:rsid w:val="009800B5"/>
    <w:rsid w:val="009828B8"/>
    <w:rsid w:val="00992131"/>
    <w:rsid w:val="00995A81"/>
    <w:rsid w:val="00997519"/>
    <w:rsid w:val="00997A5B"/>
    <w:rsid w:val="00997D37"/>
    <w:rsid w:val="009A206B"/>
    <w:rsid w:val="009A2A74"/>
    <w:rsid w:val="009A384F"/>
    <w:rsid w:val="009A6304"/>
    <w:rsid w:val="009A6B98"/>
    <w:rsid w:val="009B1057"/>
    <w:rsid w:val="009B3528"/>
    <w:rsid w:val="009B3FA7"/>
    <w:rsid w:val="009B6350"/>
    <w:rsid w:val="009C0C50"/>
    <w:rsid w:val="009C0FF2"/>
    <w:rsid w:val="009C2827"/>
    <w:rsid w:val="009C3EF4"/>
    <w:rsid w:val="009C7D20"/>
    <w:rsid w:val="009D0CA2"/>
    <w:rsid w:val="009D229A"/>
    <w:rsid w:val="009D3A24"/>
    <w:rsid w:val="009E4C55"/>
    <w:rsid w:val="009E55FA"/>
    <w:rsid w:val="009E6287"/>
    <w:rsid w:val="009E7F18"/>
    <w:rsid w:val="009F46F4"/>
    <w:rsid w:val="00A025EB"/>
    <w:rsid w:val="00A04ECB"/>
    <w:rsid w:val="00A05F5C"/>
    <w:rsid w:val="00A0600F"/>
    <w:rsid w:val="00A117FE"/>
    <w:rsid w:val="00A12825"/>
    <w:rsid w:val="00A14992"/>
    <w:rsid w:val="00A207BD"/>
    <w:rsid w:val="00A21B9B"/>
    <w:rsid w:val="00A22297"/>
    <w:rsid w:val="00A22B74"/>
    <w:rsid w:val="00A2379A"/>
    <w:rsid w:val="00A25DF4"/>
    <w:rsid w:val="00A302CC"/>
    <w:rsid w:val="00A374CD"/>
    <w:rsid w:val="00A40DA8"/>
    <w:rsid w:val="00A41D88"/>
    <w:rsid w:val="00A44FDB"/>
    <w:rsid w:val="00A46C43"/>
    <w:rsid w:val="00A47E52"/>
    <w:rsid w:val="00A502B7"/>
    <w:rsid w:val="00A5078C"/>
    <w:rsid w:val="00A52F7B"/>
    <w:rsid w:val="00A53456"/>
    <w:rsid w:val="00A57127"/>
    <w:rsid w:val="00A60EDB"/>
    <w:rsid w:val="00A669C0"/>
    <w:rsid w:val="00A7244D"/>
    <w:rsid w:val="00A72CFA"/>
    <w:rsid w:val="00A8118D"/>
    <w:rsid w:val="00A81D1F"/>
    <w:rsid w:val="00A825FB"/>
    <w:rsid w:val="00A854CB"/>
    <w:rsid w:val="00A85930"/>
    <w:rsid w:val="00A87B3A"/>
    <w:rsid w:val="00A93C67"/>
    <w:rsid w:val="00A93D86"/>
    <w:rsid w:val="00A962D5"/>
    <w:rsid w:val="00AA147C"/>
    <w:rsid w:val="00AA1F31"/>
    <w:rsid w:val="00AA2BCF"/>
    <w:rsid w:val="00AA37F5"/>
    <w:rsid w:val="00AA7606"/>
    <w:rsid w:val="00AB1191"/>
    <w:rsid w:val="00AB7AAF"/>
    <w:rsid w:val="00AB7F40"/>
    <w:rsid w:val="00AC0E1C"/>
    <w:rsid w:val="00AC2B24"/>
    <w:rsid w:val="00AC3D97"/>
    <w:rsid w:val="00AD2986"/>
    <w:rsid w:val="00AD2DA9"/>
    <w:rsid w:val="00AD4235"/>
    <w:rsid w:val="00AD44FE"/>
    <w:rsid w:val="00AD7724"/>
    <w:rsid w:val="00AE4973"/>
    <w:rsid w:val="00AE4CDF"/>
    <w:rsid w:val="00AF0F9B"/>
    <w:rsid w:val="00AF5284"/>
    <w:rsid w:val="00B05819"/>
    <w:rsid w:val="00B10683"/>
    <w:rsid w:val="00B1784A"/>
    <w:rsid w:val="00B20D7E"/>
    <w:rsid w:val="00B256C5"/>
    <w:rsid w:val="00B26C21"/>
    <w:rsid w:val="00B2753F"/>
    <w:rsid w:val="00B31DA3"/>
    <w:rsid w:val="00B3295E"/>
    <w:rsid w:val="00B32E61"/>
    <w:rsid w:val="00B3334A"/>
    <w:rsid w:val="00B34FA8"/>
    <w:rsid w:val="00B4031E"/>
    <w:rsid w:val="00B40C86"/>
    <w:rsid w:val="00B417F2"/>
    <w:rsid w:val="00B42F75"/>
    <w:rsid w:val="00B45D6F"/>
    <w:rsid w:val="00B5186F"/>
    <w:rsid w:val="00B52E26"/>
    <w:rsid w:val="00B5463F"/>
    <w:rsid w:val="00B55132"/>
    <w:rsid w:val="00B62113"/>
    <w:rsid w:val="00B63684"/>
    <w:rsid w:val="00B653C4"/>
    <w:rsid w:val="00B66495"/>
    <w:rsid w:val="00B666B3"/>
    <w:rsid w:val="00B667DE"/>
    <w:rsid w:val="00B70601"/>
    <w:rsid w:val="00B7119B"/>
    <w:rsid w:val="00B72BFB"/>
    <w:rsid w:val="00B74542"/>
    <w:rsid w:val="00B7509E"/>
    <w:rsid w:val="00B77A44"/>
    <w:rsid w:val="00B83DB9"/>
    <w:rsid w:val="00B87F09"/>
    <w:rsid w:val="00B92A1E"/>
    <w:rsid w:val="00B934DA"/>
    <w:rsid w:val="00B951DC"/>
    <w:rsid w:val="00BA43F1"/>
    <w:rsid w:val="00BA7EE9"/>
    <w:rsid w:val="00BB0BCF"/>
    <w:rsid w:val="00BB3EFF"/>
    <w:rsid w:val="00BB41E1"/>
    <w:rsid w:val="00BB7E70"/>
    <w:rsid w:val="00BC13AA"/>
    <w:rsid w:val="00BC3822"/>
    <w:rsid w:val="00BC3EB6"/>
    <w:rsid w:val="00BC40D4"/>
    <w:rsid w:val="00BC493F"/>
    <w:rsid w:val="00BD202A"/>
    <w:rsid w:val="00BD2AF7"/>
    <w:rsid w:val="00BD39EC"/>
    <w:rsid w:val="00BD7142"/>
    <w:rsid w:val="00BE3953"/>
    <w:rsid w:val="00BE5052"/>
    <w:rsid w:val="00BF5C17"/>
    <w:rsid w:val="00BF63AA"/>
    <w:rsid w:val="00C0735C"/>
    <w:rsid w:val="00C1035C"/>
    <w:rsid w:val="00C1430A"/>
    <w:rsid w:val="00C215DC"/>
    <w:rsid w:val="00C235BB"/>
    <w:rsid w:val="00C2499C"/>
    <w:rsid w:val="00C30DB0"/>
    <w:rsid w:val="00C34D00"/>
    <w:rsid w:val="00C350BB"/>
    <w:rsid w:val="00C41424"/>
    <w:rsid w:val="00C434AE"/>
    <w:rsid w:val="00C47299"/>
    <w:rsid w:val="00C47C5F"/>
    <w:rsid w:val="00C50031"/>
    <w:rsid w:val="00C51189"/>
    <w:rsid w:val="00C57368"/>
    <w:rsid w:val="00C605C2"/>
    <w:rsid w:val="00C64D0A"/>
    <w:rsid w:val="00C66861"/>
    <w:rsid w:val="00C70930"/>
    <w:rsid w:val="00C713F5"/>
    <w:rsid w:val="00C714EA"/>
    <w:rsid w:val="00C7265B"/>
    <w:rsid w:val="00C73065"/>
    <w:rsid w:val="00C74519"/>
    <w:rsid w:val="00C7532F"/>
    <w:rsid w:val="00C777BA"/>
    <w:rsid w:val="00C77C1A"/>
    <w:rsid w:val="00C829B2"/>
    <w:rsid w:val="00C848E7"/>
    <w:rsid w:val="00C8579C"/>
    <w:rsid w:val="00C86110"/>
    <w:rsid w:val="00C90681"/>
    <w:rsid w:val="00C927D2"/>
    <w:rsid w:val="00C93264"/>
    <w:rsid w:val="00C935CF"/>
    <w:rsid w:val="00C9509F"/>
    <w:rsid w:val="00C95CF6"/>
    <w:rsid w:val="00C95ECC"/>
    <w:rsid w:val="00C960C8"/>
    <w:rsid w:val="00C97FE1"/>
    <w:rsid w:val="00CA2E55"/>
    <w:rsid w:val="00CB0F83"/>
    <w:rsid w:val="00CB21B8"/>
    <w:rsid w:val="00CB63CE"/>
    <w:rsid w:val="00CB6445"/>
    <w:rsid w:val="00CB71DE"/>
    <w:rsid w:val="00CC3246"/>
    <w:rsid w:val="00CC53D4"/>
    <w:rsid w:val="00CC5CDC"/>
    <w:rsid w:val="00CD4117"/>
    <w:rsid w:val="00CD47B3"/>
    <w:rsid w:val="00CE183A"/>
    <w:rsid w:val="00CE2920"/>
    <w:rsid w:val="00CE365B"/>
    <w:rsid w:val="00CE3BC4"/>
    <w:rsid w:val="00CE62E8"/>
    <w:rsid w:val="00CE73D1"/>
    <w:rsid w:val="00CF07B5"/>
    <w:rsid w:val="00CF6122"/>
    <w:rsid w:val="00CF647A"/>
    <w:rsid w:val="00D008D9"/>
    <w:rsid w:val="00D016DE"/>
    <w:rsid w:val="00D0234C"/>
    <w:rsid w:val="00D03264"/>
    <w:rsid w:val="00D06423"/>
    <w:rsid w:val="00D10DFE"/>
    <w:rsid w:val="00D1211D"/>
    <w:rsid w:val="00D20651"/>
    <w:rsid w:val="00D25B5A"/>
    <w:rsid w:val="00D347B5"/>
    <w:rsid w:val="00D37DCD"/>
    <w:rsid w:val="00D37E20"/>
    <w:rsid w:val="00D40144"/>
    <w:rsid w:val="00D4095C"/>
    <w:rsid w:val="00D413EF"/>
    <w:rsid w:val="00D41AA9"/>
    <w:rsid w:val="00D44BA5"/>
    <w:rsid w:val="00D46ECE"/>
    <w:rsid w:val="00D501F6"/>
    <w:rsid w:val="00D576DE"/>
    <w:rsid w:val="00D70F8F"/>
    <w:rsid w:val="00D71508"/>
    <w:rsid w:val="00D71D0D"/>
    <w:rsid w:val="00D733D9"/>
    <w:rsid w:val="00D77621"/>
    <w:rsid w:val="00D77F7F"/>
    <w:rsid w:val="00D8122B"/>
    <w:rsid w:val="00D8356A"/>
    <w:rsid w:val="00D86560"/>
    <w:rsid w:val="00D90872"/>
    <w:rsid w:val="00D91434"/>
    <w:rsid w:val="00D91F6C"/>
    <w:rsid w:val="00DA2CC3"/>
    <w:rsid w:val="00DA77B6"/>
    <w:rsid w:val="00DB2647"/>
    <w:rsid w:val="00DB4FA6"/>
    <w:rsid w:val="00DB5ACF"/>
    <w:rsid w:val="00DB709A"/>
    <w:rsid w:val="00DB7263"/>
    <w:rsid w:val="00DC2ACC"/>
    <w:rsid w:val="00DC7A60"/>
    <w:rsid w:val="00DD2270"/>
    <w:rsid w:val="00DD29F5"/>
    <w:rsid w:val="00DD4136"/>
    <w:rsid w:val="00DD70F7"/>
    <w:rsid w:val="00DE2CF8"/>
    <w:rsid w:val="00DE2ED2"/>
    <w:rsid w:val="00DE2EFA"/>
    <w:rsid w:val="00DE3760"/>
    <w:rsid w:val="00DE5AB4"/>
    <w:rsid w:val="00DE5C7E"/>
    <w:rsid w:val="00DE74C7"/>
    <w:rsid w:val="00DE7945"/>
    <w:rsid w:val="00E00391"/>
    <w:rsid w:val="00E01AC9"/>
    <w:rsid w:val="00E0375C"/>
    <w:rsid w:val="00E06BC5"/>
    <w:rsid w:val="00E10543"/>
    <w:rsid w:val="00E12B32"/>
    <w:rsid w:val="00E12D21"/>
    <w:rsid w:val="00E12F53"/>
    <w:rsid w:val="00E13868"/>
    <w:rsid w:val="00E14424"/>
    <w:rsid w:val="00E14745"/>
    <w:rsid w:val="00E1620C"/>
    <w:rsid w:val="00E17043"/>
    <w:rsid w:val="00E17CF1"/>
    <w:rsid w:val="00E217B3"/>
    <w:rsid w:val="00E21BF3"/>
    <w:rsid w:val="00E226E1"/>
    <w:rsid w:val="00E23DB3"/>
    <w:rsid w:val="00E32F56"/>
    <w:rsid w:val="00E32FC9"/>
    <w:rsid w:val="00E33304"/>
    <w:rsid w:val="00E347FC"/>
    <w:rsid w:val="00E34CB0"/>
    <w:rsid w:val="00E35181"/>
    <w:rsid w:val="00E352F0"/>
    <w:rsid w:val="00E357C6"/>
    <w:rsid w:val="00E3643F"/>
    <w:rsid w:val="00E40C4E"/>
    <w:rsid w:val="00E40F87"/>
    <w:rsid w:val="00E4279A"/>
    <w:rsid w:val="00E54CF8"/>
    <w:rsid w:val="00E617AC"/>
    <w:rsid w:val="00E62A44"/>
    <w:rsid w:val="00E675E5"/>
    <w:rsid w:val="00E706DB"/>
    <w:rsid w:val="00E70D5A"/>
    <w:rsid w:val="00E71BAC"/>
    <w:rsid w:val="00E73300"/>
    <w:rsid w:val="00E74345"/>
    <w:rsid w:val="00E74949"/>
    <w:rsid w:val="00E870B0"/>
    <w:rsid w:val="00E909E5"/>
    <w:rsid w:val="00E90FD3"/>
    <w:rsid w:val="00E910CB"/>
    <w:rsid w:val="00E93100"/>
    <w:rsid w:val="00E933F7"/>
    <w:rsid w:val="00E9503C"/>
    <w:rsid w:val="00E9658F"/>
    <w:rsid w:val="00EA1A72"/>
    <w:rsid w:val="00EA3143"/>
    <w:rsid w:val="00EA6BAF"/>
    <w:rsid w:val="00EB45B2"/>
    <w:rsid w:val="00EB7ADE"/>
    <w:rsid w:val="00EC0455"/>
    <w:rsid w:val="00EC12EA"/>
    <w:rsid w:val="00ED19AF"/>
    <w:rsid w:val="00ED1D7F"/>
    <w:rsid w:val="00ED6B06"/>
    <w:rsid w:val="00ED6C85"/>
    <w:rsid w:val="00EE085C"/>
    <w:rsid w:val="00EE5494"/>
    <w:rsid w:val="00EE57FD"/>
    <w:rsid w:val="00EE5C10"/>
    <w:rsid w:val="00EF0889"/>
    <w:rsid w:val="00EF08D7"/>
    <w:rsid w:val="00EF1F23"/>
    <w:rsid w:val="00F0079E"/>
    <w:rsid w:val="00F015B8"/>
    <w:rsid w:val="00F05BCC"/>
    <w:rsid w:val="00F0768F"/>
    <w:rsid w:val="00F07FFC"/>
    <w:rsid w:val="00F1021F"/>
    <w:rsid w:val="00F107E4"/>
    <w:rsid w:val="00F13B7A"/>
    <w:rsid w:val="00F1464C"/>
    <w:rsid w:val="00F16E89"/>
    <w:rsid w:val="00F1700D"/>
    <w:rsid w:val="00F171D5"/>
    <w:rsid w:val="00F20A7C"/>
    <w:rsid w:val="00F21233"/>
    <w:rsid w:val="00F2295E"/>
    <w:rsid w:val="00F229AF"/>
    <w:rsid w:val="00F30029"/>
    <w:rsid w:val="00F3077A"/>
    <w:rsid w:val="00F33B80"/>
    <w:rsid w:val="00F357FB"/>
    <w:rsid w:val="00F36E52"/>
    <w:rsid w:val="00F400B4"/>
    <w:rsid w:val="00F44C61"/>
    <w:rsid w:val="00F44CDE"/>
    <w:rsid w:val="00F57529"/>
    <w:rsid w:val="00F60181"/>
    <w:rsid w:val="00F61D61"/>
    <w:rsid w:val="00F62E53"/>
    <w:rsid w:val="00F64A94"/>
    <w:rsid w:val="00F67330"/>
    <w:rsid w:val="00F84895"/>
    <w:rsid w:val="00F8536A"/>
    <w:rsid w:val="00F85561"/>
    <w:rsid w:val="00F85F9E"/>
    <w:rsid w:val="00F91A92"/>
    <w:rsid w:val="00F92A99"/>
    <w:rsid w:val="00F931FC"/>
    <w:rsid w:val="00F94248"/>
    <w:rsid w:val="00F962D9"/>
    <w:rsid w:val="00FA1393"/>
    <w:rsid w:val="00FA22D4"/>
    <w:rsid w:val="00FB2993"/>
    <w:rsid w:val="00FB301F"/>
    <w:rsid w:val="00FB3D2F"/>
    <w:rsid w:val="00FB4BE9"/>
    <w:rsid w:val="00FB6647"/>
    <w:rsid w:val="00FB6D5C"/>
    <w:rsid w:val="00FB6DCD"/>
    <w:rsid w:val="00FC1F55"/>
    <w:rsid w:val="00FC35A9"/>
    <w:rsid w:val="00FC3CA0"/>
    <w:rsid w:val="00FC459C"/>
    <w:rsid w:val="00FC76BC"/>
    <w:rsid w:val="00FC7BBC"/>
    <w:rsid w:val="00FD294A"/>
    <w:rsid w:val="00FD30B8"/>
    <w:rsid w:val="00FD4014"/>
    <w:rsid w:val="00FD456C"/>
    <w:rsid w:val="00FD51D3"/>
    <w:rsid w:val="00FD6D6A"/>
    <w:rsid w:val="00FE2179"/>
    <w:rsid w:val="00FE3BA0"/>
    <w:rsid w:val="00FE46FD"/>
    <w:rsid w:val="00FE729E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B42EEA"/>
  <w15:docId w15:val="{63CA298A-4ABD-4482-AECA-9C45626F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t-LT" w:eastAsia="lt-LT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E9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10E9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010E93"/>
    <w:rPr>
      <w:rFonts w:ascii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010E93"/>
    <w:rPr>
      <w:color w:val="auto"/>
      <w:u w:val="none"/>
    </w:rPr>
  </w:style>
  <w:style w:type="character" w:styleId="PageNumber">
    <w:name w:val="page number"/>
    <w:basedOn w:val="DefaultParagraphFont"/>
    <w:uiPriority w:val="99"/>
    <w:rsid w:val="00010E93"/>
  </w:style>
  <w:style w:type="paragraph" w:styleId="Footer">
    <w:name w:val="footer"/>
    <w:basedOn w:val="Normal"/>
    <w:link w:val="FooterChar"/>
    <w:uiPriority w:val="99"/>
    <w:semiHidden/>
    <w:rsid w:val="00AE4CDF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semiHidden/>
    <w:rsid w:val="00AE4CDF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E5C7E"/>
  </w:style>
  <w:style w:type="character" w:customStyle="1" w:styleId="BodyTextChar">
    <w:name w:val="Body Text Char"/>
    <w:link w:val="BodyText"/>
    <w:uiPriority w:val="99"/>
    <w:rsid w:val="00227FF3"/>
    <w:rPr>
      <w:rFonts w:ascii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67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7FF3"/>
    <w:rPr>
      <w:rFonts w:ascii="Times New Roman" w:hAnsi="Times New Roman" w:cs="Times New Roman"/>
      <w:sz w:val="2"/>
      <w:szCs w:val="2"/>
      <w:lang w:eastAsia="en-US"/>
    </w:rPr>
  </w:style>
  <w:style w:type="character" w:customStyle="1" w:styleId="typewriter">
    <w:name w:val="typewriter"/>
    <w:basedOn w:val="DefaultParagraphFont"/>
    <w:rsid w:val="006C4E2F"/>
  </w:style>
  <w:style w:type="character" w:customStyle="1" w:styleId="Neapdorotaspaminjimas1">
    <w:name w:val="Neapdorotas paminėjimas1"/>
    <w:uiPriority w:val="99"/>
    <w:semiHidden/>
    <w:unhideWhenUsed/>
    <w:rsid w:val="00302ED8"/>
    <w:rPr>
      <w:color w:val="808080"/>
      <w:shd w:val="clear" w:color="auto" w:fill="E6E6E6"/>
    </w:rPr>
  </w:style>
  <w:style w:type="character" w:customStyle="1" w:styleId="FooterChar1">
    <w:name w:val="Footer Char1"/>
    <w:uiPriority w:val="99"/>
    <w:semiHidden/>
    <w:rsid w:val="00807530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34F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phonetxt">
    <w:name w:val="phone_txt"/>
    <w:rsid w:val="003378EA"/>
  </w:style>
  <w:style w:type="paragraph" w:styleId="CommentText">
    <w:name w:val="annotation text"/>
    <w:basedOn w:val="Normal"/>
    <w:link w:val="CommentTextChar"/>
    <w:rsid w:val="00616744"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sz w:val="20"/>
      <w:szCs w:val="20"/>
      <w:lang w:val="en-GB"/>
    </w:rPr>
  </w:style>
  <w:style w:type="character" w:customStyle="1" w:styleId="CommentTextChar">
    <w:name w:val="Comment Text Char"/>
    <w:link w:val="CommentText"/>
    <w:rsid w:val="00616744"/>
    <w:rPr>
      <w:rFonts w:ascii="HelveticaLT" w:eastAsia="Times New Roman" w:hAnsi="HelveticaLT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B4BE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BE9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lang w:val="lt-L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BE9"/>
    <w:rPr>
      <w:rFonts w:ascii="Times New Roman" w:eastAsia="Times New Roman" w:hAnsi="Times New Roman"/>
      <w:b/>
      <w:bCs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B31D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lt-LT"/>
    </w:rPr>
  </w:style>
  <w:style w:type="paragraph" w:customStyle="1" w:styleId="xydp11873923msonormal">
    <w:name w:val="x_ydp11873923msonormal"/>
    <w:basedOn w:val="Normal"/>
    <w:rsid w:val="0051141B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ga.gerulskiene@sam.l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svietimonaujienos.lt/karantinas-didina-atskirti-vaikai-daugiau-laiko-leidzia-prie-ekranu-ypac-kaimo-vietoves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m.l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ginovic\Local%20Settings\Temporary%20Internet%20Files\OLK63\SAM_blankas_vietin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D0152C3AB3AF54FBA0421BE17DADF98" ma:contentTypeVersion="13" ma:contentTypeDescription="Kurkite naują dokumentą." ma:contentTypeScope="" ma:versionID="9876cbd9e1ec40fc84f2ce0c1d20906c">
  <xsd:schema xmlns:xsd="http://www.w3.org/2001/XMLSchema" xmlns:xs="http://www.w3.org/2001/XMLSchema" xmlns:p="http://schemas.microsoft.com/office/2006/metadata/properties" xmlns:ns3="71092820-93c3-4bf3-9d3c-8655ec2c1dc9" xmlns:ns4="08d5c9ce-26cd-49cd-a291-c74d7d3e2ffc" targetNamespace="http://schemas.microsoft.com/office/2006/metadata/properties" ma:root="true" ma:fieldsID="70453492fc8cceb14aeeb32250fd0297" ns3:_="" ns4:_="">
    <xsd:import namespace="71092820-93c3-4bf3-9d3c-8655ec2c1dc9"/>
    <xsd:import namespace="08d5c9ce-26cd-49cd-a291-c74d7d3e2f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92820-93c3-4bf3-9d3c-8655ec2c1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5c9ce-26cd-49cd-a291-c74d7d3e2f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0FC163-396F-4D43-A966-C28BA11E4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0736A-3F97-4F8B-B6BD-19A485D9F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092820-93c3-4bf3-9d3c-8655ec2c1dc9"/>
    <ds:schemaRef ds:uri="08d5c9ce-26cd-49cd-a291-c74d7d3e2f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08C35A-79BE-4B02-8778-44000C7D34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SAM_blankas_vietinis.dot</Template>
  <TotalTime>1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Sveikatos apsaugos ministerija</Company>
  <LinksUpToDate>false</LinksUpToDate>
  <CharactersWithSpaces>4562</CharactersWithSpaces>
  <SharedDoc>false</SharedDoc>
  <HLinks>
    <vt:vector size="12" baseType="variant">
      <vt:variant>
        <vt:i4>6094885</vt:i4>
      </vt:variant>
      <vt:variant>
        <vt:i4>0</vt:i4>
      </vt:variant>
      <vt:variant>
        <vt:i4>0</vt:i4>
      </vt:variant>
      <vt:variant>
        <vt:i4>5</vt:i4>
      </vt:variant>
      <vt:variant>
        <vt:lpwstr>mailto:inga.gerulskiene@sam.lt</vt:lpwstr>
      </vt:variant>
      <vt:variant>
        <vt:lpwstr/>
      </vt:variant>
      <vt:variant>
        <vt:i4>7733355</vt:i4>
      </vt:variant>
      <vt:variant>
        <vt:i4>8</vt:i4>
      </vt:variant>
      <vt:variant>
        <vt:i4>0</vt:i4>
      </vt:variant>
      <vt:variant>
        <vt:i4>5</vt:i4>
      </vt:variant>
      <vt:variant>
        <vt:lpwstr>http://www.sam.lt/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Loginovič</dc:creator>
  <cp:lastModifiedBy>ANA RAČEVSKA</cp:lastModifiedBy>
  <cp:revision>2</cp:revision>
  <cp:lastPrinted>2020-05-11T06:16:00Z</cp:lastPrinted>
  <dcterms:created xsi:type="dcterms:W3CDTF">2021-02-25T06:44:00Z</dcterms:created>
  <dcterms:modified xsi:type="dcterms:W3CDTF">2021-02-25T06:44:00Z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0x010100CD0152C3AB3AF54FBA0421BE17DADF98</vt:lpwstr>
  </property>
</Properties>
</file>