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D123C" w14:textId="58D9598D" w:rsidR="00BF110B" w:rsidRDefault="00677B51" w:rsidP="00677B51">
      <w:pPr>
        <w:spacing w:after="0"/>
        <w:rPr>
          <w:rFonts w:ascii="Times New Roman" w:hAnsi="Times New Roman" w:cs="Times New Roman"/>
          <w:sz w:val="24"/>
          <w:szCs w:val="24"/>
        </w:rPr>
      </w:pPr>
      <w:r>
        <w:rPr>
          <w:rFonts w:ascii="Times New Roman" w:hAnsi="Times New Roman" w:cs="Times New Roman"/>
          <w:sz w:val="24"/>
          <w:szCs w:val="24"/>
        </w:rPr>
        <w:t xml:space="preserve"> </w:t>
      </w:r>
      <w:r w:rsidR="00BF110B" w:rsidRPr="00976B96">
        <w:rPr>
          <w:rFonts w:ascii="Times New Roman" w:hAnsi="Times New Roman" w:cs="Times New Roman"/>
          <w:sz w:val="24"/>
          <w:szCs w:val="24"/>
        </w:rPr>
        <w:t>PATVIRTINTA</w:t>
      </w:r>
    </w:p>
    <w:p w14:paraId="6B21605C" w14:textId="77777777" w:rsidR="00BF110B" w:rsidRDefault="00BF110B" w:rsidP="00BF110B">
      <w:pPr>
        <w:spacing w:after="0"/>
        <w:ind w:left="5040"/>
        <w:rPr>
          <w:rFonts w:ascii="Times New Roman" w:hAnsi="Times New Roman" w:cs="Times New Roman"/>
          <w:sz w:val="24"/>
          <w:szCs w:val="24"/>
        </w:rPr>
      </w:pPr>
      <w:r>
        <w:rPr>
          <w:rFonts w:ascii="Times New Roman" w:hAnsi="Times New Roman" w:cs="Times New Roman"/>
          <w:sz w:val="24"/>
          <w:szCs w:val="24"/>
        </w:rPr>
        <w:t>Vilniaus Liepkalnio pagrindinės mokyklos</w:t>
      </w:r>
    </w:p>
    <w:p w14:paraId="7A7A9E15" w14:textId="1EB50308" w:rsidR="00BF110B" w:rsidRDefault="00CB49F7" w:rsidP="00BF110B">
      <w:pPr>
        <w:spacing w:after="0"/>
        <w:ind w:left="5040"/>
        <w:rPr>
          <w:rFonts w:ascii="Times New Roman" w:hAnsi="Times New Roman" w:cs="Times New Roman"/>
          <w:sz w:val="24"/>
          <w:szCs w:val="24"/>
        </w:rPr>
      </w:pPr>
      <w:r>
        <w:rPr>
          <w:rFonts w:ascii="Times New Roman" w:hAnsi="Times New Roman" w:cs="Times New Roman"/>
          <w:sz w:val="24"/>
          <w:szCs w:val="24"/>
        </w:rPr>
        <w:t>direktoriaus 20</w:t>
      </w:r>
      <w:r w:rsidR="00AB36E4">
        <w:rPr>
          <w:rFonts w:ascii="Times New Roman" w:hAnsi="Times New Roman" w:cs="Times New Roman"/>
          <w:sz w:val="24"/>
          <w:szCs w:val="24"/>
        </w:rPr>
        <w:t>20</w:t>
      </w:r>
      <w:r w:rsidR="00BF110B">
        <w:rPr>
          <w:rFonts w:ascii="Times New Roman" w:hAnsi="Times New Roman" w:cs="Times New Roman"/>
          <w:sz w:val="24"/>
          <w:szCs w:val="24"/>
        </w:rPr>
        <w:t xml:space="preserve"> m</w:t>
      </w:r>
      <w:r w:rsidR="006617FA">
        <w:rPr>
          <w:rFonts w:ascii="Times New Roman" w:hAnsi="Times New Roman" w:cs="Times New Roman"/>
          <w:sz w:val="24"/>
          <w:szCs w:val="24"/>
        </w:rPr>
        <w:t>.</w:t>
      </w:r>
      <w:r w:rsidR="00C6111A">
        <w:rPr>
          <w:rFonts w:ascii="Times New Roman" w:hAnsi="Times New Roman" w:cs="Times New Roman"/>
          <w:sz w:val="24"/>
          <w:szCs w:val="24"/>
        </w:rPr>
        <w:t xml:space="preserve"> </w:t>
      </w:r>
      <w:r w:rsidR="00AB36E4">
        <w:rPr>
          <w:rFonts w:ascii="Times New Roman" w:hAnsi="Times New Roman" w:cs="Times New Roman"/>
          <w:sz w:val="24"/>
          <w:szCs w:val="24"/>
        </w:rPr>
        <w:t>birželio 23</w:t>
      </w:r>
      <w:r w:rsidR="00C6111A">
        <w:rPr>
          <w:rFonts w:ascii="Times New Roman" w:hAnsi="Times New Roman" w:cs="Times New Roman"/>
          <w:sz w:val="24"/>
          <w:szCs w:val="24"/>
        </w:rPr>
        <w:t xml:space="preserve"> </w:t>
      </w:r>
      <w:r w:rsidR="00BF110B">
        <w:rPr>
          <w:rFonts w:ascii="Times New Roman" w:hAnsi="Times New Roman" w:cs="Times New Roman"/>
          <w:sz w:val="24"/>
          <w:szCs w:val="24"/>
        </w:rPr>
        <w:t>d.</w:t>
      </w:r>
    </w:p>
    <w:p w14:paraId="4D0F84CA" w14:textId="328CD88B" w:rsidR="00BF110B" w:rsidRDefault="00BF110B" w:rsidP="00BF110B">
      <w:pPr>
        <w:spacing w:after="0"/>
        <w:ind w:left="5040"/>
        <w:rPr>
          <w:rFonts w:ascii="Times New Roman" w:hAnsi="Times New Roman" w:cs="Times New Roman"/>
          <w:sz w:val="24"/>
          <w:szCs w:val="24"/>
        </w:rPr>
      </w:pPr>
      <w:r>
        <w:rPr>
          <w:rFonts w:ascii="Times New Roman" w:hAnsi="Times New Roman" w:cs="Times New Roman"/>
          <w:sz w:val="24"/>
          <w:szCs w:val="24"/>
        </w:rPr>
        <w:t xml:space="preserve">įsakymu Nr. </w:t>
      </w:r>
      <w:r w:rsidR="00C6111A">
        <w:rPr>
          <w:rFonts w:ascii="Times New Roman" w:hAnsi="Times New Roman" w:cs="Times New Roman"/>
          <w:sz w:val="24"/>
          <w:szCs w:val="24"/>
        </w:rPr>
        <w:t>V-</w:t>
      </w:r>
      <w:r w:rsidR="00AB36E4">
        <w:rPr>
          <w:rFonts w:ascii="Times New Roman" w:hAnsi="Times New Roman" w:cs="Times New Roman"/>
          <w:sz w:val="24"/>
          <w:szCs w:val="24"/>
        </w:rPr>
        <w:t>83</w:t>
      </w:r>
      <w:r w:rsidR="00C6111A">
        <w:rPr>
          <w:rFonts w:ascii="Times New Roman" w:hAnsi="Times New Roman" w:cs="Times New Roman"/>
          <w:sz w:val="24"/>
          <w:szCs w:val="24"/>
        </w:rPr>
        <w:t>.</w:t>
      </w:r>
    </w:p>
    <w:p w14:paraId="67660848" w14:textId="77777777" w:rsidR="0087330A" w:rsidRDefault="0087330A" w:rsidP="00BF110B">
      <w:pPr>
        <w:spacing w:after="0"/>
        <w:ind w:left="5040"/>
        <w:rPr>
          <w:rFonts w:ascii="Times New Roman" w:hAnsi="Times New Roman" w:cs="Times New Roman"/>
          <w:sz w:val="24"/>
          <w:szCs w:val="24"/>
        </w:rPr>
      </w:pPr>
    </w:p>
    <w:p w14:paraId="507259B6" w14:textId="4DE86F7C" w:rsidR="009A0C89" w:rsidRDefault="009A0C89" w:rsidP="00BF110B">
      <w:pPr>
        <w:spacing w:after="0"/>
        <w:ind w:left="5040"/>
        <w:rPr>
          <w:rFonts w:ascii="Times New Roman" w:hAnsi="Times New Roman" w:cs="Times New Roman"/>
          <w:sz w:val="24"/>
          <w:szCs w:val="24"/>
        </w:rPr>
      </w:pPr>
    </w:p>
    <w:p w14:paraId="47BD760B" w14:textId="77777777" w:rsidR="006446B5" w:rsidRDefault="006446B5" w:rsidP="00BF110B">
      <w:pPr>
        <w:spacing w:after="0"/>
        <w:ind w:left="5040"/>
        <w:rPr>
          <w:rFonts w:ascii="Times New Roman" w:hAnsi="Times New Roman" w:cs="Times New Roman"/>
          <w:sz w:val="24"/>
          <w:szCs w:val="24"/>
        </w:rPr>
      </w:pPr>
    </w:p>
    <w:p w14:paraId="4A6659B7" w14:textId="77777777" w:rsidR="00BF110B" w:rsidRDefault="00BF110B" w:rsidP="00BF110B">
      <w:pPr>
        <w:spacing w:after="0"/>
        <w:jc w:val="center"/>
        <w:rPr>
          <w:rFonts w:ascii="Times New Roman" w:hAnsi="Times New Roman" w:cs="Times New Roman"/>
          <w:sz w:val="24"/>
          <w:szCs w:val="24"/>
        </w:rPr>
      </w:pPr>
    </w:p>
    <w:p w14:paraId="538C9387" w14:textId="77777777" w:rsidR="00BF110B" w:rsidRPr="002111C4" w:rsidRDefault="0087330A" w:rsidP="00BF110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VILNIAUS LIEPKALNIO </w:t>
      </w:r>
      <w:r w:rsidR="00BF110B" w:rsidRPr="002111C4">
        <w:rPr>
          <w:rFonts w:ascii="Times New Roman" w:hAnsi="Times New Roman" w:cs="Times New Roman"/>
          <w:b/>
          <w:sz w:val="24"/>
          <w:szCs w:val="24"/>
        </w:rPr>
        <w:t xml:space="preserve"> MOKYKLOS </w:t>
      </w:r>
    </w:p>
    <w:p w14:paraId="530477E9" w14:textId="77777777" w:rsidR="00BF110B" w:rsidRDefault="00BF110B" w:rsidP="00BF110B">
      <w:pPr>
        <w:spacing w:after="0"/>
        <w:jc w:val="center"/>
        <w:rPr>
          <w:rFonts w:ascii="Times New Roman" w:hAnsi="Times New Roman" w:cs="Times New Roman"/>
          <w:sz w:val="24"/>
          <w:szCs w:val="24"/>
        </w:rPr>
      </w:pPr>
      <w:r w:rsidRPr="002111C4">
        <w:rPr>
          <w:rFonts w:ascii="Times New Roman" w:hAnsi="Times New Roman" w:cs="Times New Roman"/>
          <w:b/>
          <w:sz w:val="24"/>
          <w:szCs w:val="24"/>
        </w:rPr>
        <w:t>MOKINIŲ PAŽANGOS IR PASIEKIMŲ VERTINIMO</w:t>
      </w:r>
      <w:r w:rsidR="00471245">
        <w:rPr>
          <w:rFonts w:ascii="Times New Roman" w:hAnsi="Times New Roman" w:cs="Times New Roman"/>
          <w:b/>
          <w:sz w:val="24"/>
          <w:szCs w:val="24"/>
        </w:rPr>
        <w:t xml:space="preserve"> </w:t>
      </w:r>
      <w:r w:rsidRPr="002111C4">
        <w:rPr>
          <w:rFonts w:ascii="Times New Roman" w:hAnsi="Times New Roman" w:cs="Times New Roman"/>
          <w:b/>
          <w:sz w:val="24"/>
          <w:szCs w:val="24"/>
        </w:rPr>
        <w:t>TVARKOS APRAŠAS</w:t>
      </w:r>
    </w:p>
    <w:p w14:paraId="6D7905A0" w14:textId="77777777" w:rsidR="00BF110B" w:rsidRDefault="00BF110B" w:rsidP="00BF110B">
      <w:pPr>
        <w:spacing w:after="0"/>
        <w:jc w:val="center"/>
        <w:rPr>
          <w:rFonts w:ascii="Times New Roman" w:hAnsi="Times New Roman" w:cs="Times New Roman"/>
          <w:sz w:val="24"/>
          <w:szCs w:val="24"/>
        </w:rPr>
      </w:pPr>
    </w:p>
    <w:p w14:paraId="56D9BF1D" w14:textId="77777777" w:rsidR="00BF110B" w:rsidRDefault="00BF110B" w:rsidP="00BF110B">
      <w:pPr>
        <w:pStyle w:val="ListParagraph"/>
        <w:spacing w:after="0"/>
        <w:ind w:left="90"/>
        <w:jc w:val="center"/>
        <w:rPr>
          <w:rFonts w:ascii="Times New Roman" w:hAnsi="Times New Roman" w:cs="Times New Roman"/>
          <w:b/>
          <w:sz w:val="24"/>
          <w:szCs w:val="24"/>
        </w:rPr>
      </w:pPr>
      <w:r>
        <w:rPr>
          <w:rFonts w:ascii="Times New Roman" w:hAnsi="Times New Roman" w:cs="Times New Roman"/>
          <w:b/>
          <w:sz w:val="24"/>
          <w:szCs w:val="24"/>
        </w:rPr>
        <w:t>I. BENDROSIOS NUOSTATOS</w:t>
      </w:r>
    </w:p>
    <w:p w14:paraId="2E7C3D26" w14:textId="77777777" w:rsidR="00044278" w:rsidRDefault="00044278" w:rsidP="00044278">
      <w:pPr>
        <w:spacing w:after="0"/>
        <w:jc w:val="both"/>
        <w:rPr>
          <w:rFonts w:ascii="Times New Roman" w:hAnsi="Times New Roman" w:cs="Times New Roman"/>
          <w:sz w:val="24"/>
          <w:szCs w:val="24"/>
        </w:rPr>
      </w:pPr>
    </w:p>
    <w:p w14:paraId="3EF70A4D" w14:textId="52414EE3" w:rsidR="009E7805" w:rsidRPr="00044278" w:rsidRDefault="00BF110B" w:rsidP="005A14F0">
      <w:pPr>
        <w:pStyle w:val="ListParagraph"/>
        <w:numPr>
          <w:ilvl w:val="0"/>
          <w:numId w:val="67"/>
        </w:numPr>
        <w:spacing w:after="0"/>
        <w:jc w:val="both"/>
        <w:rPr>
          <w:rFonts w:ascii="Times New Roman" w:hAnsi="Times New Roman" w:cs="Times New Roman"/>
          <w:sz w:val="24"/>
          <w:szCs w:val="24"/>
        </w:rPr>
      </w:pPr>
      <w:r w:rsidRPr="00044278">
        <w:rPr>
          <w:rFonts w:ascii="Times New Roman" w:hAnsi="Times New Roman" w:cs="Times New Roman"/>
          <w:sz w:val="24"/>
          <w:szCs w:val="24"/>
        </w:rPr>
        <w:t>Mokinių pažangos ir pasiekimų vertinimo tvarka (toliau Tvarka), parengta</w:t>
      </w:r>
      <w:r w:rsidR="009E7805" w:rsidRPr="00044278">
        <w:rPr>
          <w:rFonts w:ascii="Times New Roman" w:hAnsi="Times New Roman" w:cs="Times New Roman"/>
          <w:sz w:val="24"/>
          <w:szCs w:val="24"/>
        </w:rPr>
        <w:t xml:space="preserve"> </w:t>
      </w:r>
      <w:r w:rsidRPr="00044278">
        <w:rPr>
          <w:rFonts w:ascii="Times New Roman" w:hAnsi="Times New Roman" w:cs="Times New Roman"/>
          <w:sz w:val="24"/>
          <w:szCs w:val="24"/>
        </w:rPr>
        <w:t>vadovaujantis</w:t>
      </w:r>
      <w:r w:rsidR="009E7805" w:rsidRPr="00044278">
        <w:rPr>
          <w:rFonts w:ascii="Times New Roman" w:hAnsi="Times New Roman" w:cs="Times New Roman"/>
          <w:sz w:val="24"/>
          <w:szCs w:val="24"/>
        </w:rPr>
        <w:t xml:space="preserve"> </w:t>
      </w:r>
      <w:r w:rsidRPr="00044278">
        <w:rPr>
          <w:rFonts w:ascii="Times New Roman" w:hAnsi="Times New Roman" w:cs="Times New Roman"/>
          <w:sz w:val="24"/>
          <w:szCs w:val="24"/>
        </w:rPr>
        <w:t>šiais</w:t>
      </w:r>
    </w:p>
    <w:p w14:paraId="710B8714" w14:textId="6249F81C" w:rsidR="00044278" w:rsidRDefault="00BF110B" w:rsidP="00044278">
      <w:pPr>
        <w:spacing w:after="0"/>
        <w:jc w:val="both"/>
        <w:rPr>
          <w:rFonts w:ascii="Times New Roman" w:hAnsi="Times New Roman" w:cs="Times New Roman"/>
          <w:sz w:val="24"/>
          <w:szCs w:val="24"/>
        </w:rPr>
      </w:pPr>
      <w:r w:rsidRPr="009E7805">
        <w:rPr>
          <w:rFonts w:ascii="Times New Roman" w:hAnsi="Times New Roman" w:cs="Times New Roman"/>
          <w:sz w:val="24"/>
          <w:szCs w:val="24"/>
        </w:rPr>
        <w:t xml:space="preserve">dokumentais: „Pradinio ugdymo samprata“, patvirtinta LR švietimo ir mokslo ministro 2003 m. vasario 3 d. įsakymu Nr. ISAK–113 (Žin., 2003, Nr. 18-798); „Savarankiško mokymosi tvarka“, patvirtinta LR švietimo ir mokslo ministro 2003 m. vasario 25 d. įsakymu Nr.258; „Moksleivių mokymo namuose organizavimo tvarka“, patvirtinta LR švietimo ir mokslo ministro ir LR sveikatos apsaugos ministro 2000 m. kovo 16 d. įsakymu Nr. 259/153 (Žin., 2000, Nr. 25-654); „Mokinių pažangos ir pasiekimų vertinimo samprata“, patvirtinta LR švietimo ir mokslo ministro 2004 m. vasario 25 d. įsakymu Nr. ISAK–256 (Žin., 2004, Nr. 35-1150); „Nuosekliojo mokymosi pagal pradinio, pagrindinio ir vidurinio ugdymo programas tvarka“, patvirtinta LR švietimo ir mokslo ministro 2005 m. balandžio 5 d. Nr. ISAK-556; „Pradinio ir pagrindinio ugdymo bendrosios programos“, patvirtintos Lietuvos Respublikos švietimo ir mokslo ministro 2008 m. rugpjūčio 26 d. įsakymu Nr. ISAK-2433 (Žin., 2008, 99-3848); „Vidurinio ugdymo bendrosios programos“, patvirtintos Lietuvos Respublikos švietimo ir mokslo ministro 2011 m. vasario 21 d. įsakymu Nr. V-269; „Lietuvos higienos norma HN 21:2010 „Bendrojo lavinimo mokykla. Bendrieji sveikatos saugos reikalavimai“, patvirtinta LR sveikatos apsaugos ministro 2010 m. sausio 22 d. įsakymu Nr. V-60; </w:t>
      </w:r>
      <w:r w:rsidR="005C6A81" w:rsidRPr="009E7805">
        <w:rPr>
          <w:rFonts w:ascii="Times New Roman" w:hAnsi="Times New Roman" w:cs="Times New Roman"/>
          <w:sz w:val="24"/>
          <w:szCs w:val="24"/>
        </w:rPr>
        <w:t>„2015-2016 ir 2016-2017</w:t>
      </w:r>
      <w:r w:rsidRPr="009E7805">
        <w:rPr>
          <w:rFonts w:ascii="Times New Roman" w:hAnsi="Times New Roman" w:cs="Times New Roman"/>
          <w:sz w:val="24"/>
          <w:szCs w:val="24"/>
        </w:rPr>
        <w:t xml:space="preserve"> mokslo metų Pradinio ugdymo programos bendrasis ugdymo planas“, patvirtintas Lietuvos Respublikos švietimo ir mokslo ministro</w:t>
      </w:r>
      <w:r w:rsidR="005C6A81" w:rsidRPr="009E7805">
        <w:rPr>
          <w:rFonts w:ascii="Times New Roman" w:hAnsi="Times New Roman" w:cs="Times New Roman"/>
          <w:sz w:val="24"/>
          <w:szCs w:val="24"/>
        </w:rPr>
        <w:t xml:space="preserve"> 2015 m. gegužės 6 d. įsakymu Nr. V-459; „2015-2016 ir 2016-2017</w:t>
      </w:r>
      <w:r w:rsidRPr="009E7805">
        <w:rPr>
          <w:rFonts w:ascii="Times New Roman" w:hAnsi="Times New Roman" w:cs="Times New Roman"/>
          <w:sz w:val="24"/>
          <w:szCs w:val="24"/>
        </w:rPr>
        <w:t xml:space="preserve"> mokslo metų Pagrindinio ir vidurinio ugdymo programų bendrieji ugdymo planai“, patvirtinti Lietuvos Respublikos švietimo ir mokslo ministro</w:t>
      </w:r>
      <w:r w:rsidR="005C6A81" w:rsidRPr="009E7805">
        <w:rPr>
          <w:rFonts w:ascii="Times New Roman" w:hAnsi="Times New Roman" w:cs="Times New Roman"/>
          <w:sz w:val="24"/>
          <w:szCs w:val="24"/>
        </w:rPr>
        <w:t xml:space="preserve"> 2015 m. gegužės 6</w:t>
      </w:r>
      <w:r w:rsidRPr="009E7805">
        <w:rPr>
          <w:rFonts w:ascii="Times New Roman" w:hAnsi="Times New Roman" w:cs="Times New Roman"/>
          <w:sz w:val="24"/>
          <w:szCs w:val="24"/>
        </w:rPr>
        <w:t xml:space="preserve"> d. įsakymu Nr. V-459;</w:t>
      </w:r>
      <w:r w:rsidR="005C6A81" w:rsidRPr="009E7805">
        <w:rPr>
          <w:rFonts w:ascii="Times New Roman" w:hAnsi="Times New Roman" w:cs="Times New Roman"/>
          <w:sz w:val="24"/>
          <w:szCs w:val="24"/>
        </w:rPr>
        <w:t xml:space="preserve"> </w:t>
      </w:r>
      <w:r w:rsidRPr="009E7805">
        <w:rPr>
          <w:rFonts w:ascii="Times New Roman" w:hAnsi="Times New Roman" w:cs="Times New Roman"/>
          <w:sz w:val="24"/>
          <w:szCs w:val="24"/>
        </w:rPr>
        <w:t>Vilniaus Liepkalnio pagrindinės mokyklos 2015–2016 ir 2016–2017 mokslo metų ugdymo planu, patvirtintu Vilniaus Liepkalnio pagrindinės m</w:t>
      </w:r>
      <w:r w:rsidR="005C6A81" w:rsidRPr="009E7805">
        <w:rPr>
          <w:rFonts w:ascii="Times New Roman" w:hAnsi="Times New Roman" w:cs="Times New Roman"/>
          <w:sz w:val="24"/>
          <w:szCs w:val="24"/>
        </w:rPr>
        <w:t>okyklos direktoriaus</w:t>
      </w:r>
      <w:r w:rsidRPr="009E7805">
        <w:rPr>
          <w:rFonts w:ascii="Times New Roman" w:hAnsi="Times New Roman" w:cs="Times New Roman"/>
          <w:sz w:val="24"/>
          <w:szCs w:val="24"/>
        </w:rPr>
        <w:t xml:space="preserve"> 2015 m. rugsėjo 9 d. įsakymu Nr. V-83; Vilniaus Liepkalnio pagrindinės mokyklos elektroninio dienyno tvarkymo nuostatais, patvirtintais Vilniaus Liepkalnio pagrindinės  mokyklos direktoriaus 2016 m. kovo  2d. įsakymu Nr. V-50.</w:t>
      </w:r>
    </w:p>
    <w:p w14:paraId="25776994" w14:textId="6704AE29" w:rsidR="009A0C89" w:rsidRPr="00044278" w:rsidRDefault="00BF110B" w:rsidP="005A14F0">
      <w:pPr>
        <w:pStyle w:val="ListParagraph"/>
        <w:numPr>
          <w:ilvl w:val="0"/>
          <w:numId w:val="67"/>
        </w:numPr>
        <w:spacing w:after="0"/>
        <w:jc w:val="both"/>
        <w:rPr>
          <w:rFonts w:ascii="Times New Roman" w:hAnsi="Times New Roman" w:cs="Times New Roman"/>
          <w:sz w:val="24"/>
          <w:szCs w:val="24"/>
        </w:rPr>
      </w:pPr>
      <w:r w:rsidRPr="00044278">
        <w:rPr>
          <w:rFonts w:ascii="Times New Roman" w:hAnsi="Times New Roman" w:cs="Times New Roman"/>
          <w:sz w:val="24"/>
          <w:szCs w:val="24"/>
        </w:rPr>
        <w:t>Tvarkoje aptariami vertinimo tikslai ir uždaviniai, bendrieji vertinimo principai ir nuostatos,</w:t>
      </w:r>
    </w:p>
    <w:p w14:paraId="1BECC358" w14:textId="711A1227" w:rsidR="00BF110B" w:rsidRPr="009A0C89" w:rsidRDefault="00BF110B" w:rsidP="00044278">
      <w:pPr>
        <w:spacing w:after="0"/>
        <w:jc w:val="both"/>
        <w:rPr>
          <w:rFonts w:ascii="Times New Roman" w:hAnsi="Times New Roman" w:cs="Times New Roman"/>
          <w:sz w:val="24"/>
          <w:szCs w:val="24"/>
        </w:rPr>
      </w:pPr>
      <w:r w:rsidRPr="009A0C89">
        <w:rPr>
          <w:rFonts w:ascii="Times New Roman" w:hAnsi="Times New Roman" w:cs="Times New Roman"/>
          <w:sz w:val="24"/>
          <w:szCs w:val="24"/>
        </w:rPr>
        <w:t>vertinimo dalyviai ir jų atsakomybė, vertinimo planavimas, vertinimas mokant ir baigiant programą, įvertinimų fiksavimas, vertinimo informacijos analizė, informavimas, įvairių dalykų pažangos ir pasiekimų vertinimo ypatumai.</w:t>
      </w:r>
    </w:p>
    <w:p w14:paraId="650EB8F2" w14:textId="188E777E" w:rsidR="00BF110B" w:rsidRPr="00044278" w:rsidRDefault="00BF110B" w:rsidP="005A14F0">
      <w:pPr>
        <w:pStyle w:val="ListParagraph"/>
        <w:numPr>
          <w:ilvl w:val="0"/>
          <w:numId w:val="67"/>
        </w:numPr>
        <w:spacing w:after="0"/>
        <w:jc w:val="both"/>
        <w:rPr>
          <w:rFonts w:ascii="Times New Roman" w:hAnsi="Times New Roman" w:cs="Times New Roman"/>
          <w:sz w:val="24"/>
          <w:szCs w:val="24"/>
        </w:rPr>
      </w:pPr>
      <w:r w:rsidRPr="00044278">
        <w:rPr>
          <w:rFonts w:ascii="Times New Roman" w:hAnsi="Times New Roman" w:cs="Times New Roman"/>
          <w:sz w:val="24"/>
          <w:szCs w:val="24"/>
        </w:rPr>
        <w:lastRenderedPageBreak/>
        <w:t>Tvarkos apraše vartojamos sąvokos:</w:t>
      </w:r>
    </w:p>
    <w:p w14:paraId="294A0517" w14:textId="79E9C900" w:rsidR="009A0C89" w:rsidRPr="00044278" w:rsidRDefault="00BF110B" w:rsidP="005A14F0">
      <w:pPr>
        <w:pStyle w:val="ListParagraph"/>
        <w:numPr>
          <w:ilvl w:val="1"/>
          <w:numId w:val="67"/>
        </w:numPr>
        <w:spacing w:after="0"/>
        <w:jc w:val="both"/>
        <w:rPr>
          <w:rFonts w:ascii="Times New Roman" w:hAnsi="Times New Roman" w:cs="Times New Roman"/>
          <w:sz w:val="24"/>
          <w:szCs w:val="24"/>
        </w:rPr>
      </w:pPr>
      <w:r w:rsidRPr="00044278">
        <w:rPr>
          <w:rFonts w:ascii="Times New Roman" w:hAnsi="Times New Roman" w:cs="Times New Roman"/>
          <w:b/>
          <w:sz w:val="24"/>
          <w:szCs w:val="24"/>
        </w:rPr>
        <w:t>Vertinimas</w:t>
      </w:r>
      <w:r w:rsidRPr="00044278">
        <w:rPr>
          <w:rFonts w:ascii="Times New Roman" w:hAnsi="Times New Roman" w:cs="Times New Roman"/>
          <w:sz w:val="24"/>
          <w:szCs w:val="24"/>
        </w:rPr>
        <w:t xml:space="preserve"> – nuolatinis informacijos apie mokinio mokymosi pažangą ir pasiekimus, kaupimo,</w:t>
      </w:r>
    </w:p>
    <w:p w14:paraId="6AAB21CD" w14:textId="77777777" w:rsidR="009A0C89" w:rsidRDefault="00BF110B" w:rsidP="00044278">
      <w:pPr>
        <w:spacing w:after="0"/>
        <w:jc w:val="both"/>
        <w:rPr>
          <w:rFonts w:ascii="Times New Roman" w:hAnsi="Times New Roman" w:cs="Times New Roman"/>
          <w:sz w:val="24"/>
          <w:szCs w:val="24"/>
        </w:rPr>
      </w:pPr>
      <w:r w:rsidRPr="009A0C89">
        <w:rPr>
          <w:rFonts w:ascii="Times New Roman" w:hAnsi="Times New Roman" w:cs="Times New Roman"/>
          <w:sz w:val="24"/>
          <w:szCs w:val="24"/>
        </w:rPr>
        <w:t>interpretavimo ir apibendrinimo procesas.</w:t>
      </w:r>
      <w:r w:rsidR="009A0C89">
        <w:rPr>
          <w:rFonts w:ascii="Times New Roman" w:hAnsi="Times New Roman" w:cs="Times New Roman"/>
          <w:sz w:val="24"/>
          <w:szCs w:val="24"/>
        </w:rPr>
        <w:t xml:space="preserve"> </w:t>
      </w:r>
    </w:p>
    <w:p w14:paraId="5D9A2EFF" w14:textId="364E78AE" w:rsidR="00BA37CD" w:rsidRPr="00044278" w:rsidRDefault="00BF110B" w:rsidP="005A14F0">
      <w:pPr>
        <w:pStyle w:val="ListParagraph"/>
        <w:numPr>
          <w:ilvl w:val="1"/>
          <w:numId w:val="67"/>
        </w:numPr>
        <w:spacing w:after="0"/>
        <w:jc w:val="both"/>
        <w:rPr>
          <w:rFonts w:ascii="Times New Roman" w:hAnsi="Times New Roman" w:cs="Times New Roman"/>
          <w:sz w:val="24"/>
          <w:szCs w:val="24"/>
        </w:rPr>
      </w:pPr>
      <w:r w:rsidRPr="00044278">
        <w:rPr>
          <w:rFonts w:ascii="Times New Roman" w:hAnsi="Times New Roman" w:cs="Times New Roman"/>
          <w:b/>
          <w:sz w:val="24"/>
          <w:szCs w:val="24"/>
        </w:rPr>
        <w:t>Įvertinimas</w:t>
      </w:r>
      <w:r w:rsidRPr="00044278">
        <w:rPr>
          <w:rFonts w:ascii="Times New Roman" w:hAnsi="Times New Roman" w:cs="Times New Roman"/>
          <w:sz w:val="24"/>
          <w:szCs w:val="24"/>
        </w:rPr>
        <w:t xml:space="preserve"> – vertinimo proceso rezultatas, konkretus sprendimas apie mokinio pasiekimusir</w:t>
      </w:r>
    </w:p>
    <w:p w14:paraId="5876A2D0" w14:textId="77777777" w:rsidR="00BA37CD" w:rsidRDefault="00BF110B" w:rsidP="00044278">
      <w:pPr>
        <w:spacing w:after="0"/>
        <w:jc w:val="both"/>
        <w:rPr>
          <w:rFonts w:ascii="Times New Roman" w:hAnsi="Times New Roman" w:cs="Times New Roman"/>
          <w:sz w:val="24"/>
          <w:szCs w:val="24"/>
        </w:rPr>
      </w:pPr>
      <w:r w:rsidRPr="00BA37CD">
        <w:rPr>
          <w:rFonts w:ascii="Times New Roman" w:hAnsi="Times New Roman" w:cs="Times New Roman"/>
          <w:sz w:val="24"/>
          <w:szCs w:val="24"/>
        </w:rPr>
        <w:t>padarytą pažangą.</w:t>
      </w:r>
    </w:p>
    <w:p w14:paraId="70A73D58" w14:textId="33747B12" w:rsidR="00BA37CD" w:rsidRPr="00044278" w:rsidRDefault="00BF110B" w:rsidP="005A14F0">
      <w:pPr>
        <w:pStyle w:val="ListParagraph"/>
        <w:numPr>
          <w:ilvl w:val="1"/>
          <w:numId w:val="67"/>
        </w:numPr>
        <w:spacing w:after="0"/>
        <w:jc w:val="both"/>
        <w:rPr>
          <w:rFonts w:ascii="Times New Roman" w:hAnsi="Times New Roman" w:cs="Times New Roman"/>
          <w:sz w:val="24"/>
          <w:szCs w:val="24"/>
        </w:rPr>
      </w:pPr>
      <w:r w:rsidRPr="00044278">
        <w:rPr>
          <w:rFonts w:ascii="Times New Roman" w:hAnsi="Times New Roman" w:cs="Times New Roman"/>
          <w:b/>
          <w:sz w:val="24"/>
          <w:szCs w:val="24"/>
        </w:rPr>
        <w:t xml:space="preserve">Įsivertinimas </w:t>
      </w:r>
      <w:r w:rsidRPr="00044278">
        <w:rPr>
          <w:rFonts w:ascii="Times New Roman" w:hAnsi="Times New Roman" w:cs="Times New Roman"/>
          <w:sz w:val="24"/>
          <w:szCs w:val="24"/>
        </w:rPr>
        <w:t>– paties mokinio daromi sprendimai apie daromą pažangą bei pasiekimus,</w:t>
      </w:r>
    </w:p>
    <w:p w14:paraId="7483B7BC" w14:textId="77777777" w:rsidR="00044278" w:rsidRDefault="00BF110B" w:rsidP="00044278">
      <w:pPr>
        <w:spacing w:after="0"/>
        <w:jc w:val="both"/>
        <w:rPr>
          <w:rFonts w:ascii="Times New Roman" w:hAnsi="Times New Roman" w:cs="Times New Roman"/>
          <w:sz w:val="24"/>
          <w:szCs w:val="24"/>
        </w:rPr>
      </w:pPr>
      <w:r w:rsidRPr="00BA37CD">
        <w:rPr>
          <w:rFonts w:ascii="Times New Roman" w:hAnsi="Times New Roman" w:cs="Times New Roman"/>
          <w:sz w:val="24"/>
          <w:szCs w:val="24"/>
        </w:rPr>
        <w:t>remiantis savistaba, savianalize, dabartinių pasiekimų lyginimu su ankstesniaisiais, tolesnių mokymosi tikslų bei jų siekimo strategijų numatymu.</w:t>
      </w:r>
    </w:p>
    <w:p w14:paraId="0BE5F995" w14:textId="37311DC9" w:rsidR="00BA37CD" w:rsidRPr="00044278" w:rsidRDefault="00BF110B" w:rsidP="005A14F0">
      <w:pPr>
        <w:pStyle w:val="ListParagraph"/>
        <w:numPr>
          <w:ilvl w:val="1"/>
          <w:numId w:val="67"/>
        </w:numPr>
        <w:spacing w:after="0"/>
        <w:jc w:val="both"/>
        <w:rPr>
          <w:rFonts w:ascii="Times New Roman" w:hAnsi="Times New Roman" w:cs="Times New Roman"/>
          <w:sz w:val="24"/>
          <w:szCs w:val="24"/>
        </w:rPr>
      </w:pPr>
      <w:r w:rsidRPr="00044278">
        <w:rPr>
          <w:rFonts w:ascii="Times New Roman" w:hAnsi="Times New Roman" w:cs="Times New Roman"/>
          <w:b/>
          <w:sz w:val="24"/>
          <w:szCs w:val="24"/>
        </w:rPr>
        <w:t>Vertinimo informacija</w:t>
      </w:r>
      <w:r w:rsidRPr="00044278">
        <w:rPr>
          <w:rFonts w:ascii="Times New Roman" w:hAnsi="Times New Roman" w:cs="Times New Roman"/>
          <w:sz w:val="24"/>
          <w:szCs w:val="24"/>
        </w:rPr>
        <w:t xml:space="preserve"> – įvairiais būdais iš įvairių šaltinių surinkta informacija apie mokinio</w:t>
      </w:r>
      <w:r w:rsidR="00BA37CD" w:rsidRPr="00044278">
        <w:rPr>
          <w:rFonts w:ascii="Times New Roman" w:hAnsi="Times New Roman" w:cs="Times New Roman"/>
          <w:sz w:val="24"/>
          <w:szCs w:val="24"/>
        </w:rPr>
        <w:t xml:space="preserve"> </w:t>
      </w:r>
    </w:p>
    <w:p w14:paraId="410D9BDA" w14:textId="28B03B76" w:rsidR="00BF110B" w:rsidRPr="00BA37CD" w:rsidRDefault="00BF110B" w:rsidP="00044278">
      <w:pPr>
        <w:spacing w:after="0"/>
        <w:jc w:val="both"/>
        <w:rPr>
          <w:rFonts w:ascii="Times New Roman" w:hAnsi="Times New Roman" w:cs="Times New Roman"/>
          <w:sz w:val="24"/>
          <w:szCs w:val="24"/>
        </w:rPr>
      </w:pPr>
      <w:r w:rsidRPr="00BA37CD">
        <w:rPr>
          <w:rFonts w:ascii="Times New Roman" w:hAnsi="Times New Roman" w:cs="Times New Roman"/>
          <w:sz w:val="24"/>
          <w:szCs w:val="24"/>
        </w:rPr>
        <w:t>mokymosi patirtį, jo pasiekimus ir daromą pažangą (žinias ir supratimą, gebėjimus, nuostatas).</w:t>
      </w:r>
    </w:p>
    <w:p w14:paraId="0D2A2C99" w14:textId="147F16A9" w:rsidR="00BA37CD" w:rsidRPr="00044278" w:rsidRDefault="00BF110B" w:rsidP="005A14F0">
      <w:pPr>
        <w:pStyle w:val="ListParagraph"/>
        <w:numPr>
          <w:ilvl w:val="1"/>
          <w:numId w:val="67"/>
        </w:numPr>
        <w:spacing w:after="0"/>
        <w:jc w:val="both"/>
        <w:rPr>
          <w:rFonts w:ascii="Times New Roman" w:hAnsi="Times New Roman" w:cs="Times New Roman"/>
          <w:sz w:val="24"/>
          <w:szCs w:val="24"/>
        </w:rPr>
      </w:pPr>
      <w:r w:rsidRPr="00044278">
        <w:rPr>
          <w:rFonts w:ascii="Times New Roman" w:hAnsi="Times New Roman" w:cs="Times New Roman"/>
          <w:b/>
          <w:sz w:val="24"/>
          <w:szCs w:val="24"/>
        </w:rPr>
        <w:t>Individualios pažangos (idiografinis) vertinimas</w:t>
      </w:r>
      <w:r w:rsidRPr="00044278">
        <w:rPr>
          <w:rFonts w:ascii="Times New Roman" w:hAnsi="Times New Roman" w:cs="Times New Roman"/>
          <w:sz w:val="24"/>
          <w:szCs w:val="24"/>
        </w:rPr>
        <w:t xml:space="preserve"> – vertinimo principas, pagal kurį lyginant </w:t>
      </w:r>
    </w:p>
    <w:p w14:paraId="1C634072" w14:textId="77777777" w:rsidR="00BA37CD" w:rsidRDefault="00BF110B" w:rsidP="00044278">
      <w:pPr>
        <w:spacing w:after="0"/>
        <w:jc w:val="both"/>
        <w:rPr>
          <w:rFonts w:ascii="Times New Roman" w:hAnsi="Times New Roman" w:cs="Times New Roman"/>
          <w:sz w:val="24"/>
          <w:szCs w:val="24"/>
        </w:rPr>
      </w:pPr>
      <w:r w:rsidRPr="00BA37CD">
        <w:rPr>
          <w:rFonts w:ascii="Times New Roman" w:hAnsi="Times New Roman" w:cs="Times New Roman"/>
          <w:sz w:val="24"/>
          <w:szCs w:val="24"/>
        </w:rPr>
        <w:t>dabartinius mokinio pasiekimus su ankstesniais stebima ir vertinama pažanga.</w:t>
      </w:r>
    </w:p>
    <w:p w14:paraId="2D7782F5" w14:textId="7CB2D8BD" w:rsidR="00BA37CD" w:rsidRPr="00044278" w:rsidRDefault="00BF110B" w:rsidP="005A14F0">
      <w:pPr>
        <w:pStyle w:val="ListParagraph"/>
        <w:numPr>
          <w:ilvl w:val="1"/>
          <w:numId w:val="67"/>
        </w:numPr>
        <w:spacing w:after="0"/>
        <w:jc w:val="both"/>
        <w:rPr>
          <w:rFonts w:ascii="Times New Roman" w:hAnsi="Times New Roman" w:cs="Times New Roman"/>
          <w:sz w:val="24"/>
          <w:szCs w:val="24"/>
        </w:rPr>
      </w:pPr>
      <w:r w:rsidRPr="00044278">
        <w:rPr>
          <w:rFonts w:ascii="Times New Roman" w:hAnsi="Times New Roman" w:cs="Times New Roman"/>
          <w:b/>
          <w:sz w:val="24"/>
          <w:szCs w:val="24"/>
        </w:rPr>
        <w:t>Sudėtinis pažymys</w:t>
      </w:r>
      <w:r w:rsidRPr="00044278">
        <w:rPr>
          <w:rFonts w:ascii="Times New Roman" w:hAnsi="Times New Roman" w:cs="Times New Roman"/>
          <w:sz w:val="24"/>
          <w:szCs w:val="24"/>
        </w:rPr>
        <w:t xml:space="preserve"> – tai sudėtinis įvairių formaliojo ugdymo mokinio veiklų, pastangų, </w:t>
      </w:r>
    </w:p>
    <w:p w14:paraId="01702391" w14:textId="6894BF30" w:rsidR="00BF110B" w:rsidRPr="00BA37CD" w:rsidRDefault="00BF110B" w:rsidP="00044278">
      <w:pPr>
        <w:spacing w:after="0"/>
        <w:jc w:val="both"/>
        <w:rPr>
          <w:rFonts w:ascii="Times New Roman" w:hAnsi="Times New Roman" w:cs="Times New Roman"/>
          <w:sz w:val="24"/>
          <w:szCs w:val="24"/>
        </w:rPr>
      </w:pPr>
      <w:r w:rsidRPr="00BA37CD">
        <w:rPr>
          <w:rFonts w:ascii="Times New Roman" w:hAnsi="Times New Roman" w:cs="Times New Roman"/>
          <w:sz w:val="24"/>
          <w:szCs w:val="24"/>
        </w:rPr>
        <w:t>pasiekimų suminis balas, kurio kriterijus pritaiko visi atitinkamo d</w:t>
      </w:r>
      <w:r w:rsidR="00AF139A" w:rsidRPr="00BA37CD">
        <w:rPr>
          <w:rFonts w:ascii="Times New Roman" w:hAnsi="Times New Roman" w:cs="Times New Roman"/>
          <w:sz w:val="24"/>
          <w:szCs w:val="24"/>
        </w:rPr>
        <w:t>a</w:t>
      </w:r>
      <w:r w:rsidRPr="00BA37CD">
        <w:rPr>
          <w:rFonts w:ascii="Times New Roman" w:hAnsi="Times New Roman" w:cs="Times New Roman"/>
          <w:sz w:val="24"/>
          <w:szCs w:val="24"/>
        </w:rPr>
        <w:t>lyko mokytojai, vertinantys mokinių pasiekimus 10 balų vertinimo sistemos pažymiais.</w:t>
      </w:r>
    </w:p>
    <w:p w14:paraId="46111352" w14:textId="18202E37" w:rsidR="00BF110B" w:rsidRPr="00044278" w:rsidRDefault="00BF110B" w:rsidP="005A14F0">
      <w:pPr>
        <w:pStyle w:val="ListParagraph"/>
        <w:numPr>
          <w:ilvl w:val="1"/>
          <w:numId w:val="67"/>
        </w:numPr>
        <w:spacing w:after="0"/>
        <w:jc w:val="both"/>
        <w:rPr>
          <w:rFonts w:ascii="Times New Roman" w:hAnsi="Times New Roman" w:cs="Times New Roman"/>
          <w:sz w:val="24"/>
          <w:szCs w:val="24"/>
        </w:rPr>
      </w:pPr>
      <w:r w:rsidRPr="00044278">
        <w:rPr>
          <w:rFonts w:ascii="Times New Roman" w:hAnsi="Times New Roman" w:cs="Times New Roman"/>
          <w:b/>
          <w:sz w:val="24"/>
          <w:szCs w:val="24"/>
        </w:rPr>
        <w:t>Darbų aplankas</w:t>
      </w:r>
      <w:r w:rsidRPr="00044278">
        <w:rPr>
          <w:rFonts w:ascii="Times New Roman" w:hAnsi="Times New Roman" w:cs="Times New Roman"/>
          <w:sz w:val="24"/>
          <w:szCs w:val="24"/>
        </w:rPr>
        <w:t xml:space="preserve"> – kaupiami mokinių darbai raštu.</w:t>
      </w:r>
    </w:p>
    <w:p w14:paraId="181EF9A0" w14:textId="0CB5B920" w:rsidR="00BF110B" w:rsidRPr="00044278" w:rsidRDefault="00BF110B" w:rsidP="005A14F0">
      <w:pPr>
        <w:pStyle w:val="ListParagraph"/>
        <w:numPr>
          <w:ilvl w:val="1"/>
          <w:numId w:val="67"/>
        </w:numPr>
        <w:spacing w:after="0"/>
        <w:jc w:val="both"/>
        <w:rPr>
          <w:rFonts w:ascii="Times New Roman" w:hAnsi="Times New Roman" w:cs="Times New Roman"/>
          <w:sz w:val="24"/>
          <w:szCs w:val="24"/>
        </w:rPr>
      </w:pPr>
      <w:r w:rsidRPr="00044278">
        <w:rPr>
          <w:rFonts w:ascii="Times New Roman" w:hAnsi="Times New Roman" w:cs="Times New Roman"/>
          <w:b/>
          <w:sz w:val="24"/>
          <w:szCs w:val="24"/>
        </w:rPr>
        <w:t>Vertinimo tipai</w:t>
      </w:r>
      <w:r w:rsidRPr="00044278">
        <w:rPr>
          <w:rFonts w:ascii="Times New Roman" w:hAnsi="Times New Roman" w:cs="Times New Roman"/>
          <w:sz w:val="24"/>
          <w:szCs w:val="24"/>
        </w:rPr>
        <w:t xml:space="preserve"> (klasifikuojami </w:t>
      </w:r>
      <w:r w:rsidR="004F489C" w:rsidRPr="00044278">
        <w:rPr>
          <w:rFonts w:ascii="Times New Roman" w:hAnsi="Times New Roman" w:cs="Times New Roman"/>
          <w:sz w:val="24"/>
          <w:szCs w:val="24"/>
        </w:rPr>
        <w:t>p</w:t>
      </w:r>
      <w:r w:rsidRPr="00044278">
        <w:rPr>
          <w:rFonts w:ascii="Times New Roman" w:hAnsi="Times New Roman" w:cs="Times New Roman"/>
          <w:sz w:val="24"/>
          <w:szCs w:val="24"/>
        </w:rPr>
        <w:t>agal vertinimo paskirtį</w:t>
      </w:r>
      <w:r w:rsidRPr="00044278">
        <w:rPr>
          <w:rFonts w:ascii="Times New Roman" w:hAnsi="Times New Roman" w:cs="Times New Roman"/>
          <w:b/>
          <w:sz w:val="24"/>
          <w:szCs w:val="24"/>
        </w:rPr>
        <w:t>)</w:t>
      </w:r>
      <w:r w:rsidRPr="00044278">
        <w:rPr>
          <w:rFonts w:ascii="Times New Roman" w:hAnsi="Times New Roman" w:cs="Times New Roman"/>
          <w:sz w:val="24"/>
          <w:szCs w:val="24"/>
        </w:rPr>
        <w:t>:</w:t>
      </w:r>
    </w:p>
    <w:p w14:paraId="5BA6D19E" w14:textId="5B0FB23F" w:rsidR="00BA37CD" w:rsidRPr="00044278" w:rsidRDefault="00BF110B" w:rsidP="005A14F0">
      <w:pPr>
        <w:pStyle w:val="ListParagraph"/>
        <w:numPr>
          <w:ilvl w:val="2"/>
          <w:numId w:val="67"/>
        </w:numPr>
        <w:spacing w:after="0"/>
        <w:jc w:val="both"/>
        <w:rPr>
          <w:rFonts w:ascii="Times New Roman" w:hAnsi="Times New Roman" w:cs="Times New Roman"/>
          <w:sz w:val="24"/>
          <w:szCs w:val="24"/>
        </w:rPr>
      </w:pPr>
      <w:r w:rsidRPr="00044278">
        <w:rPr>
          <w:rFonts w:ascii="Times New Roman" w:hAnsi="Times New Roman" w:cs="Times New Roman"/>
          <w:b/>
          <w:sz w:val="24"/>
          <w:szCs w:val="24"/>
        </w:rPr>
        <w:t>Formuojamasis vertinimas</w:t>
      </w:r>
      <w:r w:rsidRPr="00044278">
        <w:rPr>
          <w:rFonts w:ascii="Times New Roman" w:hAnsi="Times New Roman" w:cs="Times New Roman"/>
          <w:sz w:val="24"/>
          <w:szCs w:val="24"/>
        </w:rPr>
        <w:t xml:space="preserve"> – nuolatinis vertinimas ugdymo proceso metu, kuris padeda</w:t>
      </w:r>
      <w:r w:rsidR="00BA37CD" w:rsidRPr="00044278">
        <w:rPr>
          <w:rFonts w:ascii="Times New Roman" w:hAnsi="Times New Roman" w:cs="Times New Roman"/>
          <w:sz w:val="24"/>
          <w:szCs w:val="24"/>
        </w:rPr>
        <w:t xml:space="preserve"> </w:t>
      </w:r>
    </w:p>
    <w:p w14:paraId="775B1CFA" w14:textId="6F639DBA" w:rsidR="00BF110B" w:rsidRPr="00BA37CD" w:rsidRDefault="00BF110B" w:rsidP="00044278">
      <w:pPr>
        <w:spacing w:after="0"/>
        <w:jc w:val="both"/>
        <w:rPr>
          <w:rFonts w:ascii="Times New Roman" w:hAnsi="Times New Roman" w:cs="Times New Roman"/>
          <w:sz w:val="24"/>
          <w:szCs w:val="24"/>
        </w:rPr>
      </w:pPr>
      <w:r w:rsidRPr="00BA37CD">
        <w:rPr>
          <w:rFonts w:ascii="Times New Roman" w:hAnsi="Times New Roman" w:cs="Times New Roman"/>
          <w:sz w:val="24"/>
          <w:szCs w:val="24"/>
        </w:rPr>
        <w:t>numatyti mokymosi perspektyvą, pastiprina daromą pažangą, skatina mokinius mokytis</w:t>
      </w:r>
      <w:r w:rsidR="00AF139A" w:rsidRPr="00BA37CD">
        <w:rPr>
          <w:rFonts w:ascii="Times New Roman" w:hAnsi="Times New Roman" w:cs="Times New Roman"/>
          <w:sz w:val="24"/>
          <w:szCs w:val="24"/>
        </w:rPr>
        <w:t xml:space="preserve"> </w:t>
      </w:r>
      <w:r w:rsidRPr="00BA37CD">
        <w:rPr>
          <w:rFonts w:ascii="Times New Roman" w:hAnsi="Times New Roman" w:cs="Times New Roman"/>
          <w:sz w:val="24"/>
          <w:szCs w:val="24"/>
        </w:rPr>
        <w:t>analizuoti esamus pasiekimus ar mokymosi spragas, sudaro galimybes mokiniams ir</w:t>
      </w:r>
      <w:r w:rsidR="00AF139A" w:rsidRPr="00BA37CD">
        <w:rPr>
          <w:rFonts w:ascii="Times New Roman" w:hAnsi="Times New Roman" w:cs="Times New Roman"/>
          <w:sz w:val="24"/>
          <w:szCs w:val="24"/>
        </w:rPr>
        <w:t xml:space="preserve"> </w:t>
      </w:r>
      <w:r w:rsidRPr="00BA37CD">
        <w:rPr>
          <w:rFonts w:ascii="Times New Roman" w:hAnsi="Times New Roman" w:cs="Times New Roman"/>
          <w:sz w:val="24"/>
          <w:szCs w:val="24"/>
        </w:rPr>
        <w:t>mokytojams geranoriškai bendradarbiauti.</w:t>
      </w:r>
    </w:p>
    <w:p w14:paraId="3AA4A72A" w14:textId="04ED788A" w:rsidR="00BA37CD" w:rsidRPr="00044278" w:rsidRDefault="00BF110B" w:rsidP="005A14F0">
      <w:pPr>
        <w:pStyle w:val="ListParagraph"/>
        <w:numPr>
          <w:ilvl w:val="2"/>
          <w:numId w:val="67"/>
        </w:numPr>
        <w:spacing w:after="0"/>
        <w:jc w:val="both"/>
        <w:rPr>
          <w:rFonts w:ascii="Times New Roman" w:hAnsi="Times New Roman" w:cs="Times New Roman"/>
          <w:sz w:val="24"/>
          <w:szCs w:val="24"/>
        </w:rPr>
      </w:pPr>
      <w:r w:rsidRPr="00044278">
        <w:rPr>
          <w:rFonts w:ascii="Times New Roman" w:hAnsi="Times New Roman" w:cs="Times New Roman"/>
          <w:b/>
          <w:sz w:val="24"/>
          <w:szCs w:val="24"/>
        </w:rPr>
        <w:t>Diagnostinis vertinimas</w:t>
      </w:r>
      <w:r w:rsidRPr="00044278">
        <w:rPr>
          <w:rFonts w:ascii="Times New Roman" w:hAnsi="Times New Roman" w:cs="Times New Roman"/>
          <w:sz w:val="24"/>
          <w:szCs w:val="24"/>
        </w:rPr>
        <w:t xml:space="preserve"> – vertinimas, kuriuo naudojamasi siekiant išsiaiškinti mokinio </w:t>
      </w:r>
    </w:p>
    <w:p w14:paraId="7D73A950" w14:textId="77D828DD" w:rsidR="00BF110B" w:rsidRPr="00BA37CD" w:rsidRDefault="00BF110B" w:rsidP="00044278">
      <w:pPr>
        <w:spacing w:after="0"/>
        <w:jc w:val="both"/>
        <w:rPr>
          <w:rFonts w:ascii="Times New Roman" w:hAnsi="Times New Roman" w:cs="Times New Roman"/>
          <w:sz w:val="24"/>
          <w:szCs w:val="24"/>
        </w:rPr>
      </w:pPr>
      <w:r w:rsidRPr="00BA37CD">
        <w:rPr>
          <w:rFonts w:ascii="Times New Roman" w:hAnsi="Times New Roman" w:cs="Times New Roman"/>
          <w:sz w:val="24"/>
          <w:szCs w:val="24"/>
        </w:rPr>
        <w:t>pasiekimus ir padarytą pažangą baigus temą ar kurso dalį, kad būtų galima numatyti tolesnio</w:t>
      </w:r>
      <w:r w:rsidR="00AF139A" w:rsidRPr="00BA37CD">
        <w:rPr>
          <w:rFonts w:ascii="Times New Roman" w:hAnsi="Times New Roman" w:cs="Times New Roman"/>
          <w:sz w:val="24"/>
          <w:szCs w:val="24"/>
        </w:rPr>
        <w:t xml:space="preserve"> </w:t>
      </w:r>
      <w:r w:rsidRPr="00BA37CD">
        <w:rPr>
          <w:rFonts w:ascii="Times New Roman" w:hAnsi="Times New Roman" w:cs="Times New Roman"/>
          <w:sz w:val="24"/>
          <w:szCs w:val="24"/>
        </w:rPr>
        <w:t>mokymosi galimybes, suteikti pagalbą įveikiant atsilikimą.</w:t>
      </w:r>
    </w:p>
    <w:p w14:paraId="6D704B5F" w14:textId="364E37A6" w:rsidR="00BA37CD" w:rsidRPr="003655E8" w:rsidRDefault="00BF110B" w:rsidP="005A14F0">
      <w:pPr>
        <w:pStyle w:val="ListParagraph"/>
        <w:numPr>
          <w:ilvl w:val="2"/>
          <w:numId w:val="67"/>
        </w:numPr>
        <w:spacing w:after="0"/>
        <w:jc w:val="both"/>
        <w:rPr>
          <w:rFonts w:ascii="Times New Roman" w:hAnsi="Times New Roman" w:cs="Times New Roman"/>
          <w:sz w:val="24"/>
          <w:szCs w:val="24"/>
        </w:rPr>
      </w:pPr>
      <w:r w:rsidRPr="003655E8">
        <w:rPr>
          <w:rFonts w:ascii="Times New Roman" w:hAnsi="Times New Roman" w:cs="Times New Roman"/>
          <w:b/>
          <w:sz w:val="24"/>
          <w:szCs w:val="24"/>
        </w:rPr>
        <w:t>Apibendrinamasis vertinimas</w:t>
      </w:r>
      <w:r w:rsidRPr="003655E8">
        <w:rPr>
          <w:rFonts w:ascii="Times New Roman" w:hAnsi="Times New Roman" w:cs="Times New Roman"/>
          <w:sz w:val="24"/>
          <w:szCs w:val="24"/>
        </w:rPr>
        <w:t xml:space="preserve"> – vertinimas, naudojamas baigus programą, kursą, modulį. Jo </w:t>
      </w:r>
    </w:p>
    <w:p w14:paraId="59336410" w14:textId="66809210" w:rsidR="00BF110B" w:rsidRPr="00BA37CD" w:rsidRDefault="00BF110B" w:rsidP="00044278">
      <w:pPr>
        <w:spacing w:after="0"/>
        <w:jc w:val="both"/>
        <w:rPr>
          <w:rFonts w:ascii="Times New Roman" w:hAnsi="Times New Roman" w:cs="Times New Roman"/>
          <w:sz w:val="24"/>
          <w:szCs w:val="24"/>
        </w:rPr>
      </w:pPr>
      <w:r w:rsidRPr="00BA37CD">
        <w:rPr>
          <w:rFonts w:ascii="Times New Roman" w:hAnsi="Times New Roman" w:cs="Times New Roman"/>
          <w:sz w:val="24"/>
          <w:szCs w:val="24"/>
        </w:rPr>
        <w:t>rezultatai formaliai patvirtina mokinių pasiekimus ugdymo programos pabaigoje.</w:t>
      </w:r>
    </w:p>
    <w:p w14:paraId="5C9C64C7" w14:textId="61DB999B" w:rsidR="00BA37CD" w:rsidRPr="003655E8" w:rsidRDefault="00BF110B" w:rsidP="005A14F0">
      <w:pPr>
        <w:pStyle w:val="ListParagraph"/>
        <w:numPr>
          <w:ilvl w:val="2"/>
          <w:numId w:val="67"/>
        </w:numPr>
        <w:spacing w:after="0"/>
        <w:jc w:val="both"/>
        <w:rPr>
          <w:rFonts w:ascii="Times New Roman" w:hAnsi="Times New Roman" w:cs="Times New Roman"/>
          <w:sz w:val="24"/>
          <w:szCs w:val="24"/>
        </w:rPr>
      </w:pPr>
      <w:r w:rsidRPr="003655E8">
        <w:rPr>
          <w:rFonts w:ascii="Times New Roman" w:hAnsi="Times New Roman" w:cs="Times New Roman"/>
          <w:b/>
          <w:sz w:val="24"/>
          <w:szCs w:val="24"/>
        </w:rPr>
        <w:t>Norminis vertinimas</w:t>
      </w:r>
      <w:r w:rsidRPr="003655E8">
        <w:rPr>
          <w:rFonts w:ascii="Times New Roman" w:hAnsi="Times New Roman" w:cs="Times New Roman"/>
          <w:sz w:val="24"/>
          <w:szCs w:val="24"/>
        </w:rPr>
        <w:t xml:space="preserve"> – vertinimas, kuris sudaro galimybes palyginti mokinių pasiekimus, </w:t>
      </w:r>
    </w:p>
    <w:p w14:paraId="23929959" w14:textId="448926A5" w:rsidR="00BF110B" w:rsidRPr="00BA37CD" w:rsidRDefault="00BF110B" w:rsidP="00044278">
      <w:pPr>
        <w:spacing w:after="0"/>
        <w:jc w:val="both"/>
        <w:rPr>
          <w:rFonts w:ascii="Times New Roman" w:hAnsi="Times New Roman" w:cs="Times New Roman"/>
          <w:sz w:val="24"/>
          <w:szCs w:val="24"/>
        </w:rPr>
      </w:pPr>
      <w:r w:rsidRPr="00BA37CD">
        <w:rPr>
          <w:rFonts w:ascii="Times New Roman" w:hAnsi="Times New Roman" w:cs="Times New Roman"/>
          <w:sz w:val="24"/>
          <w:szCs w:val="24"/>
        </w:rPr>
        <w:t>taikomas per egzaminus.</w:t>
      </w:r>
    </w:p>
    <w:p w14:paraId="67FFEDB2" w14:textId="41341F1E" w:rsidR="00EE6A17" w:rsidRPr="003655E8" w:rsidRDefault="00BF110B" w:rsidP="005A14F0">
      <w:pPr>
        <w:pStyle w:val="ListParagraph"/>
        <w:numPr>
          <w:ilvl w:val="2"/>
          <w:numId w:val="67"/>
        </w:numPr>
        <w:spacing w:after="0"/>
        <w:jc w:val="both"/>
        <w:rPr>
          <w:rFonts w:ascii="Times New Roman" w:hAnsi="Times New Roman" w:cs="Times New Roman"/>
          <w:sz w:val="24"/>
          <w:szCs w:val="24"/>
        </w:rPr>
      </w:pPr>
      <w:r w:rsidRPr="003655E8">
        <w:rPr>
          <w:rFonts w:ascii="Times New Roman" w:hAnsi="Times New Roman" w:cs="Times New Roman"/>
          <w:b/>
          <w:sz w:val="24"/>
          <w:szCs w:val="24"/>
        </w:rPr>
        <w:t>Kriterinis vertinimas</w:t>
      </w:r>
      <w:r w:rsidRPr="003655E8">
        <w:rPr>
          <w:rFonts w:ascii="Times New Roman" w:hAnsi="Times New Roman" w:cs="Times New Roman"/>
          <w:sz w:val="24"/>
          <w:szCs w:val="24"/>
        </w:rPr>
        <w:t xml:space="preserve"> – vertinimas, kurio pagrindas yra tam tikri kriterijai (pvz.,</w:t>
      </w:r>
    </w:p>
    <w:p w14:paraId="2D4F05F8" w14:textId="0A332ADC" w:rsidR="00BA37CD" w:rsidRPr="00044278" w:rsidRDefault="00BF110B" w:rsidP="00044278">
      <w:pPr>
        <w:spacing w:after="0"/>
        <w:jc w:val="both"/>
        <w:rPr>
          <w:rFonts w:ascii="Times New Roman" w:hAnsi="Times New Roman" w:cs="Times New Roman"/>
          <w:sz w:val="24"/>
          <w:szCs w:val="24"/>
        </w:rPr>
      </w:pPr>
      <w:r w:rsidRPr="00044278">
        <w:rPr>
          <w:rFonts w:ascii="Times New Roman" w:hAnsi="Times New Roman" w:cs="Times New Roman"/>
          <w:sz w:val="24"/>
          <w:szCs w:val="24"/>
        </w:rPr>
        <w:t>standartai), su kuriais lyginami mokinio pasiekimai.</w:t>
      </w:r>
    </w:p>
    <w:p w14:paraId="0CB16547" w14:textId="2F27FFE7" w:rsidR="00BF110B" w:rsidRPr="003655E8" w:rsidRDefault="00BF110B" w:rsidP="005A14F0">
      <w:pPr>
        <w:pStyle w:val="ListParagraph"/>
        <w:numPr>
          <w:ilvl w:val="1"/>
          <w:numId w:val="67"/>
        </w:numPr>
        <w:spacing w:after="0"/>
        <w:jc w:val="both"/>
        <w:rPr>
          <w:rFonts w:ascii="Times New Roman" w:hAnsi="Times New Roman" w:cs="Times New Roman"/>
          <w:sz w:val="24"/>
          <w:szCs w:val="24"/>
        </w:rPr>
      </w:pPr>
      <w:r w:rsidRPr="003655E8">
        <w:rPr>
          <w:rFonts w:ascii="Times New Roman" w:hAnsi="Times New Roman" w:cs="Times New Roman"/>
          <w:b/>
          <w:sz w:val="24"/>
          <w:szCs w:val="24"/>
        </w:rPr>
        <w:t>Vertinimo būdai</w:t>
      </w:r>
      <w:r w:rsidRPr="003655E8">
        <w:rPr>
          <w:rFonts w:ascii="Times New Roman" w:hAnsi="Times New Roman" w:cs="Times New Roman"/>
          <w:sz w:val="24"/>
          <w:szCs w:val="24"/>
        </w:rPr>
        <w:t xml:space="preserve"> (klasifikuojami pagal vertinimo bei įvertinimo pobūdį)</w:t>
      </w:r>
      <w:r w:rsidRPr="003655E8">
        <w:rPr>
          <w:rFonts w:ascii="Times New Roman" w:hAnsi="Times New Roman" w:cs="Times New Roman"/>
          <w:b/>
          <w:sz w:val="24"/>
          <w:szCs w:val="24"/>
        </w:rPr>
        <w:t>:</w:t>
      </w:r>
    </w:p>
    <w:p w14:paraId="4FE7CF67" w14:textId="2945CAEC" w:rsidR="00EE6A17" w:rsidRPr="003655E8" w:rsidRDefault="00BF110B" w:rsidP="005A14F0">
      <w:pPr>
        <w:pStyle w:val="ListParagraph"/>
        <w:numPr>
          <w:ilvl w:val="2"/>
          <w:numId w:val="67"/>
        </w:numPr>
        <w:spacing w:after="0"/>
        <w:jc w:val="both"/>
        <w:rPr>
          <w:rFonts w:ascii="Times New Roman" w:hAnsi="Times New Roman" w:cs="Times New Roman"/>
          <w:sz w:val="24"/>
          <w:szCs w:val="24"/>
        </w:rPr>
      </w:pPr>
      <w:r w:rsidRPr="003655E8">
        <w:rPr>
          <w:rFonts w:ascii="Times New Roman" w:hAnsi="Times New Roman" w:cs="Times New Roman"/>
          <w:b/>
          <w:sz w:val="24"/>
          <w:szCs w:val="24"/>
        </w:rPr>
        <w:t>Formalusis vertinimas</w:t>
      </w:r>
      <w:r w:rsidRPr="003655E8">
        <w:rPr>
          <w:rFonts w:ascii="Times New Roman" w:hAnsi="Times New Roman" w:cs="Times New Roman"/>
          <w:sz w:val="24"/>
          <w:szCs w:val="24"/>
        </w:rPr>
        <w:t xml:space="preserve"> – taikomas vertinant žinias, įgūdžius, dalykinius bei bendruosius</w:t>
      </w:r>
    </w:p>
    <w:p w14:paraId="6F6FF2DC" w14:textId="77777777" w:rsidR="00EE6A17" w:rsidRDefault="00BF110B" w:rsidP="00044278">
      <w:pPr>
        <w:spacing w:after="0"/>
        <w:jc w:val="both"/>
        <w:rPr>
          <w:rFonts w:ascii="Times New Roman" w:hAnsi="Times New Roman" w:cs="Times New Roman"/>
          <w:sz w:val="24"/>
          <w:szCs w:val="24"/>
        </w:rPr>
      </w:pPr>
      <w:r w:rsidRPr="00EE6A17">
        <w:rPr>
          <w:rFonts w:ascii="Times New Roman" w:hAnsi="Times New Roman" w:cs="Times New Roman"/>
          <w:sz w:val="24"/>
          <w:szCs w:val="24"/>
        </w:rPr>
        <w:t>gebėjimus, nustatant pažangą. Mokinių užduotys vertinamos remiantis nustatytais vertinimo kriterijais, įvertinimas fiksuojamas.</w:t>
      </w:r>
    </w:p>
    <w:p w14:paraId="2FC5499E" w14:textId="79EC53F7" w:rsidR="00EE6A17" w:rsidRPr="003655E8" w:rsidRDefault="00BF110B" w:rsidP="005A14F0">
      <w:pPr>
        <w:pStyle w:val="ListParagraph"/>
        <w:numPr>
          <w:ilvl w:val="2"/>
          <w:numId w:val="67"/>
        </w:numPr>
        <w:spacing w:after="0"/>
        <w:jc w:val="both"/>
        <w:rPr>
          <w:rFonts w:ascii="Times New Roman" w:hAnsi="Times New Roman" w:cs="Times New Roman"/>
          <w:sz w:val="24"/>
          <w:szCs w:val="24"/>
        </w:rPr>
      </w:pPr>
      <w:r w:rsidRPr="003655E8">
        <w:rPr>
          <w:rFonts w:ascii="Times New Roman" w:hAnsi="Times New Roman" w:cs="Times New Roman"/>
          <w:b/>
          <w:sz w:val="24"/>
          <w:szCs w:val="24"/>
        </w:rPr>
        <w:t>Neformalusis vertinimas</w:t>
      </w:r>
      <w:r w:rsidRPr="003655E8">
        <w:rPr>
          <w:rFonts w:ascii="Times New Roman" w:hAnsi="Times New Roman" w:cs="Times New Roman"/>
          <w:sz w:val="24"/>
          <w:szCs w:val="24"/>
        </w:rPr>
        <w:t xml:space="preserve"> – jis vyksta nuolat: stebint, susidarant nuomonę, kalbantis,</w:t>
      </w:r>
    </w:p>
    <w:p w14:paraId="762F3E25" w14:textId="77777777" w:rsidR="00EE6A17" w:rsidRDefault="00BF110B" w:rsidP="00044278">
      <w:pPr>
        <w:spacing w:after="0"/>
        <w:jc w:val="both"/>
        <w:rPr>
          <w:rFonts w:ascii="Times New Roman" w:hAnsi="Times New Roman" w:cs="Times New Roman"/>
          <w:sz w:val="24"/>
          <w:szCs w:val="24"/>
        </w:rPr>
      </w:pPr>
      <w:r w:rsidRPr="00EE6A17">
        <w:rPr>
          <w:rFonts w:ascii="Times New Roman" w:hAnsi="Times New Roman" w:cs="Times New Roman"/>
          <w:sz w:val="24"/>
          <w:szCs w:val="24"/>
        </w:rPr>
        <w:t>diskutuojant, jaučiant mokinių reakciją, grįžtamąjį ryšį. Įvertinimas fiksuojamas mokytojo pasirinkta forma (ženklais, simboliais, individualiomis pastabomis ir kt.).</w:t>
      </w:r>
    </w:p>
    <w:p w14:paraId="3546100C" w14:textId="5E43B4C8" w:rsidR="00384413" w:rsidRPr="003655E8" w:rsidRDefault="00BF110B" w:rsidP="005A14F0">
      <w:pPr>
        <w:pStyle w:val="ListParagraph"/>
        <w:numPr>
          <w:ilvl w:val="2"/>
          <w:numId w:val="67"/>
        </w:numPr>
        <w:spacing w:after="0"/>
        <w:jc w:val="both"/>
        <w:rPr>
          <w:rFonts w:ascii="Times New Roman" w:hAnsi="Times New Roman" w:cs="Times New Roman"/>
          <w:sz w:val="24"/>
          <w:szCs w:val="24"/>
        </w:rPr>
      </w:pPr>
      <w:r w:rsidRPr="003655E8">
        <w:rPr>
          <w:rFonts w:ascii="Times New Roman" w:hAnsi="Times New Roman" w:cs="Times New Roman"/>
          <w:b/>
          <w:sz w:val="24"/>
          <w:szCs w:val="24"/>
        </w:rPr>
        <w:t>Kaupiamasis vertinimas</w:t>
      </w:r>
      <w:r w:rsidRPr="003655E8">
        <w:rPr>
          <w:rFonts w:ascii="Times New Roman" w:hAnsi="Times New Roman" w:cs="Times New Roman"/>
          <w:sz w:val="24"/>
          <w:szCs w:val="24"/>
        </w:rPr>
        <w:t xml:space="preserve"> – tai informacijos apie mokinio mokymosi pažangą ir</w:t>
      </w:r>
    </w:p>
    <w:p w14:paraId="11072F4C" w14:textId="7BCAFC82" w:rsidR="00BF110B" w:rsidRPr="00384413" w:rsidRDefault="00BF110B" w:rsidP="00044278">
      <w:pPr>
        <w:spacing w:after="0"/>
        <w:jc w:val="both"/>
        <w:rPr>
          <w:rFonts w:ascii="Times New Roman" w:hAnsi="Times New Roman" w:cs="Times New Roman"/>
          <w:sz w:val="24"/>
          <w:szCs w:val="24"/>
        </w:rPr>
      </w:pPr>
      <w:r w:rsidRPr="00384413">
        <w:rPr>
          <w:rFonts w:ascii="Times New Roman" w:hAnsi="Times New Roman" w:cs="Times New Roman"/>
          <w:sz w:val="24"/>
          <w:szCs w:val="24"/>
        </w:rPr>
        <w:t>pasiekimus kaupimas. Taikoma konkretaus dalyko mokytojo pasirinkta bei patvirtinta metodinėje grupėje vertinimo sistema.</w:t>
      </w:r>
    </w:p>
    <w:p w14:paraId="5BAE2942" w14:textId="77777777" w:rsidR="00BF110B" w:rsidRDefault="00BF110B" w:rsidP="00044278">
      <w:pPr>
        <w:spacing w:after="0"/>
        <w:jc w:val="both"/>
        <w:rPr>
          <w:rFonts w:ascii="Times New Roman" w:hAnsi="Times New Roman" w:cs="Times New Roman"/>
          <w:b/>
          <w:sz w:val="24"/>
          <w:szCs w:val="24"/>
        </w:rPr>
      </w:pPr>
    </w:p>
    <w:p w14:paraId="7E094959" w14:textId="5C70CAB7" w:rsidR="00BF110B" w:rsidRDefault="00BF110B" w:rsidP="003655E8">
      <w:pPr>
        <w:pStyle w:val="ListParagraph"/>
        <w:spacing w:after="0"/>
        <w:ind w:left="90"/>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BD6805">
        <w:rPr>
          <w:rFonts w:ascii="Times New Roman" w:hAnsi="Times New Roman" w:cs="Times New Roman"/>
          <w:b/>
          <w:sz w:val="24"/>
          <w:szCs w:val="24"/>
        </w:rPr>
        <w:t>VERTINIMO TIKSLAI IR UŽDAVINIAI</w:t>
      </w:r>
    </w:p>
    <w:p w14:paraId="6E1DC3AA" w14:textId="77777777" w:rsidR="003655E8" w:rsidRPr="003655E8" w:rsidRDefault="003655E8" w:rsidP="003655E8">
      <w:pPr>
        <w:pStyle w:val="ListParagraph"/>
        <w:spacing w:after="0"/>
        <w:ind w:left="90"/>
        <w:jc w:val="center"/>
        <w:rPr>
          <w:rFonts w:ascii="Times New Roman" w:hAnsi="Times New Roman" w:cs="Times New Roman"/>
          <w:b/>
          <w:sz w:val="24"/>
          <w:szCs w:val="24"/>
        </w:rPr>
      </w:pPr>
    </w:p>
    <w:p w14:paraId="454FCBCD" w14:textId="68AD2283" w:rsidR="00BF110B" w:rsidRPr="003655E8" w:rsidRDefault="003655E8" w:rsidP="005A14F0">
      <w:pPr>
        <w:pStyle w:val="ListParagraph"/>
        <w:numPr>
          <w:ilvl w:val="0"/>
          <w:numId w:val="67"/>
        </w:numPr>
        <w:spacing w:after="0"/>
        <w:rPr>
          <w:rFonts w:ascii="Times New Roman" w:hAnsi="Times New Roman" w:cs="Times New Roman"/>
          <w:b/>
          <w:sz w:val="24"/>
          <w:szCs w:val="24"/>
        </w:rPr>
      </w:pPr>
      <w:r w:rsidRPr="003655E8">
        <w:rPr>
          <w:rFonts w:ascii="Times New Roman" w:hAnsi="Times New Roman" w:cs="Times New Roman"/>
          <w:bCs/>
          <w:sz w:val="24"/>
          <w:szCs w:val="24"/>
        </w:rPr>
        <w:t xml:space="preserve"> </w:t>
      </w:r>
      <w:r w:rsidR="00BF110B" w:rsidRPr="003655E8">
        <w:rPr>
          <w:rFonts w:ascii="Times New Roman" w:hAnsi="Times New Roman" w:cs="Times New Roman"/>
          <w:b/>
          <w:sz w:val="24"/>
          <w:szCs w:val="24"/>
        </w:rPr>
        <w:t>Vertinimo tikslai:</w:t>
      </w:r>
    </w:p>
    <w:p w14:paraId="214A43AD" w14:textId="092A3C9F" w:rsidR="00BF110B" w:rsidRPr="003655E8" w:rsidRDefault="00BF110B" w:rsidP="005A14F0">
      <w:pPr>
        <w:pStyle w:val="ListParagraph"/>
        <w:numPr>
          <w:ilvl w:val="1"/>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 xml:space="preserve"> Padėti mokiniui mokytis ir bręsti kaip asmenybei.</w:t>
      </w:r>
    </w:p>
    <w:p w14:paraId="39131346" w14:textId="08F81FA2" w:rsidR="00BF110B" w:rsidRPr="003655E8" w:rsidRDefault="00BF110B" w:rsidP="005A14F0">
      <w:pPr>
        <w:pStyle w:val="ListParagraph"/>
        <w:numPr>
          <w:ilvl w:val="1"/>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Pateikti informaciją apie mokinio mokymosi patirtį, pasiekimus ir pažangą.</w:t>
      </w:r>
    </w:p>
    <w:p w14:paraId="2BD72C96" w14:textId="07998403" w:rsidR="00BF110B" w:rsidRPr="003655E8" w:rsidRDefault="00BF110B" w:rsidP="005A14F0">
      <w:pPr>
        <w:pStyle w:val="ListParagraph"/>
        <w:numPr>
          <w:ilvl w:val="1"/>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Nustatyti mokytojo, mokyklos darbo sėkmę, priimti pagrįstus sprendimus.</w:t>
      </w:r>
    </w:p>
    <w:p w14:paraId="3ABEC8DF" w14:textId="23A5882E" w:rsidR="00EE6A17" w:rsidRPr="003655E8" w:rsidRDefault="00BF110B" w:rsidP="005A14F0">
      <w:pPr>
        <w:pStyle w:val="ListParagraph"/>
        <w:numPr>
          <w:ilvl w:val="0"/>
          <w:numId w:val="67"/>
        </w:numPr>
        <w:spacing w:after="0"/>
        <w:jc w:val="both"/>
        <w:rPr>
          <w:rFonts w:ascii="Times New Roman" w:hAnsi="Times New Roman" w:cs="Times New Roman"/>
          <w:b/>
          <w:sz w:val="24"/>
          <w:szCs w:val="24"/>
        </w:rPr>
      </w:pPr>
      <w:r w:rsidRPr="003655E8">
        <w:rPr>
          <w:rFonts w:ascii="Times New Roman" w:hAnsi="Times New Roman" w:cs="Times New Roman"/>
          <w:b/>
          <w:sz w:val="24"/>
          <w:szCs w:val="24"/>
        </w:rPr>
        <w:t>Vertinimo uždaviniai:</w:t>
      </w:r>
    </w:p>
    <w:p w14:paraId="620D04BA" w14:textId="3CB9FDD4" w:rsidR="00EE6A17" w:rsidRPr="003655E8" w:rsidRDefault="00BF110B" w:rsidP="005A14F0">
      <w:pPr>
        <w:pStyle w:val="ListParagraph"/>
        <w:numPr>
          <w:ilvl w:val="1"/>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Padėti mokiniui pažinti save, suprasti savo stipriąsias ir silpnąsias puses, įvertinti savo</w:t>
      </w:r>
    </w:p>
    <w:p w14:paraId="505EC3DA" w14:textId="7CE7C211" w:rsidR="00BF110B" w:rsidRPr="00EE6A17" w:rsidRDefault="00BF110B" w:rsidP="00044278">
      <w:pPr>
        <w:spacing w:after="0"/>
        <w:jc w:val="both"/>
        <w:rPr>
          <w:rFonts w:ascii="Times New Roman" w:hAnsi="Times New Roman" w:cs="Times New Roman"/>
          <w:b/>
          <w:sz w:val="24"/>
          <w:szCs w:val="24"/>
        </w:rPr>
      </w:pPr>
      <w:r w:rsidRPr="00EE6A17">
        <w:rPr>
          <w:rFonts w:ascii="Times New Roman" w:hAnsi="Times New Roman" w:cs="Times New Roman"/>
          <w:sz w:val="24"/>
          <w:szCs w:val="24"/>
        </w:rPr>
        <w:t>pasiekimų lygmenį, kelti mokymosi tikslus.</w:t>
      </w:r>
    </w:p>
    <w:p w14:paraId="19AAEA90" w14:textId="1F5455FD" w:rsidR="00EE6A17" w:rsidRPr="003655E8" w:rsidRDefault="00BF110B" w:rsidP="005A14F0">
      <w:pPr>
        <w:pStyle w:val="ListParagraph"/>
        <w:numPr>
          <w:ilvl w:val="1"/>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Padėti mokytojui įžvelgti mokinio mokymosi galimybes, nustatyti spragas, diferencijuoti ir</w:t>
      </w:r>
    </w:p>
    <w:p w14:paraId="5E8C6B2B" w14:textId="3A9C4FB7" w:rsidR="00BF110B" w:rsidRPr="00EE6A17" w:rsidRDefault="00BF110B" w:rsidP="00044278">
      <w:pPr>
        <w:spacing w:after="0"/>
        <w:jc w:val="both"/>
        <w:rPr>
          <w:rFonts w:ascii="Times New Roman" w:hAnsi="Times New Roman" w:cs="Times New Roman"/>
          <w:sz w:val="24"/>
          <w:szCs w:val="24"/>
        </w:rPr>
      </w:pPr>
      <w:r w:rsidRPr="00EE6A17">
        <w:rPr>
          <w:rFonts w:ascii="Times New Roman" w:hAnsi="Times New Roman" w:cs="Times New Roman"/>
          <w:sz w:val="24"/>
          <w:szCs w:val="24"/>
        </w:rPr>
        <w:t xml:space="preserve">individualizuoti darbą, parinkti ugdymo turinį ir metodus.                  </w:t>
      </w:r>
    </w:p>
    <w:p w14:paraId="58ED1833" w14:textId="40B46847" w:rsidR="00EE6A17" w:rsidRPr="003655E8" w:rsidRDefault="00BF110B" w:rsidP="005A14F0">
      <w:pPr>
        <w:pStyle w:val="ListParagraph"/>
        <w:numPr>
          <w:ilvl w:val="1"/>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Suteikti tėvams (globėjams, rūpintojams) informaciją apie vaiko mokymąsi, stiprinti ryšius tarp</w:t>
      </w:r>
    </w:p>
    <w:p w14:paraId="4BF83CD1" w14:textId="2CAF3766" w:rsidR="00BF110B" w:rsidRPr="00EE6A17" w:rsidRDefault="00BF110B" w:rsidP="00044278">
      <w:pPr>
        <w:spacing w:after="0"/>
        <w:jc w:val="both"/>
        <w:rPr>
          <w:rFonts w:ascii="Times New Roman" w:hAnsi="Times New Roman" w:cs="Times New Roman"/>
          <w:sz w:val="24"/>
          <w:szCs w:val="24"/>
        </w:rPr>
      </w:pPr>
      <w:r w:rsidRPr="00EE6A17">
        <w:rPr>
          <w:rFonts w:ascii="Times New Roman" w:hAnsi="Times New Roman" w:cs="Times New Roman"/>
          <w:sz w:val="24"/>
          <w:szCs w:val="24"/>
        </w:rPr>
        <w:t>vaiko, tėvų (globėjų, rūpintojų) ir mokyklos.</w:t>
      </w:r>
    </w:p>
    <w:p w14:paraId="1E9CACFC" w14:textId="40254EE8" w:rsidR="00EE6A17" w:rsidRPr="003655E8" w:rsidRDefault="00BF110B" w:rsidP="005A14F0">
      <w:pPr>
        <w:pStyle w:val="ListParagraph"/>
        <w:numPr>
          <w:ilvl w:val="1"/>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Nustatyti mokyklai savo darbo kokybę, planuoti ugdymo turinį ir procesą, suteikti mokinių</w:t>
      </w:r>
    </w:p>
    <w:p w14:paraId="0D4202DC" w14:textId="776CA902" w:rsidR="00FC1C36" w:rsidRPr="00EE6A17" w:rsidRDefault="00BF110B" w:rsidP="00044278">
      <w:pPr>
        <w:spacing w:after="0"/>
        <w:jc w:val="both"/>
        <w:rPr>
          <w:rFonts w:ascii="Times New Roman" w:hAnsi="Times New Roman" w:cs="Times New Roman"/>
          <w:sz w:val="24"/>
          <w:szCs w:val="24"/>
        </w:rPr>
      </w:pPr>
      <w:r w:rsidRPr="00EE6A17">
        <w:rPr>
          <w:rFonts w:ascii="Times New Roman" w:hAnsi="Times New Roman" w:cs="Times New Roman"/>
          <w:sz w:val="24"/>
          <w:szCs w:val="24"/>
        </w:rPr>
        <w:t>poreikius atliepiančią pagalbą.</w:t>
      </w:r>
    </w:p>
    <w:p w14:paraId="387458BC" w14:textId="77777777" w:rsidR="00FC1C36" w:rsidRPr="00EF53CB" w:rsidRDefault="00FC1C36" w:rsidP="00044278">
      <w:pPr>
        <w:pStyle w:val="ListParagraph"/>
        <w:jc w:val="both"/>
        <w:rPr>
          <w:rFonts w:ascii="Times New Roman" w:hAnsi="Times New Roman" w:cs="Times New Roman"/>
          <w:sz w:val="24"/>
          <w:szCs w:val="24"/>
        </w:rPr>
      </w:pPr>
    </w:p>
    <w:p w14:paraId="7919F5B2" w14:textId="77777777" w:rsidR="001D5271" w:rsidRDefault="00BF110B" w:rsidP="00044278">
      <w:pPr>
        <w:pStyle w:val="ListParagraph"/>
        <w:ind w:left="90"/>
        <w:jc w:val="center"/>
        <w:rPr>
          <w:rFonts w:ascii="Times New Roman" w:hAnsi="Times New Roman" w:cs="Times New Roman"/>
          <w:b/>
          <w:sz w:val="24"/>
          <w:szCs w:val="24"/>
        </w:rPr>
      </w:pPr>
      <w:r>
        <w:rPr>
          <w:rFonts w:ascii="Times New Roman" w:hAnsi="Times New Roman" w:cs="Times New Roman"/>
          <w:b/>
          <w:sz w:val="24"/>
          <w:szCs w:val="24"/>
        </w:rPr>
        <w:t xml:space="preserve">III. </w:t>
      </w:r>
      <w:r w:rsidRPr="00C040C3">
        <w:rPr>
          <w:rFonts w:ascii="Times New Roman" w:hAnsi="Times New Roman" w:cs="Times New Roman"/>
          <w:b/>
          <w:sz w:val="24"/>
          <w:szCs w:val="24"/>
        </w:rPr>
        <w:t>VERTINIMO NUOSTATOS IR PRINCIPAI</w:t>
      </w:r>
    </w:p>
    <w:p w14:paraId="674AC4D8" w14:textId="77777777" w:rsidR="001D5271" w:rsidRDefault="001D5271" w:rsidP="003655E8">
      <w:pPr>
        <w:pStyle w:val="ListParagraph"/>
        <w:spacing w:after="0"/>
        <w:ind w:left="90"/>
        <w:jc w:val="center"/>
        <w:rPr>
          <w:rFonts w:ascii="Times New Roman" w:hAnsi="Times New Roman" w:cs="Times New Roman"/>
          <w:b/>
          <w:sz w:val="24"/>
          <w:szCs w:val="24"/>
        </w:rPr>
      </w:pPr>
    </w:p>
    <w:p w14:paraId="0D5BF454" w14:textId="710B3940" w:rsidR="00BF110B" w:rsidRPr="003655E8" w:rsidRDefault="00BF110B" w:rsidP="005A14F0">
      <w:pPr>
        <w:pStyle w:val="ListParagraph"/>
        <w:numPr>
          <w:ilvl w:val="0"/>
          <w:numId w:val="67"/>
        </w:numPr>
        <w:spacing w:after="0"/>
        <w:jc w:val="both"/>
        <w:rPr>
          <w:rFonts w:ascii="Times New Roman" w:hAnsi="Times New Roman" w:cs="Times New Roman"/>
          <w:b/>
          <w:sz w:val="24"/>
          <w:szCs w:val="24"/>
        </w:rPr>
      </w:pPr>
      <w:r w:rsidRPr="003655E8">
        <w:rPr>
          <w:rFonts w:ascii="Times New Roman" w:hAnsi="Times New Roman" w:cs="Times New Roman"/>
          <w:b/>
          <w:sz w:val="24"/>
          <w:szCs w:val="24"/>
        </w:rPr>
        <w:t>Vertinimo nuostatai:</w:t>
      </w:r>
    </w:p>
    <w:p w14:paraId="561EABF7" w14:textId="08318E51" w:rsidR="001D5271" w:rsidRPr="003655E8" w:rsidRDefault="00BF110B" w:rsidP="005A14F0">
      <w:pPr>
        <w:pStyle w:val="ListParagraph"/>
        <w:numPr>
          <w:ilvl w:val="1"/>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Vertinimas grindžiamas šiuolaikine mokymosi samprata, amžiaus tarpsnių psichologiniais</w:t>
      </w:r>
    </w:p>
    <w:p w14:paraId="1BB8F3B0" w14:textId="71B801BD" w:rsidR="00BF110B" w:rsidRPr="001D5271" w:rsidRDefault="00BF110B" w:rsidP="003655E8">
      <w:pPr>
        <w:spacing w:after="0"/>
        <w:jc w:val="both"/>
        <w:rPr>
          <w:rFonts w:ascii="Times New Roman" w:hAnsi="Times New Roman" w:cs="Times New Roman"/>
          <w:sz w:val="24"/>
          <w:szCs w:val="24"/>
        </w:rPr>
      </w:pPr>
      <w:r w:rsidRPr="001D5271">
        <w:rPr>
          <w:rFonts w:ascii="Times New Roman" w:hAnsi="Times New Roman" w:cs="Times New Roman"/>
          <w:sz w:val="24"/>
          <w:szCs w:val="24"/>
        </w:rPr>
        <w:t>ypatumais, individualiais poreikiais, atitinka ugdymo(si) tikslus.</w:t>
      </w:r>
    </w:p>
    <w:p w14:paraId="686FCCA9" w14:textId="0BC18A11" w:rsidR="001D5271" w:rsidRPr="003655E8" w:rsidRDefault="00BF110B" w:rsidP="005A14F0">
      <w:pPr>
        <w:pStyle w:val="ListParagraph"/>
        <w:numPr>
          <w:ilvl w:val="1"/>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Vertinama tai, kas buvo numatyta pasiekti ugdymo procese: mokinių žinios ir supratimas,</w:t>
      </w:r>
    </w:p>
    <w:p w14:paraId="2169711E" w14:textId="240B5AEB" w:rsidR="00BF110B" w:rsidRPr="001D5271" w:rsidRDefault="00BF110B" w:rsidP="003655E8">
      <w:pPr>
        <w:spacing w:after="0"/>
        <w:jc w:val="both"/>
        <w:rPr>
          <w:rFonts w:ascii="Times New Roman" w:hAnsi="Times New Roman" w:cs="Times New Roman"/>
          <w:sz w:val="24"/>
          <w:szCs w:val="24"/>
        </w:rPr>
      </w:pPr>
      <w:r w:rsidRPr="001D5271">
        <w:rPr>
          <w:rFonts w:ascii="Times New Roman" w:hAnsi="Times New Roman" w:cs="Times New Roman"/>
          <w:sz w:val="24"/>
          <w:szCs w:val="24"/>
        </w:rPr>
        <w:t>bendrieji ir dalyko gebėjimai, pasiekimai ir pažanga.</w:t>
      </w:r>
    </w:p>
    <w:p w14:paraId="65255EFE" w14:textId="1854FFD6" w:rsidR="00BF110B" w:rsidRPr="003655E8" w:rsidRDefault="00BF110B" w:rsidP="005A14F0">
      <w:pPr>
        <w:pStyle w:val="ListParagraph"/>
        <w:numPr>
          <w:ilvl w:val="0"/>
          <w:numId w:val="67"/>
        </w:numPr>
        <w:spacing w:after="0"/>
        <w:jc w:val="both"/>
        <w:rPr>
          <w:rFonts w:ascii="Times New Roman" w:hAnsi="Times New Roman" w:cs="Times New Roman"/>
          <w:b/>
          <w:sz w:val="24"/>
          <w:szCs w:val="24"/>
        </w:rPr>
      </w:pPr>
      <w:r w:rsidRPr="003655E8">
        <w:rPr>
          <w:rFonts w:ascii="Times New Roman" w:hAnsi="Times New Roman" w:cs="Times New Roman"/>
          <w:b/>
          <w:sz w:val="24"/>
          <w:szCs w:val="24"/>
        </w:rPr>
        <w:t>Vertinimo principai:</w:t>
      </w:r>
    </w:p>
    <w:p w14:paraId="65BA20F8" w14:textId="607EB976" w:rsidR="00BF110B" w:rsidRPr="003655E8" w:rsidRDefault="00BF110B" w:rsidP="005A14F0">
      <w:pPr>
        <w:pStyle w:val="ListParagraph"/>
        <w:numPr>
          <w:ilvl w:val="1"/>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Tikslingumas (vertinimo metodai atitinka mokymosi turinį).</w:t>
      </w:r>
    </w:p>
    <w:p w14:paraId="7C910648" w14:textId="77777777" w:rsidR="003655E8" w:rsidRDefault="00BF110B" w:rsidP="005A14F0">
      <w:pPr>
        <w:pStyle w:val="ListParagraph"/>
        <w:numPr>
          <w:ilvl w:val="1"/>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Atvirumas ir skaidrumas (su mokiniais tariamasi dėl (į)vertinimo formų, laiko, paaiškinami</w:t>
      </w:r>
    </w:p>
    <w:p w14:paraId="308FBD1C" w14:textId="64827A0C" w:rsidR="00BF110B" w:rsidRPr="003655E8" w:rsidRDefault="00BF110B" w:rsidP="003655E8">
      <w:pPr>
        <w:spacing w:after="0"/>
        <w:jc w:val="both"/>
        <w:rPr>
          <w:rFonts w:ascii="Times New Roman" w:hAnsi="Times New Roman" w:cs="Times New Roman"/>
          <w:sz w:val="24"/>
          <w:szCs w:val="24"/>
        </w:rPr>
      </w:pPr>
      <w:r w:rsidRPr="003655E8">
        <w:rPr>
          <w:rFonts w:ascii="Times New Roman" w:hAnsi="Times New Roman" w:cs="Times New Roman"/>
          <w:sz w:val="24"/>
          <w:szCs w:val="24"/>
        </w:rPr>
        <w:t>vertinimo kriterijai).</w:t>
      </w:r>
    </w:p>
    <w:p w14:paraId="43009985" w14:textId="7FFB5268" w:rsidR="001D5271" w:rsidRPr="003655E8" w:rsidRDefault="00BF110B" w:rsidP="005A14F0">
      <w:pPr>
        <w:pStyle w:val="ListParagraph"/>
        <w:numPr>
          <w:ilvl w:val="1"/>
          <w:numId w:val="67"/>
        </w:numPr>
        <w:jc w:val="both"/>
        <w:rPr>
          <w:rFonts w:ascii="Times New Roman" w:hAnsi="Times New Roman" w:cs="Times New Roman"/>
          <w:sz w:val="24"/>
          <w:szCs w:val="24"/>
        </w:rPr>
      </w:pPr>
      <w:r w:rsidRPr="003655E8">
        <w:rPr>
          <w:rFonts w:ascii="Times New Roman" w:hAnsi="Times New Roman" w:cs="Times New Roman"/>
          <w:sz w:val="24"/>
          <w:szCs w:val="24"/>
        </w:rPr>
        <w:t xml:space="preserve">Objektyvumas (siekiama kuo didesnio vertinimo patikimumo, naudojami įvairūs vertinimo </w:t>
      </w:r>
    </w:p>
    <w:p w14:paraId="118C1073" w14:textId="77777777" w:rsidR="001D5271" w:rsidRDefault="00BF110B" w:rsidP="00044278">
      <w:pPr>
        <w:spacing w:after="0"/>
        <w:jc w:val="both"/>
        <w:rPr>
          <w:rFonts w:ascii="Times New Roman" w:hAnsi="Times New Roman" w:cs="Times New Roman"/>
          <w:sz w:val="24"/>
          <w:szCs w:val="24"/>
        </w:rPr>
      </w:pPr>
      <w:r w:rsidRPr="001D5271">
        <w:rPr>
          <w:rFonts w:ascii="Times New Roman" w:hAnsi="Times New Roman" w:cs="Times New Roman"/>
          <w:sz w:val="24"/>
          <w:szCs w:val="24"/>
        </w:rPr>
        <w:t>informacijos šaltiniai, taikomos modernios vertinimo metodikos. Vertinimas pritaikomas pagal mokinių poreikius ir galias, pasiekimus ir daromą pažangą).</w:t>
      </w:r>
    </w:p>
    <w:p w14:paraId="4220CC0C" w14:textId="4EE300B7" w:rsidR="001D5271" w:rsidRPr="003655E8" w:rsidRDefault="00BF110B" w:rsidP="005A14F0">
      <w:pPr>
        <w:pStyle w:val="ListParagraph"/>
        <w:numPr>
          <w:ilvl w:val="1"/>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Informatyvumas (vertinimo informacija aiški, išsami, savalaikė, nurodoma tai, ką mokinys jau</w:t>
      </w:r>
    </w:p>
    <w:p w14:paraId="395FB1CA" w14:textId="7F40AD4A" w:rsidR="00BF110B" w:rsidRPr="001D5271" w:rsidRDefault="00BF110B" w:rsidP="00044278">
      <w:pPr>
        <w:spacing w:after="0"/>
        <w:jc w:val="both"/>
        <w:rPr>
          <w:rFonts w:ascii="Times New Roman" w:hAnsi="Times New Roman" w:cs="Times New Roman"/>
          <w:sz w:val="24"/>
          <w:szCs w:val="24"/>
        </w:rPr>
      </w:pPr>
      <w:r w:rsidRPr="001D5271">
        <w:rPr>
          <w:rFonts w:ascii="Times New Roman" w:hAnsi="Times New Roman" w:cs="Times New Roman"/>
          <w:sz w:val="24"/>
          <w:szCs w:val="24"/>
        </w:rPr>
        <w:t>išmoko, kur yra spragos, kaip jas ištaisyti).</w:t>
      </w:r>
    </w:p>
    <w:p w14:paraId="27346B66" w14:textId="77777777" w:rsidR="00BF110B" w:rsidRDefault="00BF110B" w:rsidP="00044278">
      <w:pPr>
        <w:pStyle w:val="ListParagraph"/>
        <w:rPr>
          <w:rFonts w:ascii="Times New Roman" w:hAnsi="Times New Roman" w:cs="Times New Roman"/>
          <w:sz w:val="24"/>
          <w:szCs w:val="24"/>
        </w:rPr>
      </w:pPr>
    </w:p>
    <w:p w14:paraId="2108F9CE" w14:textId="77777777" w:rsidR="00BF110B" w:rsidRDefault="00BF110B" w:rsidP="00044278">
      <w:pPr>
        <w:pStyle w:val="ListParagraph"/>
        <w:ind w:left="3600"/>
        <w:rPr>
          <w:rFonts w:ascii="Times New Roman" w:hAnsi="Times New Roman" w:cs="Times New Roman"/>
          <w:b/>
          <w:sz w:val="24"/>
          <w:szCs w:val="24"/>
        </w:rPr>
      </w:pPr>
      <w:r>
        <w:rPr>
          <w:rFonts w:ascii="Times New Roman" w:hAnsi="Times New Roman" w:cs="Times New Roman"/>
          <w:b/>
          <w:sz w:val="24"/>
          <w:szCs w:val="24"/>
        </w:rPr>
        <w:t>IV. VERTINIMO DALYVIAI</w:t>
      </w:r>
    </w:p>
    <w:p w14:paraId="70640DD4" w14:textId="77777777" w:rsidR="00BF110B" w:rsidRDefault="00BF110B" w:rsidP="00044278">
      <w:pPr>
        <w:pStyle w:val="ListParagraph"/>
        <w:ind w:left="3600"/>
        <w:rPr>
          <w:rFonts w:ascii="Times New Roman" w:hAnsi="Times New Roman" w:cs="Times New Roman"/>
          <w:b/>
          <w:sz w:val="24"/>
          <w:szCs w:val="24"/>
        </w:rPr>
      </w:pPr>
    </w:p>
    <w:p w14:paraId="0087A436" w14:textId="586E7F62" w:rsidR="001D5271" w:rsidRPr="003655E8" w:rsidRDefault="00BF110B"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b/>
          <w:sz w:val="24"/>
          <w:szCs w:val="24"/>
        </w:rPr>
        <w:t xml:space="preserve">Mokiniai </w:t>
      </w:r>
      <w:r w:rsidRPr="003655E8">
        <w:rPr>
          <w:rFonts w:ascii="Times New Roman" w:hAnsi="Times New Roman" w:cs="Times New Roman"/>
          <w:sz w:val="24"/>
          <w:szCs w:val="24"/>
        </w:rPr>
        <w:t>kartu su mokytojais aptaria vertinimo kriterijus, vertinimo sistemą, mokosi vertinti ir</w:t>
      </w:r>
    </w:p>
    <w:p w14:paraId="49736E7C" w14:textId="6EB35AAB" w:rsidR="00BF110B" w:rsidRPr="001D5271" w:rsidRDefault="00BF110B" w:rsidP="00044278">
      <w:pPr>
        <w:spacing w:after="0"/>
        <w:jc w:val="both"/>
        <w:rPr>
          <w:rFonts w:ascii="Times New Roman" w:hAnsi="Times New Roman" w:cs="Times New Roman"/>
          <w:sz w:val="24"/>
          <w:szCs w:val="24"/>
        </w:rPr>
      </w:pPr>
      <w:r w:rsidRPr="001D5271">
        <w:rPr>
          <w:rFonts w:ascii="Times New Roman" w:hAnsi="Times New Roman" w:cs="Times New Roman"/>
          <w:sz w:val="24"/>
          <w:szCs w:val="24"/>
        </w:rPr>
        <w:t>įsivertinti savo pasiekimus ir pažangą, planuoja savo tolesnį mokymąsi, kelia sau ateities tikslus.</w:t>
      </w:r>
    </w:p>
    <w:p w14:paraId="21343D8C" w14:textId="42901249" w:rsidR="001D5271" w:rsidRPr="003655E8" w:rsidRDefault="00BF110B"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b/>
          <w:sz w:val="24"/>
          <w:szCs w:val="24"/>
        </w:rPr>
        <w:t>Mokinių tėvai</w:t>
      </w:r>
      <w:r w:rsidR="00E23D64" w:rsidRPr="003655E8">
        <w:rPr>
          <w:rFonts w:ascii="Times New Roman" w:hAnsi="Times New Roman" w:cs="Times New Roman"/>
          <w:b/>
          <w:sz w:val="24"/>
          <w:szCs w:val="24"/>
        </w:rPr>
        <w:t xml:space="preserve"> </w:t>
      </w:r>
      <w:r w:rsidRPr="003655E8">
        <w:rPr>
          <w:rFonts w:ascii="Times New Roman" w:hAnsi="Times New Roman" w:cs="Times New Roman"/>
          <w:sz w:val="24"/>
          <w:szCs w:val="24"/>
        </w:rPr>
        <w:t xml:space="preserve">(globėjai, rūpintojai) gauna aiškią, laiku pateikiamą informaciją apie vaiko </w:t>
      </w:r>
    </w:p>
    <w:p w14:paraId="6C62573F" w14:textId="42DFDD29" w:rsidR="00BF110B" w:rsidRPr="001D5271" w:rsidRDefault="00BF110B" w:rsidP="00044278">
      <w:pPr>
        <w:spacing w:after="0"/>
        <w:jc w:val="both"/>
        <w:rPr>
          <w:rFonts w:ascii="Times New Roman" w:hAnsi="Times New Roman" w:cs="Times New Roman"/>
          <w:sz w:val="24"/>
          <w:szCs w:val="24"/>
        </w:rPr>
      </w:pPr>
      <w:r w:rsidRPr="001D5271">
        <w:rPr>
          <w:rFonts w:ascii="Times New Roman" w:hAnsi="Times New Roman" w:cs="Times New Roman"/>
          <w:sz w:val="24"/>
          <w:szCs w:val="24"/>
        </w:rPr>
        <w:lastRenderedPageBreak/>
        <w:t>mokymosi pažangą ir pasiekimus, domisi vertinimo kriterijais, procedūromis ir tvarka, dalyvaudami mokyklos organizuojamuose visuotiniuose ir klasės tėvų susirinkimuose, tėvų savivaldos institucijų darbe.</w:t>
      </w:r>
    </w:p>
    <w:p w14:paraId="37DAA6F3" w14:textId="7DAC45A5" w:rsidR="001D5271" w:rsidRPr="003655E8" w:rsidRDefault="00BF110B"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b/>
          <w:sz w:val="24"/>
          <w:szCs w:val="24"/>
        </w:rPr>
        <w:t xml:space="preserve">Mokytojai </w:t>
      </w:r>
      <w:r w:rsidRPr="003655E8">
        <w:rPr>
          <w:rFonts w:ascii="Times New Roman" w:hAnsi="Times New Roman" w:cs="Times New Roman"/>
          <w:sz w:val="24"/>
          <w:szCs w:val="24"/>
        </w:rPr>
        <w:t xml:space="preserve">planuoja ir vertina mokinių pažangą ir pasiekimus, fiksuoja (elektroniniame dienyne, </w:t>
      </w:r>
    </w:p>
    <w:p w14:paraId="13BA01AD" w14:textId="35166983" w:rsidR="00BF110B" w:rsidRPr="001D5271" w:rsidRDefault="00BF110B" w:rsidP="00044278">
      <w:pPr>
        <w:spacing w:after="0"/>
        <w:jc w:val="both"/>
        <w:rPr>
          <w:rFonts w:ascii="Times New Roman" w:hAnsi="Times New Roman" w:cs="Times New Roman"/>
          <w:sz w:val="24"/>
          <w:szCs w:val="24"/>
        </w:rPr>
      </w:pPr>
      <w:r w:rsidRPr="001D5271">
        <w:rPr>
          <w:rFonts w:ascii="Times New Roman" w:hAnsi="Times New Roman" w:cs="Times New Roman"/>
          <w:sz w:val="24"/>
          <w:szCs w:val="24"/>
        </w:rPr>
        <w:t>mokinio sąsiuviniuose, mokinio aplanke, savo užrašuose) vertinimo informaciją, informuoja mokinius, jų tėvus, kitus mokytojus, mokyklos administraciją apie mokinių pasiekimus ir spragas, rūpinasi pagalba mokiniams, kurie turi mokymosi sunkumų, derina tarpusavyje mokinių pažangos ir pasiekimų vertinimo metodikas.</w:t>
      </w:r>
    </w:p>
    <w:p w14:paraId="0DBDA476" w14:textId="7A9CC2F6" w:rsidR="001D5271" w:rsidRPr="003655E8" w:rsidRDefault="00BF110B"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b/>
          <w:sz w:val="24"/>
          <w:szCs w:val="24"/>
        </w:rPr>
        <w:t>Mokyklos vadovai</w:t>
      </w:r>
      <w:r w:rsidRPr="003655E8">
        <w:rPr>
          <w:rFonts w:ascii="Times New Roman" w:hAnsi="Times New Roman" w:cs="Times New Roman"/>
          <w:sz w:val="24"/>
          <w:szCs w:val="24"/>
        </w:rPr>
        <w:t xml:space="preserve"> prižiūri pažangos ir pasiekimų vertinimo, informacijos rinkimo, fiksavimo </w:t>
      </w:r>
    </w:p>
    <w:p w14:paraId="61DF1200" w14:textId="56942E36" w:rsidR="00BF110B" w:rsidRPr="001D5271" w:rsidRDefault="00BF110B" w:rsidP="00044278">
      <w:pPr>
        <w:spacing w:after="0"/>
        <w:jc w:val="both"/>
        <w:rPr>
          <w:rFonts w:ascii="Times New Roman" w:hAnsi="Times New Roman" w:cs="Times New Roman"/>
          <w:sz w:val="24"/>
          <w:szCs w:val="24"/>
        </w:rPr>
      </w:pPr>
      <w:r w:rsidRPr="001D5271">
        <w:rPr>
          <w:rFonts w:ascii="Times New Roman" w:hAnsi="Times New Roman" w:cs="Times New Roman"/>
          <w:sz w:val="24"/>
          <w:szCs w:val="24"/>
        </w:rPr>
        <w:t>(klasių ataskaitos, pusmečių pažangumo ataskaitos) procesą bei užtikrina vertinimo dermę pereinant iš klasės į klasę, iš vienos ugdymo pakopos į kitą, tarp atskirų mokomųjų dalykų, organizuoja mokinių pasiekimų aptarimus, koordinuoja pagalbą mokymosi sunkumų turintiems mokiniams, vertina mokytojų darbo kokybę, remdamiesi mokinių pasiekimais ir atsižvelgdami į jų socialinę padėtį bei sociokultūrinę aplinką.</w:t>
      </w:r>
    </w:p>
    <w:p w14:paraId="45C28721" w14:textId="77777777" w:rsidR="00BF110B" w:rsidRDefault="00BF110B" w:rsidP="00044278">
      <w:pPr>
        <w:pStyle w:val="ListParagraph"/>
        <w:ind w:left="3600"/>
        <w:rPr>
          <w:rFonts w:ascii="Times New Roman" w:hAnsi="Times New Roman" w:cs="Times New Roman"/>
          <w:b/>
          <w:sz w:val="24"/>
          <w:szCs w:val="24"/>
        </w:rPr>
      </w:pPr>
    </w:p>
    <w:p w14:paraId="52C6E3DD" w14:textId="77777777" w:rsidR="00FC1C36" w:rsidRDefault="00FC1C36" w:rsidP="00044278">
      <w:pPr>
        <w:pStyle w:val="ListParagraph"/>
        <w:ind w:left="90"/>
        <w:jc w:val="center"/>
        <w:rPr>
          <w:rFonts w:ascii="Times New Roman" w:hAnsi="Times New Roman" w:cs="Times New Roman"/>
          <w:b/>
          <w:sz w:val="24"/>
          <w:szCs w:val="24"/>
        </w:rPr>
      </w:pPr>
    </w:p>
    <w:p w14:paraId="33207E30" w14:textId="77777777" w:rsidR="00BF110B" w:rsidRDefault="00BF110B" w:rsidP="00044278">
      <w:pPr>
        <w:pStyle w:val="ListParagraph"/>
        <w:ind w:left="90"/>
        <w:jc w:val="center"/>
        <w:rPr>
          <w:rFonts w:ascii="Times New Roman" w:hAnsi="Times New Roman" w:cs="Times New Roman"/>
          <w:b/>
          <w:sz w:val="24"/>
          <w:szCs w:val="24"/>
        </w:rPr>
      </w:pPr>
      <w:r>
        <w:rPr>
          <w:rFonts w:ascii="Times New Roman" w:hAnsi="Times New Roman" w:cs="Times New Roman"/>
          <w:b/>
          <w:sz w:val="24"/>
          <w:szCs w:val="24"/>
        </w:rPr>
        <w:t>V. VERTINIMO PLANAVIMAS</w:t>
      </w:r>
    </w:p>
    <w:p w14:paraId="0095B64E" w14:textId="77777777" w:rsidR="00BF110B" w:rsidRDefault="00BF110B" w:rsidP="00044278">
      <w:pPr>
        <w:pStyle w:val="ListParagraph"/>
        <w:ind w:left="90"/>
        <w:jc w:val="center"/>
        <w:rPr>
          <w:rFonts w:ascii="Times New Roman" w:hAnsi="Times New Roman" w:cs="Times New Roman"/>
          <w:b/>
          <w:sz w:val="24"/>
          <w:szCs w:val="24"/>
        </w:rPr>
      </w:pPr>
    </w:p>
    <w:p w14:paraId="0A7F9107" w14:textId="392453EE" w:rsidR="00BF110B" w:rsidRPr="003655E8" w:rsidRDefault="00BF110B"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Vertinimas planuojamas kartu su ugdymo procesu.</w:t>
      </w:r>
    </w:p>
    <w:p w14:paraId="3688E177" w14:textId="29224235" w:rsidR="001D5271" w:rsidRPr="003655E8" w:rsidRDefault="00BF110B"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 xml:space="preserve">Planuodami ugdymo procesą, mokytojai planuoja vertinimą, siedami jį su mokymosi tikslais, </w:t>
      </w:r>
    </w:p>
    <w:p w14:paraId="5AEB5FFB" w14:textId="3C3E5FDB" w:rsidR="00BF110B" w:rsidRPr="001D5271" w:rsidRDefault="00BF110B" w:rsidP="003655E8">
      <w:pPr>
        <w:spacing w:after="0"/>
        <w:jc w:val="both"/>
        <w:rPr>
          <w:rFonts w:ascii="Times New Roman" w:hAnsi="Times New Roman" w:cs="Times New Roman"/>
          <w:sz w:val="24"/>
          <w:szCs w:val="24"/>
        </w:rPr>
      </w:pPr>
      <w:r w:rsidRPr="001D5271">
        <w:rPr>
          <w:rFonts w:ascii="Times New Roman" w:hAnsi="Times New Roman" w:cs="Times New Roman"/>
          <w:sz w:val="24"/>
          <w:szCs w:val="24"/>
        </w:rPr>
        <w:t>atsižvelgdami į mokinių mokymosi patirtį ir galias.</w:t>
      </w:r>
    </w:p>
    <w:p w14:paraId="5CF1CBCB" w14:textId="2808616E" w:rsidR="001D5271" w:rsidRPr="003655E8" w:rsidRDefault="00BF110B"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Vertinimo metodus, formas ir kriterijus dalykų mokytojai derina metodinių grupių pasitarimuose</w:t>
      </w:r>
    </w:p>
    <w:p w14:paraId="12CE0C7F" w14:textId="43241572" w:rsidR="00BF110B" w:rsidRPr="001D5271" w:rsidRDefault="00BF110B" w:rsidP="00044278">
      <w:pPr>
        <w:spacing w:after="0"/>
        <w:jc w:val="both"/>
        <w:rPr>
          <w:rFonts w:ascii="Times New Roman" w:hAnsi="Times New Roman" w:cs="Times New Roman"/>
          <w:sz w:val="24"/>
          <w:szCs w:val="24"/>
        </w:rPr>
      </w:pPr>
      <w:r w:rsidRPr="001D5271">
        <w:rPr>
          <w:rFonts w:ascii="Times New Roman" w:hAnsi="Times New Roman" w:cs="Times New Roman"/>
          <w:sz w:val="24"/>
          <w:szCs w:val="24"/>
        </w:rPr>
        <w:t>iki rugsėjo 1 d.</w:t>
      </w:r>
    </w:p>
    <w:p w14:paraId="7EC7F564" w14:textId="02002D6C" w:rsidR="001D5271" w:rsidRPr="003655E8" w:rsidRDefault="00BF110B"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Vertinimo metodus, formas ir kriterijus dalykų mokytojai su mokiniais aptaria pirmos pamokos</w:t>
      </w:r>
    </w:p>
    <w:p w14:paraId="05C219F0" w14:textId="6BFDF96F" w:rsidR="00BF110B" w:rsidRPr="001D5271" w:rsidRDefault="00BF110B" w:rsidP="00044278">
      <w:pPr>
        <w:spacing w:after="0"/>
        <w:jc w:val="both"/>
        <w:rPr>
          <w:rFonts w:ascii="Times New Roman" w:hAnsi="Times New Roman" w:cs="Times New Roman"/>
          <w:sz w:val="24"/>
          <w:szCs w:val="24"/>
        </w:rPr>
      </w:pPr>
      <w:r w:rsidRPr="001D5271">
        <w:rPr>
          <w:rFonts w:ascii="Times New Roman" w:hAnsi="Times New Roman" w:cs="Times New Roman"/>
          <w:sz w:val="24"/>
          <w:szCs w:val="24"/>
        </w:rPr>
        <w:t>metu ir pradėdami naują temą, o mokinių tėvus klasių vadovai supažindina pirmame klasės tėvų susirinkime.</w:t>
      </w:r>
    </w:p>
    <w:p w14:paraId="0D3A796A" w14:textId="7F17FD61" w:rsidR="00621E6B" w:rsidRPr="003655E8" w:rsidRDefault="00BF110B"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Specialiųjų poreikių mokiniams taikoma ta pati vertinimo sistema, kaip ir kitiems kla</w:t>
      </w:r>
      <w:r w:rsidR="00621E6B" w:rsidRPr="003655E8">
        <w:rPr>
          <w:rFonts w:ascii="Times New Roman" w:hAnsi="Times New Roman" w:cs="Times New Roman"/>
          <w:sz w:val="24"/>
          <w:szCs w:val="24"/>
        </w:rPr>
        <w:t>sės</w:t>
      </w:r>
    </w:p>
    <w:p w14:paraId="767B03A8" w14:textId="730F5AB8" w:rsidR="001D5271" w:rsidRDefault="003655E8" w:rsidP="00044278">
      <w:pPr>
        <w:spacing w:after="0"/>
        <w:jc w:val="both"/>
        <w:rPr>
          <w:rFonts w:ascii="Times New Roman" w:hAnsi="Times New Roman" w:cs="Times New Roman"/>
          <w:sz w:val="24"/>
          <w:szCs w:val="24"/>
        </w:rPr>
      </w:pPr>
      <w:r>
        <w:rPr>
          <w:rFonts w:ascii="Times New Roman" w:hAnsi="Times New Roman" w:cs="Times New Roman"/>
          <w:sz w:val="24"/>
          <w:szCs w:val="24"/>
        </w:rPr>
        <w:t>m</w:t>
      </w:r>
      <w:r w:rsidR="00621E6B" w:rsidRPr="00621E6B">
        <w:rPr>
          <w:rFonts w:ascii="Times New Roman" w:hAnsi="Times New Roman" w:cs="Times New Roman"/>
          <w:sz w:val="24"/>
          <w:szCs w:val="24"/>
        </w:rPr>
        <w:t>okiniams</w:t>
      </w:r>
      <w:r w:rsidR="00621E6B">
        <w:rPr>
          <w:rFonts w:ascii="Times New Roman" w:hAnsi="Times New Roman" w:cs="Times New Roman"/>
          <w:sz w:val="24"/>
          <w:szCs w:val="24"/>
        </w:rPr>
        <w:t xml:space="preserve">. </w:t>
      </w:r>
      <w:r w:rsidR="00BF110B" w:rsidRPr="001D5271">
        <w:rPr>
          <w:rFonts w:ascii="Times New Roman" w:hAnsi="Times New Roman" w:cs="Times New Roman"/>
          <w:sz w:val="24"/>
          <w:szCs w:val="24"/>
        </w:rPr>
        <w:t>Mokiniai, kuriems teikiama švietimo pagalba, vertinami pagal Bendrųjų programų</w:t>
      </w:r>
    </w:p>
    <w:p w14:paraId="4E0F0FF4" w14:textId="735DF488" w:rsidR="00BF110B" w:rsidRPr="001D5271" w:rsidRDefault="00BF110B" w:rsidP="00044278">
      <w:pPr>
        <w:spacing w:after="0"/>
        <w:jc w:val="both"/>
        <w:rPr>
          <w:rFonts w:ascii="Times New Roman" w:hAnsi="Times New Roman" w:cs="Times New Roman"/>
          <w:sz w:val="24"/>
          <w:szCs w:val="24"/>
        </w:rPr>
      </w:pPr>
      <w:r w:rsidRPr="001D5271">
        <w:rPr>
          <w:rFonts w:ascii="Times New Roman" w:hAnsi="Times New Roman" w:cs="Times New Roman"/>
          <w:sz w:val="24"/>
          <w:szCs w:val="24"/>
        </w:rPr>
        <w:t>reikalavimus.</w:t>
      </w:r>
    </w:p>
    <w:p w14:paraId="7DF3D723" w14:textId="77777777" w:rsidR="003655E8" w:rsidRDefault="00BF110B" w:rsidP="005A14F0">
      <w:pPr>
        <w:pStyle w:val="ListParagraph"/>
        <w:numPr>
          <w:ilvl w:val="0"/>
          <w:numId w:val="67"/>
        </w:numPr>
        <w:jc w:val="both"/>
        <w:rPr>
          <w:rFonts w:ascii="Times New Roman" w:hAnsi="Times New Roman" w:cs="Times New Roman"/>
          <w:sz w:val="24"/>
          <w:szCs w:val="24"/>
        </w:rPr>
      </w:pPr>
      <w:r w:rsidRPr="003655E8">
        <w:rPr>
          <w:rFonts w:ascii="Times New Roman" w:hAnsi="Times New Roman" w:cs="Times New Roman"/>
          <w:sz w:val="24"/>
          <w:szCs w:val="24"/>
        </w:rPr>
        <w:t>Atsižvelgiant į mokinių mokymosi pasiekimus, užduotys, atsiskaitymo laikas gali būti</w:t>
      </w:r>
    </w:p>
    <w:p w14:paraId="32E3EC51" w14:textId="09939626" w:rsidR="00BF110B" w:rsidRPr="003655E8" w:rsidRDefault="00BF110B" w:rsidP="003655E8">
      <w:pPr>
        <w:jc w:val="both"/>
        <w:rPr>
          <w:rFonts w:ascii="Times New Roman" w:hAnsi="Times New Roman" w:cs="Times New Roman"/>
          <w:sz w:val="24"/>
          <w:szCs w:val="24"/>
        </w:rPr>
      </w:pPr>
      <w:r w:rsidRPr="003655E8">
        <w:rPr>
          <w:rFonts w:ascii="Times New Roman" w:hAnsi="Times New Roman" w:cs="Times New Roman"/>
          <w:sz w:val="24"/>
          <w:szCs w:val="24"/>
        </w:rPr>
        <w:t>koreguojami.</w:t>
      </w:r>
    </w:p>
    <w:p w14:paraId="6CEDAFBF" w14:textId="77777777" w:rsidR="00BF110B" w:rsidRDefault="00BF110B" w:rsidP="003655E8">
      <w:pPr>
        <w:pStyle w:val="ListParagraph"/>
        <w:spacing w:after="0"/>
        <w:ind w:left="3600"/>
        <w:rPr>
          <w:rFonts w:ascii="Times New Roman" w:hAnsi="Times New Roman" w:cs="Times New Roman"/>
          <w:b/>
          <w:sz w:val="24"/>
          <w:szCs w:val="24"/>
        </w:rPr>
      </w:pPr>
    </w:p>
    <w:p w14:paraId="757C27CC" w14:textId="6114E517" w:rsidR="00BF110B" w:rsidRDefault="00BF110B" w:rsidP="003655E8">
      <w:pPr>
        <w:pStyle w:val="ListParagraph"/>
        <w:spacing w:after="0"/>
        <w:ind w:left="90"/>
        <w:jc w:val="center"/>
        <w:rPr>
          <w:rFonts w:ascii="Times New Roman" w:hAnsi="Times New Roman" w:cs="Times New Roman"/>
          <w:b/>
          <w:sz w:val="24"/>
          <w:szCs w:val="24"/>
        </w:rPr>
      </w:pPr>
      <w:bookmarkStart w:id="0" w:name="_Hlk44594995"/>
      <w:r>
        <w:rPr>
          <w:rFonts w:ascii="Times New Roman" w:hAnsi="Times New Roman" w:cs="Times New Roman"/>
          <w:b/>
          <w:sz w:val="24"/>
          <w:szCs w:val="24"/>
        </w:rPr>
        <w:t xml:space="preserve">VI. </w:t>
      </w:r>
      <w:r w:rsidRPr="00B07C55">
        <w:rPr>
          <w:rFonts w:ascii="Times New Roman" w:hAnsi="Times New Roman" w:cs="Times New Roman"/>
          <w:b/>
          <w:sz w:val="24"/>
          <w:szCs w:val="24"/>
        </w:rPr>
        <w:t>VERTINIMAS</w:t>
      </w:r>
      <w:r w:rsidR="004B4D14">
        <w:rPr>
          <w:rFonts w:ascii="Times New Roman" w:hAnsi="Times New Roman" w:cs="Times New Roman"/>
          <w:b/>
          <w:sz w:val="24"/>
          <w:szCs w:val="24"/>
        </w:rPr>
        <w:t xml:space="preserve"> </w:t>
      </w:r>
      <w:r w:rsidR="00621E6B">
        <w:rPr>
          <w:rFonts w:ascii="Times New Roman" w:hAnsi="Times New Roman" w:cs="Times New Roman"/>
          <w:b/>
          <w:sz w:val="24"/>
          <w:szCs w:val="24"/>
        </w:rPr>
        <w:t>MOKANT</w:t>
      </w:r>
    </w:p>
    <w:p w14:paraId="6A2F5C0B" w14:textId="109771C5" w:rsidR="004B4D14" w:rsidRDefault="004B4D14" w:rsidP="003655E8">
      <w:pPr>
        <w:pStyle w:val="ListParagraph"/>
        <w:spacing w:after="0"/>
        <w:ind w:left="90"/>
        <w:jc w:val="center"/>
        <w:rPr>
          <w:rFonts w:ascii="Times New Roman" w:hAnsi="Times New Roman" w:cs="Times New Roman"/>
          <w:b/>
          <w:sz w:val="24"/>
          <w:szCs w:val="24"/>
        </w:rPr>
      </w:pPr>
    </w:p>
    <w:bookmarkEnd w:id="0"/>
    <w:p w14:paraId="1540B0D0" w14:textId="4C947FA9" w:rsidR="001D2FA4" w:rsidRPr="003655E8" w:rsidRDefault="001D2FA4"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Mokinių žinios, gebėjimai, įgūdžiai, pastangos, pažanga vertinama pagal BP reikalavimus,</w:t>
      </w:r>
    </w:p>
    <w:p w14:paraId="38B9FBBD" w14:textId="07835887" w:rsidR="001D2FA4" w:rsidRPr="001D2FA4" w:rsidRDefault="001D2FA4" w:rsidP="00044278">
      <w:pPr>
        <w:spacing w:after="0"/>
        <w:jc w:val="both"/>
        <w:rPr>
          <w:rFonts w:ascii="Times New Roman" w:hAnsi="Times New Roman" w:cs="Times New Roman"/>
          <w:sz w:val="24"/>
          <w:szCs w:val="24"/>
        </w:rPr>
      </w:pPr>
      <w:r w:rsidRPr="001D2FA4">
        <w:rPr>
          <w:rFonts w:ascii="Times New Roman" w:hAnsi="Times New Roman" w:cs="Times New Roman"/>
          <w:sz w:val="24"/>
          <w:szCs w:val="24"/>
        </w:rPr>
        <w:t>pagrindinio ugdymo pasiekimų patikrinimo vertinimo instrukcijas, metodinėse grupėse aptartus ir suderintus dalyko vertinimo metodus, formas ir kriterijus.</w:t>
      </w:r>
    </w:p>
    <w:p w14:paraId="43362F53" w14:textId="7866C811" w:rsidR="00621E6B" w:rsidRPr="003655E8" w:rsidRDefault="00BF110B"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 xml:space="preserve">Pradinio ugdymo mokinių pažanga ir pasiekimai pažymiais nevertinami. Taikoma nepažyminė </w:t>
      </w:r>
    </w:p>
    <w:p w14:paraId="2866C943" w14:textId="7D55C331" w:rsidR="00621E6B" w:rsidRPr="0030161D" w:rsidRDefault="00BF110B" w:rsidP="00044278">
      <w:pPr>
        <w:spacing w:after="0"/>
        <w:jc w:val="both"/>
        <w:rPr>
          <w:rFonts w:ascii="Times New Roman" w:hAnsi="Times New Roman" w:cs="Times New Roman"/>
          <w:sz w:val="24"/>
          <w:szCs w:val="24"/>
        </w:rPr>
      </w:pPr>
      <w:r w:rsidRPr="00621E6B">
        <w:rPr>
          <w:rFonts w:ascii="Times New Roman" w:hAnsi="Times New Roman" w:cs="Times New Roman"/>
          <w:sz w:val="24"/>
          <w:szCs w:val="24"/>
        </w:rPr>
        <w:t>vertinimo sistema, pagrįsta idiografiniu principu.</w:t>
      </w:r>
    </w:p>
    <w:p w14:paraId="3DB76276" w14:textId="684C49C0" w:rsidR="0030161D" w:rsidRPr="003655E8" w:rsidRDefault="00BF110B"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lastRenderedPageBreak/>
        <w:t xml:space="preserve">Adaptaciniu laikotarpiu (rugsėjo mėnesį) 5 klasių mokiniai pažymiais nevertinami, jiems taikomi </w:t>
      </w:r>
    </w:p>
    <w:p w14:paraId="02F15D1E" w14:textId="074002C8" w:rsidR="00BF110B" w:rsidRPr="0030161D" w:rsidRDefault="00BF110B" w:rsidP="00044278">
      <w:pPr>
        <w:spacing w:after="0"/>
        <w:jc w:val="both"/>
        <w:rPr>
          <w:rFonts w:ascii="Times New Roman" w:hAnsi="Times New Roman" w:cs="Times New Roman"/>
          <w:sz w:val="24"/>
          <w:szCs w:val="24"/>
        </w:rPr>
      </w:pPr>
      <w:r w:rsidRPr="0030161D">
        <w:rPr>
          <w:rFonts w:ascii="Times New Roman" w:hAnsi="Times New Roman" w:cs="Times New Roman"/>
          <w:sz w:val="24"/>
          <w:szCs w:val="24"/>
        </w:rPr>
        <w:t>neformaliojo vertinimo būdai (formuojamasis ir kaupiamasis vertinimas).</w:t>
      </w:r>
    </w:p>
    <w:p w14:paraId="008DF216" w14:textId="22F9A9A4" w:rsidR="00BF110B" w:rsidRPr="003655E8" w:rsidRDefault="00BF110B" w:rsidP="005A14F0">
      <w:pPr>
        <w:pStyle w:val="ListParagraph"/>
        <w:numPr>
          <w:ilvl w:val="0"/>
          <w:numId w:val="67"/>
        </w:numPr>
        <w:spacing w:after="0"/>
        <w:jc w:val="both"/>
        <w:rPr>
          <w:rFonts w:ascii="Times New Roman" w:hAnsi="Times New Roman" w:cs="Times New Roman"/>
          <w:color w:val="000000" w:themeColor="text1"/>
          <w:sz w:val="24"/>
          <w:szCs w:val="24"/>
        </w:rPr>
      </w:pPr>
      <w:r w:rsidRPr="003655E8">
        <w:rPr>
          <w:rFonts w:ascii="Times New Roman" w:hAnsi="Times New Roman" w:cs="Times New Roman"/>
          <w:color w:val="000000" w:themeColor="text1"/>
          <w:sz w:val="24"/>
          <w:szCs w:val="24"/>
        </w:rPr>
        <w:t>5 klasių mokiniai spalio mėnesį nepatenkinamais pažymiais nevertinami.</w:t>
      </w:r>
    </w:p>
    <w:p w14:paraId="608CF395" w14:textId="02515C64" w:rsidR="00BF110B" w:rsidRPr="003655E8" w:rsidRDefault="00BF110B" w:rsidP="005A14F0">
      <w:pPr>
        <w:pStyle w:val="ListParagraph"/>
        <w:numPr>
          <w:ilvl w:val="0"/>
          <w:numId w:val="67"/>
        </w:numPr>
        <w:spacing w:after="0"/>
        <w:jc w:val="both"/>
        <w:rPr>
          <w:rFonts w:ascii="Times New Roman" w:hAnsi="Times New Roman" w:cs="Times New Roman"/>
          <w:color w:val="000000" w:themeColor="text1"/>
          <w:sz w:val="24"/>
          <w:szCs w:val="24"/>
        </w:rPr>
      </w:pPr>
      <w:r w:rsidRPr="003655E8">
        <w:rPr>
          <w:rFonts w:ascii="Times New Roman" w:hAnsi="Times New Roman" w:cs="Times New Roman"/>
          <w:color w:val="000000" w:themeColor="text1"/>
          <w:sz w:val="24"/>
          <w:szCs w:val="24"/>
        </w:rPr>
        <w:t>6-10 klasių mokiniai per rugsėjo mėnesį nepatenkinamais pažymiais nevertinami.</w:t>
      </w:r>
    </w:p>
    <w:p w14:paraId="1AF46828" w14:textId="0FD7C5CC" w:rsidR="001D2FA4" w:rsidRPr="003655E8" w:rsidRDefault="001D2FA4"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Pagrindinio ugdymo programos mokinių pažangai ir pasiekimams įvertinti taikoma 10 balų</w:t>
      </w:r>
    </w:p>
    <w:p w14:paraId="1ABB1AA4" w14:textId="399E4BCD" w:rsidR="001D2FA4" w:rsidRDefault="001D2FA4" w:rsidP="003655E8">
      <w:pPr>
        <w:spacing w:after="0"/>
        <w:jc w:val="both"/>
        <w:rPr>
          <w:rFonts w:ascii="Times New Roman" w:hAnsi="Times New Roman" w:cs="Times New Roman"/>
          <w:sz w:val="24"/>
          <w:szCs w:val="24"/>
        </w:rPr>
      </w:pPr>
      <w:r w:rsidRPr="001D2FA4">
        <w:rPr>
          <w:rFonts w:ascii="Times New Roman" w:hAnsi="Times New Roman" w:cs="Times New Roman"/>
          <w:sz w:val="24"/>
          <w:szCs w:val="24"/>
        </w:rPr>
        <w:t>vertinimo sistema ar įskaita.</w:t>
      </w:r>
      <w:r>
        <w:rPr>
          <w:rFonts w:ascii="Times New Roman" w:hAnsi="Times New Roman" w:cs="Times New Roman"/>
          <w:sz w:val="24"/>
          <w:szCs w:val="24"/>
        </w:rPr>
        <w:t xml:space="preserve"> </w:t>
      </w:r>
    </w:p>
    <w:p w14:paraId="5DE280BD" w14:textId="77777777" w:rsidR="00677B51" w:rsidRDefault="008F615D" w:rsidP="0004427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2FA4">
        <w:rPr>
          <w:rFonts w:ascii="Times New Roman" w:hAnsi="Times New Roman" w:cs="Times New Roman"/>
          <w:sz w:val="24"/>
          <w:szCs w:val="24"/>
        </w:rPr>
        <w:t xml:space="preserve">23.1. </w:t>
      </w:r>
      <w:r w:rsidR="001D2FA4" w:rsidRPr="001D2FA4">
        <w:rPr>
          <w:rFonts w:ascii="Times New Roman" w:hAnsi="Times New Roman" w:cs="Times New Roman"/>
          <w:sz w:val="24"/>
          <w:szCs w:val="24"/>
        </w:rPr>
        <w:t xml:space="preserve">Vertinant mokinių pasiekimus orientuojamasi į pasiekimų lygius, apibrėžtus pagrindinio ugdymo bendrosiose programose. </w:t>
      </w:r>
    </w:p>
    <w:p w14:paraId="08CEDB5B" w14:textId="54E7DBA7" w:rsidR="001D2FA4" w:rsidRDefault="001D2FA4" w:rsidP="00044278">
      <w:pPr>
        <w:spacing w:after="0"/>
        <w:jc w:val="both"/>
        <w:rPr>
          <w:rFonts w:ascii="Times New Roman" w:hAnsi="Times New Roman" w:cs="Times New Roman"/>
          <w:sz w:val="24"/>
          <w:szCs w:val="24"/>
        </w:rPr>
      </w:pPr>
      <w:r w:rsidRPr="001D2FA4">
        <w:rPr>
          <w:rFonts w:ascii="Times New Roman" w:hAnsi="Times New Roman" w:cs="Times New Roman"/>
          <w:sz w:val="24"/>
          <w:szCs w:val="24"/>
        </w:rPr>
        <w:t>Vertinimo skalė:</w:t>
      </w:r>
    </w:p>
    <w:tbl>
      <w:tblPr>
        <w:tblStyle w:val="TableGrid"/>
        <w:tblW w:w="0" w:type="auto"/>
        <w:tblInd w:w="360" w:type="dxa"/>
        <w:tblLook w:val="04A0" w:firstRow="1" w:lastRow="0" w:firstColumn="1" w:lastColumn="0" w:noHBand="0" w:noVBand="1"/>
      </w:tblPr>
      <w:tblGrid>
        <w:gridCol w:w="2706"/>
        <w:gridCol w:w="3279"/>
        <w:gridCol w:w="1913"/>
        <w:gridCol w:w="2038"/>
      </w:tblGrid>
      <w:tr w:rsidR="006E29BA" w14:paraId="2B895FEE" w14:textId="28068473" w:rsidTr="006E29BA">
        <w:tc>
          <w:tcPr>
            <w:tcW w:w="2706" w:type="dxa"/>
          </w:tcPr>
          <w:p w14:paraId="7E4364EE" w14:textId="163F6047" w:rsidR="006E29BA" w:rsidRPr="008F615D" w:rsidRDefault="006E29BA" w:rsidP="008F615D">
            <w:pPr>
              <w:jc w:val="center"/>
              <w:rPr>
                <w:rFonts w:ascii="Times New Roman" w:hAnsi="Times New Roman" w:cs="Times New Roman"/>
                <w:b/>
                <w:bCs/>
                <w:sz w:val="24"/>
                <w:szCs w:val="24"/>
              </w:rPr>
            </w:pPr>
            <w:r w:rsidRPr="008F615D">
              <w:rPr>
                <w:rFonts w:ascii="Times New Roman" w:hAnsi="Times New Roman" w:cs="Times New Roman"/>
                <w:b/>
                <w:bCs/>
                <w:sz w:val="24"/>
                <w:szCs w:val="24"/>
              </w:rPr>
              <w:t>Pasiekimų lygis</w:t>
            </w:r>
          </w:p>
        </w:tc>
        <w:tc>
          <w:tcPr>
            <w:tcW w:w="3279" w:type="dxa"/>
          </w:tcPr>
          <w:p w14:paraId="7A840B3F" w14:textId="568567A0" w:rsidR="006E29BA" w:rsidRPr="008F615D" w:rsidRDefault="006E29BA" w:rsidP="008F615D">
            <w:pPr>
              <w:jc w:val="center"/>
              <w:rPr>
                <w:rFonts w:ascii="Times New Roman" w:hAnsi="Times New Roman" w:cs="Times New Roman"/>
                <w:b/>
                <w:bCs/>
                <w:sz w:val="24"/>
                <w:szCs w:val="24"/>
              </w:rPr>
            </w:pPr>
            <w:r w:rsidRPr="008F615D">
              <w:rPr>
                <w:rFonts w:ascii="Times New Roman" w:hAnsi="Times New Roman" w:cs="Times New Roman"/>
                <w:b/>
                <w:bCs/>
                <w:sz w:val="24"/>
                <w:szCs w:val="24"/>
              </w:rPr>
              <w:t>Trumpas apibūdinimas</w:t>
            </w:r>
          </w:p>
        </w:tc>
        <w:tc>
          <w:tcPr>
            <w:tcW w:w="3951" w:type="dxa"/>
            <w:gridSpan w:val="2"/>
          </w:tcPr>
          <w:p w14:paraId="1D1403D9" w14:textId="1F1E6AEB" w:rsidR="006E29BA" w:rsidRPr="008F615D" w:rsidRDefault="006E29BA" w:rsidP="008F615D">
            <w:pPr>
              <w:jc w:val="center"/>
              <w:rPr>
                <w:rFonts w:ascii="Times New Roman" w:hAnsi="Times New Roman" w:cs="Times New Roman"/>
                <w:b/>
                <w:bCs/>
                <w:sz w:val="24"/>
                <w:szCs w:val="24"/>
              </w:rPr>
            </w:pPr>
            <w:r w:rsidRPr="008F615D">
              <w:rPr>
                <w:rFonts w:ascii="Times New Roman" w:hAnsi="Times New Roman" w:cs="Times New Roman"/>
                <w:b/>
                <w:bCs/>
                <w:sz w:val="24"/>
                <w:szCs w:val="24"/>
              </w:rPr>
              <w:t>Įvertinimas</w:t>
            </w:r>
          </w:p>
        </w:tc>
      </w:tr>
      <w:tr w:rsidR="006E29BA" w14:paraId="7B859807" w14:textId="23E46E08" w:rsidTr="006E29BA">
        <w:tc>
          <w:tcPr>
            <w:tcW w:w="2706" w:type="dxa"/>
            <w:vMerge w:val="restart"/>
          </w:tcPr>
          <w:p w14:paraId="2E286128" w14:textId="37DC0FF3" w:rsidR="006E29BA" w:rsidRPr="008F615D" w:rsidRDefault="006E29BA" w:rsidP="008F615D">
            <w:pPr>
              <w:rPr>
                <w:rFonts w:ascii="Times New Roman" w:hAnsi="Times New Roman" w:cs="Times New Roman"/>
                <w:sz w:val="24"/>
                <w:szCs w:val="24"/>
              </w:rPr>
            </w:pPr>
            <w:r>
              <w:rPr>
                <w:rFonts w:ascii="Times New Roman" w:hAnsi="Times New Roman" w:cs="Times New Roman"/>
                <w:sz w:val="24"/>
                <w:szCs w:val="24"/>
              </w:rPr>
              <w:t>A</w:t>
            </w:r>
            <w:r w:rsidRPr="008F615D">
              <w:rPr>
                <w:rFonts w:ascii="Times New Roman" w:hAnsi="Times New Roman" w:cs="Times New Roman"/>
                <w:sz w:val="24"/>
                <w:szCs w:val="24"/>
              </w:rPr>
              <w:t>ukštesnysis</w:t>
            </w:r>
          </w:p>
        </w:tc>
        <w:tc>
          <w:tcPr>
            <w:tcW w:w="3279" w:type="dxa"/>
          </w:tcPr>
          <w:p w14:paraId="5E241A77" w14:textId="2A2A689E" w:rsidR="006E29BA" w:rsidRPr="008F615D" w:rsidRDefault="006E29BA" w:rsidP="006E29BA">
            <w:pPr>
              <w:rPr>
                <w:rFonts w:ascii="Times New Roman" w:hAnsi="Times New Roman" w:cs="Times New Roman"/>
                <w:sz w:val="24"/>
                <w:szCs w:val="24"/>
              </w:rPr>
            </w:pPr>
            <w:r w:rsidRPr="008F615D">
              <w:rPr>
                <w:rFonts w:ascii="Times New Roman" w:hAnsi="Times New Roman" w:cs="Times New Roman"/>
                <w:sz w:val="24"/>
                <w:szCs w:val="24"/>
              </w:rPr>
              <w:t xml:space="preserve">puikiai </w:t>
            </w:r>
          </w:p>
        </w:tc>
        <w:tc>
          <w:tcPr>
            <w:tcW w:w="1913" w:type="dxa"/>
          </w:tcPr>
          <w:p w14:paraId="2A182664" w14:textId="4C009E17" w:rsidR="006E29BA" w:rsidRPr="008F615D" w:rsidRDefault="006E29BA" w:rsidP="006E29BA">
            <w:pPr>
              <w:rPr>
                <w:rFonts w:ascii="Times New Roman" w:hAnsi="Times New Roman" w:cs="Times New Roman"/>
                <w:sz w:val="24"/>
                <w:szCs w:val="24"/>
              </w:rPr>
            </w:pPr>
            <w:r>
              <w:rPr>
                <w:rFonts w:ascii="Times New Roman" w:hAnsi="Times New Roman" w:cs="Times New Roman"/>
                <w:sz w:val="24"/>
                <w:szCs w:val="24"/>
              </w:rPr>
              <w:t>10 (dešimt)</w:t>
            </w:r>
          </w:p>
        </w:tc>
        <w:tc>
          <w:tcPr>
            <w:tcW w:w="2038" w:type="dxa"/>
            <w:vMerge w:val="restart"/>
          </w:tcPr>
          <w:p w14:paraId="0D5DE65A" w14:textId="04EA9A33" w:rsidR="006E29BA" w:rsidRDefault="006E29BA" w:rsidP="006E29BA">
            <w:pPr>
              <w:rPr>
                <w:rFonts w:ascii="Times New Roman" w:hAnsi="Times New Roman" w:cs="Times New Roman"/>
                <w:sz w:val="24"/>
                <w:szCs w:val="24"/>
              </w:rPr>
            </w:pPr>
            <w:r>
              <w:rPr>
                <w:rFonts w:ascii="Times New Roman" w:hAnsi="Times New Roman" w:cs="Times New Roman"/>
                <w:sz w:val="24"/>
                <w:szCs w:val="24"/>
              </w:rPr>
              <w:t>Įskaityta</w:t>
            </w:r>
          </w:p>
        </w:tc>
      </w:tr>
      <w:tr w:rsidR="006E29BA" w14:paraId="4CABB837" w14:textId="665ABC12" w:rsidTr="006E29BA">
        <w:tc>
          <w:tcPr>
            <w:tcW w:w="2706" w:type="dxa"/>
            <w:vMerge/>
          </w:tcPr>
          <w:p w14:paraId="379A1C83" w14:textId="77777777" w:rsidR="006E29BA" w:rsidRDefault="006E29BA" w:rsidP="008F615D">
            <w:pPr>
              <w:rPr>
                <w:rFonts w:ascii="Times New Roman" w:hAnsi="Times New Roman" w:cs="Times New Roman"/>
                <w:sz w:val="24"/>
                <w:szCs w:val="24"/>
              </w:rPr>
            </w:pPr>
          </w:p>
        </w:tc>
        <w:tc>
          <w:tcPr>
            <w:tcW w:w="3279" w:type="dxa"/>
          </w:tcPr>
          <w:p w14:paraId="2E44AFAC" w14:textId="41222F1F" w:rsidR="006E29BA" w:rsidRPr="008F615D" w:rsidRDefault="006E29BA" w:rsidP="006E29BA">
            <w:pPr>
              <w:rPr>
                <w:rFonts w:ascii="Times New Roman" w:hAnsi="Times New Roman" w:cs="Times New Roman"/>
                <w:sz w:val="24"/>
                <w:szCs w:val="24"/>
              </w:rPr>
            </w:pPr>
            <w:r>
              <w:rPr>
                <w:rFonts w:ascii="Times New Roman" w:hAnsi="Times New Roman" w:cs="Times New Roman"/>
                <w:sz w:val="24"/>
                <w:szCs w:val="24"/>
              </w:rPr>
              <w:t>labai gerai</w:t>
            </w:r>
          </w:p>
        </w:tc>
        <w:tc>
          <w:tcPr>
            <w:tcW w:w="1913" w:type="dxa"/>
          </w:tcPr>
          <w:p w14:paraId="1C142A69" w14:textId="74FE8BAE" w:rsidR="006E29BA" w:rsidRDefault="006E29BA" w:rsidP="006E29BA">
            <w:pPr>
              <w:rPr>
                <w:rFonts w:ascii="Times New Roman" w:hAnsi="Times New Roman" w:cs="Times New Roman"/>
                <w:sz w:val="24"/>
                <w:szCs w:val="24"/>
              </w:rPr>
            </w:pPr>
            <w:r>
              <w:rPr>
                <w:rFonts w:ascii="Times New Roman" w:hAnsi="Times New Roman" w:cs="Times New Roman"/>
                <w:sz w:val="24"/>
                <w:szCs w:val="24"/>
              </w:rPr>
              <w:t>9 (devyni)</w:t>
            </w:r>
          </w:p>
        </w:tc>
        <w:tc>
          <w:tcPr>
            <w:tcW w:w="2038" w:type="dxa"/>
            <w:vMerge/>
          </w:tcPr>
          <w:p w14:paraId="41EDF347" w14:textId="77777777" w:rsidR="006E29BA" w:rsidRDefault="006E29BA" w:rsidP="006E29BA">
            <w:pPr>
              <w:rPr>
                <w:rFonts w:ascii="Times New Roman" w:hAnsi="Times New Roman" w:cs="Times New Roman"/>
                <w:sz w:val="24"/>
                <w:szCs w:val="24"/>
              </w:rPr>
            </w:pPr>
          </w:p>
        </w:tc>
      </w:tr>
      <w:tr w:rsidR="006E29BA" w14:paraId="1421B193" w14:textId="609AC47B" w:rsidTr="006E29BA">
        <w:tc>
          <w:tcPr>
            <w:tcW w:w="2706" w:type="dxa"/>
            <w:vMerge w:val="restart"/>
          </w:tcPr>
          <w:p w14:paraId="374E1C65" w14:textId="6F886A94" w:rsidR="006E29BA" w:rsidRDefault="006E29BA" w:rsidP="008F615D">
            <w:pPr>
              <w:rPr>
                <w:rFonts w:ascii="Times New Roman" w:hAnsi="Times New Roman" w:cs="Times New Roman"/>
                <w:sz w:val="24"/>
                <w:szCs w:val="24"/>
              </w:rPr>
            </w:pPr>
            <w:r>
              <w:rPr>
                <w:rFonts w:ascii="Times New Roman" w:hAnsi="Times New Roman" w:cs="Times New Roman"/>
                <w:sz w:val="24"/>
                <w:szCs w:val="24"/>
              </w:rPr>
              <w:t>Pagrindinis</w:t>
            </w:r>
          </w:p>
        </w:tc>
        <w:tc>
          <w:tcPr>
            <w:tcW w:w="3279" w:type="dxa"/>
          </w:tcPr>
          <w:p w14:paraId="4AA4205D" w14:textId="240CE245" w:rsidR="006E29BA" w:rsidRDefault="006E29BA" w:rsidP="006E29BA">
            <w:pPr>
              <w:rPr>
                <w:rFonts w:ascii="Times New Roman" w:hAnsi="Times New Roman" w:cs="Times New Roman"/>
                <w:sz w:val="24"/>
                <w:szCs w:val="24"/>
              </w:rPr>
            </w:pPr>
            <w:r>
              <w:rPr>
                <w:rFonts w:ascii="Times New Roman" w:hAnsi="Times New Roman" w:cs="Times New Roman"/>
                <w:sz w:val="24"/>
                <w:szCs w:val="24"/>
              </w:rPr>
              <w:t>gerai</w:t>
            </w:r>
          </w:p>
        </w:tc>
        <w:tc>
          <w:tcPr>
            <w:tcW w:w="1913" w:type="dxa"/>
          </w:tcPr>
          <w:p w14:paraId="157A692D" w14:textId="7BFB9871" w:rsidR="006E29BA" w:rsidRDefault="006E29BA" w:rsidP="006E29BA">
            <w:pPr>
              <w:rPr>
                <w:rFonts w:ascii="Times New Roman" w:hAnsi="Times New Roman" w:cs="Times New Roman"/>
                <w:sz w:val="24"/>
                <w:szCs w:val="24"/>
              </w:rPr>
            </w:pPr>
            <w:r>
              <w:rPr>
                <w:rFonts w:ascii="Times New Roman" w:hAnsi="Times New Roman" w:cs="Times New Roman"/>
                <w:sz w:val="24"/>
                <w:szCs w:val="24"/>
              </w:rPr>
              <w:t>8 (aštuoni)</w:t>
            </w:r>
          </w:p>
        </w:tc>
        <w:tc>
          <w:tcPr>
            <w:tcW w:w="2038" w:type="dxa"/>
            <w:vMerge/>
          </w:tcPr>
          <w:p w14:paraId="2C708CC9" w14:textId="77777777" w:rsidR="006E29BA" w:rsidRDefault="006E29BA" w:rsidP="006E29BA">
            <w:pPr>
              <w:rPr>
                <w:rFonts w:ascii="Times New Roman" w:hAnsi="Times New Roman" w:cs="Times New Roman"/>
                <w:sz w:val="24"/>
                <w:szCs w:val="24"/>
              </w:rPr>
            </w:pPr>
          </w:p>
        </w:tc>
      </w:tr>
      <w:tr w:rsidR="006E29BA" w14:paraId="70F95217" w14:textId="74D5B649" w:rsidTr="006E29BA">
        <w:tc>
          <w:tcPr>
            <w:tcW w:w="2706" w:type="dxa"/>
            <w:vMerge/>
          </w:tcPr>
          <w:p w14:paraId="0A2948FB" w14:textId="77777777" w:rsidR="006E29BA" w:rsidRDefault="006E29BA" w:rsidP="008F615D">
            <w:pPr>
              <w:rPr>
                <w:rFonts w:ascii="Times New Roman" w:hAnsi="Times New Roman" w:cs="Times New Roman"/>
                <w:sz w:val="24"/>
                <w:szCs w:val="24"/>
              </w:rPr>
            </w:pPr>
          </w:p>
        </w:tc>
        <w:tc>
          <w:tcPr>
            <w:tcW w:w="3279" w:type="dxa"/>
          </w:tcPr>
          <w:p w14:paraId="6CE16E04" w14:textId="44E87395" w:rsidR="006E29BA" w:rsidRDefault="006E29BA" w:rsidP="006E29BA">
            <w:pPr>
              <w:rPr>
                <w:rFonts w:ascii="Times New Roman" w:hAnsi="Times New Roman" w:cs="Times New Roman"/>
                <w:sz w:val="24"/>
                <w:szCs w:val="24"/>
              </w:rPr>
            </w:pPr>
            <w:r>
              <w:rPr>
                <w:rFonts w:ascii="Times New Roman" w:hAnsi="Times New Roman" w:cs="Times New Roman"/>
                <w:sz w:val="24"/>
                <w:szCs w:val="24"/>
              </w:rPr>
              <w:t>pakankamai gerai</w:t>
            </w:r>
          </w:p>
        </w:tc>
        <w:tc>
          <w:tcPr>
            <w:tcW w:w="1913" w:type="dxa"/>
          </w:tcPr>
          <w:p w14:paraId="1F468F6F" w14:textId="23800317" w:rsidR="006E29BA" w:rsidRDefault="006E29BA" w:rsidP="006E29BA">
            <w:pPr>
              <w:rPr>
                <w:rFonts w:ascii="Times New Roman" w:hAnsi="Times New Roman" w:cs="Times New Roman"/>
                <w:sz w:val="24"/>
                <w:szCs w:val="24"/>
              </w:rPr>
            </w:pPr>
            <w:r>
              <w:rPr>
                <w:rFonts w:ascii="Times New Roman" w:hAnsi="Times New Roman" w:cs="Times New Roman"/>
                <w:sz w:val="24"/>
                <w:szCs w:val="24"/>
              </w:rPr>
              <w:t>7 (septyni)</w:t>
            </w:r>
          </w:p>
        </w:tc>
        <w:tc>
          <w:tcPr>
            <w:tcW w:w="2038" w:type="dxa"/>
            <w:vMerge/>
          </w:tcPr>
          <w:p w14:paraId="45BF025C" w14:textId="77777777" w:rsidR="006E29BA" w:rsidRDefault="006E29BA" w:rsidP="006E29BA">
            <w:pPr>
              <w:rPr>
                <w:rFonts w:ascii="Times New Roman" w:hAnsi="Times New Roman" w:cs="Times New Roman"/>
                <w:sz w:val="24"/>
                <w:szCs w:val="24"/>
              </w:rPr>
            </w:pPr>
          </w:p>
        </w:tc>
      </w:tr>
      <w:tr w:rsidR="006E29BA" w14:paraId="5BAC8B35" w14:textId="4BCA565E" w:rsidTr="006E29BA">
        <w:tc>
          <w:tcPr>
            <w:tcW w:w="2706" w:type="dxa"/>
            <w:vMerge/>
          </w:tcPr>
          <w:p w14:paraId="40FCD327" w14:textId="77777777" w:rsidR="006E29BA" w:rsidRDefault="006E29BA" w:rsidP="008F615D">
            <w:pPr>
              <w:rPr>
                <w:rFonts w:ascii="Times New Roman" w:hAnsi="Times New Roman" w:cs="Times New Roman"/>
                <w:sz w:val="24"/>
                <w:szCs w:val="24"/>
              </w:rPr>
            </w:pPr>
          </w:p>
        </w:tc>
        <w:tc>
          <w:tcPr>
            <w:tcW w:w="3279" w:type="dxa"/>
          </w:tcPr>
          <w:p w14:paraId="3E3D53B0" w14:textId="5B874D4C" w:rsidR="006E29BA" w:rsidRDefault="006E29BA" w:rsidP="006E29BA">
            <w:pPr>
              <w:rPr>
                <w:rFonts w:ascii="Times New Roman" w:hAnsi="Times New Roman" w:cs="Times New Roman"/>
                <w:sz w:val="24"/>
                <w:szCs w:val="24"/>
              </w:rPr>
            </w:pPr>
            <w:r>
              <w:rPr>
                <w:rFonts w:ascii="Times New Roman" w:hAnsi="Times New Roman" w:cs="Times New Roman"/>
                <w:sz w:val="24"/>
                <w:szCs w:val="24"/>
              </w:rPr>
              <w:t>vidutiniškai</w:t>
            </w:r>
          </w:p>
        </w:tc>
        <w:tc>
          <w:tcPr>
            <w:tcW w:w="1913" w:type="dxa"/>
          </w:tcPr>
          <w:p w14:paraId="51C05C94" w14:textId="6C3F9A20" w:rsidR="006E29BA" w:rsidRDefault="006E29BA" w:rsidP="006E29BA">
            <w:pPr>
              <w:rPr>
                <w:rFonts w:ascii="Times New Roman" w:hAnsi="Times New Roman" w:cs="Times New Roman"/>
                <w:sz w:val="24"/>
                <w:szCs w:val="24"/>
              </w:rPr>
            </w:pPr>
            <w:r>
              <w:rPr>
                <w:rFonts w:ascii="Times New Roman" w:hAnsi="Times New Roman" w:cs="Times New Roman"/>
                <w:sz w:val="24"/>
                <w:szCs w:val="24"/>
              </w:rPr>
              <w:t>6 (šeši)</w:t>
            </w:r>
          </w:p>
        </w:tc>
        <w:tc>
          <w:tcPr>
            <w:tcW w:w="2038" w:type="dxa"/>
            <w:vMerge/>
          </w:tcPr>
          <w:p w14:paraId="2C6030E9" w14:textId="77777777" w:rsidR="006E29BA" w:rsidRDefault="006E29BA" w:rsidP="006E29BA">
            <w:pPr>
              <w:rPr>
                <w:rFonts w:ascii="Times New Roman" w:hAnsi="Times New Roman" w:cs="Times New Roman"/>
                <w:sz w:val="24"/>
                <w:szCs w:val="24"/>
              </w:rPr>
            </w:pPr>
          </w:p>
        </w:tc>
      </w:tr>
      <w:tr w:rsidR="006E29BA" w14:paraId="6F7E6325" w14:textId="01412F8B" w:rsidTr="006E29BA">
        <w:tc>
          <w:tcPr>
            <w:tcW w:w="2706" w:type="dxa"/>
            <w:vMerge w:val="restart"/>
          </w:tcPr>
          <w:p w14:paraId="040FA34E" w14:textId="58C6596D" w:rsidR="006E29BA" w:rsidRDefault="006E29BA" w:rsidP="008F615D">
            <w:pPr>
              <w:rPr>
                <w:rFonts w:ascii="Times New Roman" w:hAnsi="Times New Roman" w:cs="Times New Roman"/>
                <w:sz w:val="24"/>
                <w:szCs w:val="24"/>
              </w:rPr>
            </w:pPr>
            <w:r>
              <w:rPr>
                <w:rFonts w:ascii="Times New Roman" w:hAnsi="Times New Roman" w:cs="Times New Roman"/>
                <w:sz w:val="24"/>
                <w:szCs w:val="24"/>
              </w:rPr>
              <w:t>Patenkinamas</w:t>
            </w:r>
          </w:p>
        </w:tc>
        <w:tc>
          <w:tcPr>
            <w:tcW w:w="3279" w:type="dxa"/>
          </w:tcPr>
          <w:p w14:paraId="66F8ABF8" w14:textId="58FFACDB" w:rsidR="006E29BA" w:rsidRDefault="006E29BA" w:rsidP="006E29BA">
            <w:pPr>
              <w:rPr>
                <w:rFonts w:ascii="Times New Roman" w:hAnsi="Times New Roman" w:cs="Times New Roman"/>
                <w:sz w:val="24"/>
                <w:szCs w:val="24"/>
              </w:rPr>
            </w:pPr>
            <w:r>
              <w:rPr>
                <w:rFonts w:ascii="Times New Roman" w:hAnsi="Times New Roman" w:cs="Times New Roman"/>
                <w:sz w:val="24"/>
                <w:szCs w:val="24"/>
              </w:rPr>
              <w:t>patenkinamai</w:t>
            </w:r>
          </w:p>
        </w:tc>
        <w:tc>
          <w:tcPr>
            <w:tcW w:w="1913" w:type="dxa"/>
          </w:tcPr>
          <w:p w14:paraId="6CEA319E" w14:textId="4C518C52" w:rsidR="006E29BA" w:rsidRDefault="006E29BA" w:rsidP="006E29BA">
            <w:pPr>
              <w:rPr>
                <w:rFonts w:ascii="Times New Roman" w:hAnsi="Times New Roman" w:cs="Times New Roman"/>
                <w:sz w:val="24"/>
                <w:szCs w:val="24"/>
              </w:rPr>
            </w:pPr>
            <w:r>
              <w:rPr>
                <w:rFonts w:ascii="Times New Roman" w:hAnsi="Times New Roman" w:cs="Times New Roman"/>
                <w:sz w:val="24"/>
                <w:szCs w:val="24"/>
              </w:rPr>
              <w:t>5 (penki)</w:t>
            </w:r>
          </w:p>
        </w:tc>
        <w:tc>
          <w:tcPr>
            <w:tcW w:w="2038" w:type="dxa"/>
            <w:vMerge/>
          </w:tcPr>
          <w:p w14:paraId="3CC99341" w14:textId="77777777" w:rsidR="006E29BA" w:rsidRDefault="006E29BA" w:rsidP="006E29BA">
            <w:pPr>
              <w:rPr>
                <w:rFonts w:ascii="Times New Roman" w:hAnsi="Times New Roman" w:cs="Times New Roman"/>
                <w:sz w:val="24"/>
                <w:szCs w:val="24"/>
              </w:rPr>
            </w:pPr>
          </w:p>
        </w:tc>
      </w:tr>
      <w:tr w:rsidR="006E29BA" w14:paraId="403B6050" w14:textId="1C230174" w:rsidTr="006E29BA">
        <w:tc>
          <w:tcPr>
            <w:tcW w:w="2706" w:type="dxa"/>
            <w:vMerge/>
          </w:tcPr>
          <w:p w14:paraId="087DA9B6" w14:textId="77777777" w:rsidR="006E29BA" w:rsidRDefault="006E29BA" w:rsidP="008F615D">
            <w:pPr>
              <w:rPr>
                <w:rFonts w:ascii="Times New Roman" w:hAnsi="Times New Roman" w:cs="Times New Roman"/>
                <w:sz w:val="24"/>
                <w:szCs w:val="24"/>
              </w:rPr>
            </w:pPr>
          </w:p>
        </w:tc>
        <w:tc>
          <w:tcPr>
            <w:tcW w:w="3279" w:type="dxa"/>
          </w:tcPr>
          <w:p w14:paraId="57E462A3" w14:textId="76297848" w:rsidR="006E29BA" w:rsidRDefault="006E29BA" w:rsidP="006E29BA">
            <w:pPr>
              <w:rPr>
                <w:rFonts w:ascii="Times New Roman" w:hAnsi="Times New Roman" w:cs="Times New Roman"/>
                <w:sz w:val="24"/>
                <w:szCs w:val="24"/>
              </w:rPr>
            </w:pPr>
            <w:r>
              <w:rPr>
                <w:rFonts w:ascii="Times New Roman" w:hAnsi="Times New Roman" w:cs="Times New Roman"/>
                <w:sz w:val="24"/>
                <w:szCs w:val="24"/>
              </w:rPr>
              <w:t>pakankamai patenkinamai</w:t>
            </w:r>
          </w:p>
        </w:tc>
        <w:tc>
          <w:tcPr>
            <w:tcW w:w="1913" w:type="dxa"/>
          </w:tcPr>
          <w:p w14:paraId="6FA8F7E8" w14:textId="4F279825" w:rsidR="006E29BA" w:rsidRDefault="006E29BA" w:rsidP="006E29BA">
            <w:pPr>
              <w:rPr>
                <w:rFonts w:ascii="Times New Roman" w:hAnsi="Times New Roman" w:cs="Times New Roman"/>
                <w:sz w:val="24"/>
                <w:szCs w:val="24"/>
              </w:rPr>
            </w:pPr>
            <w:r>
              <w:rPr>
                <w:rFonts w:ascii="Times New Roman" w:hAnsi="Times New Roman" w:cs="Times New Roman"/>
                <w:sz w:val="24"/>
                <w:szCs w:val="24"/>
              </w:rPr>
              <w:t>4 (keturi)</w:t>
            </w:r>
          </w:p>
        </w:tc>
        <w:tc>
          <w:tcPr>
            <w:tcW w:w="2038" w:type="dxa"/>
            <w:vMerge/>
          </w:tcPr>
          <w:p w14:paraId="05FB801B" w14:textId="77777777" w:rsidR="006E29BA" w:rsidRDefault="006E29BA" w:rsidP="006E29BA">
            <w:pPr>
              <w:rPr>
                <w:rFonts w:ascii="Times New Roman" w:hAnsi="Times New Roman" w:cs="Times New Roman"/>
                <w:sz w:val="24"/>
                <w:szCs w:val="24"/>
              </w:rPr>
            </w:pPr>
          </w:p>
        </w:tc>
      </w:tr>
      <w:tr w:rsidR="006E29BA" w14:paraId="64AE06E8" w14:textId="1C6E51CB" w:rsidTr="006E29BA">
        <w:tc>
          <w:tcPr>
            <w:tcW w:w="2706" w:type="dxa"/>
            <w:vMerge w:val="restart"/>
          </w:tcPr>
          <w:p w14:paraId="385E9E5E" w14:textId="4ABC2F67" w:rsidR="006E29BA" w:rsidRDefault="006E29BA" w:rsidP="008F615D">
            <w:pPr>
              <w:rPr>
                <w:rFonts w:ascii="Times New Roman" w:hAnsi="Times New Roman" w:cs="Times New Roman"/>
                <w:sz w:val="24"/>
                <w:szCs w:val="24"/>
              </w:rPr>
            </w:pPr>
            <w:r>
              <w:rPr>
                <w:rFonts w:ascii="Times New Roman" w:hAnsi="Times New Roman" w:cs="Times New Roman"/>
                <w:sz w:val="24"/>
                <w:szCs w:val="24"/>
              </w:rPr>
              <w:t>Nepatenkinamas</w:t>
            </w:r>
          </w:p>
        </w:tc>
        <w:tc>
          <w:tcPr>
            <w:tcW w:w="3279" w:type="dxa"/>
          </w:tcPr>
          <w:p w14:paraId="20EE53AB" w14:textId="2FFB88BA" w:rsidR="006E29BA" w:rsidRDefault="006E29BA" w:rsidP="006E29BA">
            <w:pPr>
              <w:rPr>
                <w:rFonts w:ascii="Times New Roman" w:hAnsi="Times New Roman" w:cs="Times New Roman"/>
                <w:sz w:val="24"/>
                <w:szCs w:val="24"/>
              </w:rPr>
            </w:pPr>
            <w:r>
              <w:rPr>
                <w:rFonts w:ascii="Times New Roman" w:hAnsi="Times New Roman" w:cs="Times New Roman"/>
                <w:sz w:val="24"/>
                <w:szCs w:val="24"/>
              </w:rPr>
              <w:t>nepatenkinamai</w:t>
            </w:r>
          </w:p>
        </w:tc>
        <w:tc>
          <w:tcPr>
            <w:tcW w:w="1913" w:type="dxa"/>
          </w:tcPr>
          <w:p w14:paraId="720C8097" w14:textId="001E267A" w:rsidR="006E29BA" w:rsidRDefault="006E29BA" w:rsidP="006E29BA">
            <w:pPr>
              <w:rPr>
                <w:rFonts w:ascii="Times New Roman" w:hAnsi="Times New Roman" w:cs="Times New Roman"/>
                <w:sz w:val="24"/>
                <w:szCs w:val="24"/>
              </w:rPr>
            </w:pPr>
            <w:r>
              <w:rPr>
                <w:rFonts w:ascii="Times New Roman" w:hAnsi="Times New Roman" w:cs="Times New Roman"/>
                <w:sz w:val="24"/>
                <w:szCs w:val="24"/>
              </w:rPr>
              <w:t>3 (trys)</w:t>
            </w:r>
          </w:p>
        </w:tc>
        <w:tc>
          <w:tcPr>
            <w:tcW w:w="2038" w:type="dxa"/>
            <w:vMerge w:val="restart"/>
          </w:tcPr>
          <w:p w14:paraId="4F44A53F" w14:textId="0C7EB2A3" w:rsidR="006E29BA" w:rsidRDefault="006E29BA" w:rsidP="006E29BA">
            <w:pPr>
              <w:rPr>
                <w:rFonts w:ascii="Times New Roman" w:hAnsi="Times New Roman" w:cs="Times New Roman"/>
                <w:sz w:val="24"/>
                <w:szCs w:val="24"/>
              </w:rPr>
            </w:pPr>
            <w:r>
              <w:rPr>
                <w:rFonts w:ascii="Times New Roman" w:hAnsi="Times New Roman" w:cs="Times New Roman"/>
                <w:sz w:val="24"/>
                <w:szCs w:val="24"/>
              </w:rPr>
              <w:t>Neįskaityta</w:t>
            </w:r>
          </w:p>
        </w:tc>
      </w:tr>
      <w:tr w:rsidR="006E29BA" w14:paraId="690E6222" w14:textId="17844D30" w:rsidTr="006E29BA">
        <w:tc>
          <w:tcPr>
            <w:tcW w:w="2706" w:type="dxa"/>
            <w:vMerge/>
          </w:tcPr>
          <w:p w14:paraId="2AD38B4C" w14:textId="77777777" w:rsidR="006E29BA" w:rsidRDefault="006E29BA" w:rsidP="008F615D">
            <w:pPr>
              <w:rPr>
                <w:rFonts w:ascii="Times New Roman" w:hAnsi="Times New Roman" w:cs="Times New Roman"/>
                <w:sz w:val="24"/>
                <w:szCs w:val="24"/>
              </w:rPr>
            </w:pPr>
          </w:p>
        </w:tc>
        <w:tc>
          <w:tcPr>
            <w:tcW w:w="3279" w:type="dxa"/>
          </w:tcPr>
          <w:p w14:paraId="10939A36" w14:textId="751A1723" w:rsidR="006E29BA" w:rsidRDefault="006E29BA" w:rsidP="006E29BA">
            <w:pPr>
              <w:rPr>
                <w:rFonts w:ascii="Times New Roman" w:hAnsi="Times New Roman" w:cs="Times New Roman"/>
                <w:sz w:val="24"/>
                <w:szCs w:val="24"/>
              </w:rPr>
            </w:pPr>
            <w:r>
              <w:rPr>
                <w:rFonts w:ascii="Times New Roman" w:hAnsi="Times New Roman" w:cs="Times New Roman"/>
                <w:sz w:val="24"/>
                <w:szCs w:val="24"/>
              </w:rPr>
              <w:t>blogai</w:t>
            </w:r>
          </w:p>
        </w:tc>
        <w:tc>
          <w:tcPr>
            <w:tcW w:w="1913" w:type="dxa"/>
          </w:tcPr>
          <w:p w14:paraId="098FB48E" w14:textId="27A224B0" w:rsidR="006E29BA" w:rsidRDefault="006E29BA" w:rsidP="006E29BA">
            <w:pPr>
              <w:rPr>
                <w:rFonts w:ascii="Times New Roman" w:hAnsi="Times New Roman" w:cs="Times New Roman"/>
                <w:sz w:val="24"/>
                <w:szCs w:val="24"/>
              </w:rPr>
            </w:pPr>
            <w:r>
              <w:rPr>
                <w:rFonts w:ascii="Times New Roman" w:hAnsi="Times New Roman" w:cs="Times New Roman"/>
                <w:sz w:val="24"/>
                <w:szCs w:val="24"/>
              </w:rPr>
              <w:t>2 (du)</w:t>
            </w:r>
          </w:p>
        </w:tc>
        <w:tc>
          <w:tcPr>
            <w:tcW w:w="2038" w:type="dxa"/>
            <w:vMerge/>
          </w:tcPr>
          <w:p w14:paraId="4991E21C" w14:textId="77777777" w:rsidR="006E29BA" w:rsidRDefault="006E29BA" w:rsidP="006E29BA">
            <w:pPr>
              <w:rPr>
                <w:rFonts w:ascii="Times New Roman" w:hAnsi="Times New Roman" w:cs="Times New Roman"/>
                <w:sz w:val="24"/>
                <w:szCs w:val="24"/>
              </w:rPr>
            </w:pPr>
          </w:p>
        </w:tc>
      </w:tr>
      <w:tr w:rsidR="006E29BA" w14:paraId="5CDB8250" w14:textId="7C9C246F" w:rsidTr="006E29BA">
        <w:tc>
          <w:tcPr>
            <w:tcW w:w="2706" w:type="dxa"/>
            <w:vMerge/>
          </w:tcPr>
          <w:p w14:paraId="5B3C15A1" w14:textId="77777777" w:rsidR="006E29BA" w:rsidRDefault="006E29BA" w:rsidP="008F615D">
            <w:pPr>
              <w:rPr>
                <w:rFonts w:ascii="Times New Roman" w:hAnsi="Times New Roman" w:cs="Times New Roman"/>
                <w:sz w:val="24"/>
                <w:szCs w:val="24"/>
              </w:rPr>
            </w:pPr>
          </w:p>
        </w:tc>
        <w:tc>
          <w:tcPr>
            <w:tcW w:w="3279" w:type="dxa"/>
          </w:tcPr>
          <w:p w14:paraId="2B16A1D9" w14:textId="0D72D4AA" w:rsidR="006E29BA" w:rsidRDefault="006E29BA" w:rsidP="006E29BA">
            <w:pPr>
              <w:rPr>
                <w:rFonts w:ascii="Times New Roman" w:hAnsi="Times New Roman" w:cs="Times New Roman"/>
                <w:sz w:val="24"/>
                <w:szCs w:val="24"/>
              </w:rPr>
            </w:pPr>
            <w:r w:rsidRPr="006E29BA">
              <w:rPr>
                <w:rFonts w:ascii="Times New Roman" w:hAnsi="Times New Roman" w:cs="Times New Roman"/>
                <w:sz w:val="24"/>
                <w:szCs w:val="24"/>
              </w:rPr>
              <w:t>labai blogai</w:t>
            </w:r>
          </w:p>
        </w:tc>
        <w:tc>
          <w:tcPr>
            <w:tcW w:w="1913" w:type="dxa"/>
          </w:tcPr>
          <w:p w14:paraId="1E4BCBF0" w14:textId="68BD2495" w:rsidR="006E29BA" w:rsidRDefault="006E29BA" w:rsidP="006E29BA">
            <w:pPr>
              <w:rPr>
                <w:rFonts w:ascii="Times New Roman" w:hAnsi="Times New Roman" w:cs="Times New Roman"/>
                <w:sz w:val="24"/>
                <w:szCs w:val="24"/>
              </w:rPr>
            </w:pPr>
            <w:r>
              <w:rPr>
                <w:rFonts w:ascii="Times New Roman" w:hAnsi="Times New Roman" w:cs="Times New Roman"/>
                <w:sz w:val="24"/>
                <w:szCs w:val="24"/>
              </w:rPr>
              <w:t>1 (vienas)</w:t>
            </w:r>
          </w:p>
        </w:tc>
        <w:tc>
          <w:tcPr>
            <w:tcW w:w="2038" w:type="dxa"/>
            <w:vMerge/>
          </w:tcPr>
          <w:p w14:paraId="0D2EB57B" w14:textId="77777777" w:rsidR="006E29BA" w:rsidRDefault="006E29BA" w:rsidP="006E29BA">
            <w:pPr>
              <w:rPr>
                <w:rFonts w:ascii="Times New Roman" w:hAnsi="Times New Roman" w:cs="Times New Roman"/>
                <w:sz w:val="24"/>
                <w:szCs w:val="24"/>
              </w:rPr>
            </w:pPr>
          </w:p>
        </w:tc>
      </w:tr>
      <w:tr w:rsidR="006E29BA" w14:paraId="50BE1696" w14:textId="53F4EC99" w:rsidTr="006E29BA">
        <w:tc>
          <w:tcPr>
            <w:tcW w:w="2706" w:type="dxa"/>
            <w:vMerge/>
          </w:tcPr>
          <w:p w14:paraId="63894A7F" w14:textId="77777777" w:rsidR="006E29BA" w:rsidRDefault="006E29BA" w:rsidP="008F615D">
            <w:pPr>
              <w:rPr>
                <w:rFonts w:ascii="Times New Roman" w:hAnsi="Times New Roman" w:cs="Times New Roman"/>
                <w:sz w:val="24"/>
                <w:szCs w:val="24"/>
              </w:rPr>
            </w:pPr>
          </w:p>
        </w:tc>
        <w:tc>
          <w:tcPr>
            <w:tcW w:w="3279" w:type="dxa"/>
          </w:tcPr>
          <w:p w14:paraId="24FBC7CD" w14:textId="538CDFB8" w:rsidR="006E29BA" w:rsidRPr="006E29BA" w:rsidRDefault="006E29BA" w:rsidP="006E29BA">
            <w:pPr>
              <w:rPr>
                <w:rFonts w:ascii="Times New Roman" w:hAnsi="Times New Roman" w:cs="Times New Roman"/>
                <w:sz w:val="24"/>
                <w:szCs w:val="24"/>
              </w:rPr>
            </w:pPr>
            <w:r w:rsidRPr="006E29BA">
              <w:rPr>
                <w:rFonts w:ascii="Times New Roman" w:hAnsi="Times New Roman" w:cs="Times New Roman"/>
                <w:sz w:val="24"/>
                <w:szCs w:val="24"/>
              </w:rPr>
              <w:t>pasiekimai nėra įvertinti</w:t>
            </w:r>
          </w:p>
        </w:tc>
        <w:tc>
          <w:tcPr>
            <w:tcW w:w="1913" w:type="dxa"/>
          </w:tcPr>
          <w:p w14:paraId="6A2CB8E5" w14:textId="4CD08CBD" w:rsidR="006E29BA" w:rsidRDefault="006E29BA" w:rsidP="006E29BA">
            <w:pPr>
              <w:rPr>
                <w:rFonts w:ascii="Times New Roman" w:hAnsi="Times New Roman" w:cs="Times New Roman"/>
                <w:sz w:val="24"/>
                <w:szCs w:val="24"/>
              </w:rPr>
            </w:pPr>
            <w:r>
              <w:rPr>
                <w:rFonts w:ascii="Times New Roman" w:hAnsi="Times New Roman" w:cs="Times New Roman"/>
                <w:sz w:val="24"/>
                <w:szCs w:val="24"/>
              </w:rPr>
              <w:t>labai blogai</w:t>
            </w:r>
          </w:p>
        </w:tc>
        <w:tc>
          <w:tcPr>
            <w:tcW w:w="2038" w:type="dxa"/>
            <w:vMerge/>
          </w:tcPr>
          <w:p w14:paraId="76259D45" w14:textId="77777777" w:rsidR="006E29BA" w:rsidRDefault="006E29BA" w:rsidP="006E29BA">
            <w:pPr>
              <w:rPr>
                <w:rFonts w:ascii="Times New Roman" w:hAnsi="Times New Roman" w:cs="Times New Roman"/>
                <w:sz w:val="24"/>
                <w:szCs w:val="24"/>
              </w:rPr>
            </w:pPr>
          </w:p>
        </w:tc>
      </w:tr>
    </w:tbl>
    <w:p w14:paraId="6FFB83B9" w14:textId="449C7150" w:rsidR="008F615D" w:rsidRDefault="008F615D" w:rsidP="0030161D">
      <w:pPr>
        <w:spacing w:after="0"/>
        <w:ind w:left="360"/>
        <w:jc w:val="both"/>
      </w:pPr>
    </w:p>
    <w:p w14:paraId="40B3D3CB" w14:textId="07C9B85B" w:rsidR="004C4631" w:rsidRPr="00044278" w:rsidRDefault="00C078E7" w:rsidP="00044278">
      <w:pPr>
        <w:spacing w:after="0"/>
        <w:ind w:left="360"/>
        <w:jc w:val="both"/>
        <w:rPr>
          <w:rFonts w:ascii="Times New Roman" w:hAnsi="Times New Roman" w:cs="Times New Roman"/>
          <w:sz w:val="24"/>
          <w:szCs w:val="24"/>
        </w:rPr>
      </w:pPr>
      <w:r w:rsidRPr="00044278">
        <w:rPr>
          <w:rFonts w:ascii="Times New Roman" w:hAnsi="Times New Roman" w:cs="Times New Roman"/>
          <w:sz w:val="24"/>
          <w:szCs w:val="24"/>
        </w:rPr>
        <w:t xml:space="preserve">23.2. </w:t>
      </w:r>
      <w:r w:rsidR="004C4631" w:rsidRPr="00044278">
        <w:rPr>
          <w:rFonts w:ascii="Times New Roman" w:hAnsi="Times New Roman" w:cs="Times New Roman"/>
          <w:sz w:val="24"/>
          <w:szCs w:val="24"/>
        </w:rPr>
        <w:t>Dalykai, vertinami 10 balų vertinimo sistema:</w:t>
      </w:r>
    </w:p>
    <w:p w14:paraId="60B22F5B" w14:textId="3B5BAE88" w:rsidR="00C078E7" w:rsidRPr="00044278" w:rsidRDefault="00C078E7" w:rsidP="00044278">
      <w:pPr>
        <w:spacing w:after="0"/>
        <w:ind w:left="360"/>
        <w:jc w:val="both"/>
        <w:rPr>
          <w:rFonts w:ascii="Times New Roman" w:hAnsi="Times New Roman" w:cs="Times New Roman"/>
          <w:sz w:val="24"/>
          <w:szCs w:val="24"/>
        </w:rPr>
      </w:pPr>
      <w:r w:rsidRPr="00044278">
        <w:rPr>
          <w:rFonts w:ascii="Times New Roman" w:hAnsi="Times New Roman" w:cs="Times New Roman"/>
          <w:sz w:val="24"/>
          <w:szCs w:val="24"/>
        </w:rPr>
        <w:t>23.2.1. kalbos: gimtoji kalba (rusų, lenkų), užsienio kalba (anglų);</w:t>
      </w:r>
    </w:p>
    <w:p w14:paraId="4743788D" w14:textId="2C88A61B" w:rsidR="00C078E7" w:rsidRPr="00044278" w:rsidRDefault="00C078E7" w:rsidP="00044278">
      <w:pPr>
        <w:spacing w:after="0"/>
        <w:ind w:left="360"/>
        <w:jc w:val="both"/>
        <w:rPr>
          <w:rFonts w:ascii="Times New Roman" w:hAnsi="Times New Roman" w:cs="Times New Roman"/>
          <w:sz w:val="24"/>
          <w:szCs w:val="24"/>
        </w:rPr>
      </w:pPr>
      <w:r w:rsidRPr="00044278">
        <w:rPr>
          <w:rFonts w:ascii="Times New Roman" w:hAnsi="Times New Roman" w:cs="Times New Roman"/>
          <w:sz w:val="24"/>
          <w:szCs w:val="24"/>
        </w:rPr>
        <w:t>23.2.2. socialiniai mokslai: istorija, geografija, pilietiškumo pagrindai;</w:t>
      </w:r>
    </w:p>
    <w:p w14:paraId="11591C20" w14:textId="06B939F4" w:rsidR="00C078E7" w:rsidRPr="00044278" w:rsidRDefault="00C078E7" w:rsidP="00044278">
      <w:pPr>
        <w:spacing w:after="0"/>
        <w:ind w:left="360"/>
        <w:jc w:val="both"/>
        <w:rPr>
          <w:rFonts w:ascii="Times New Roman" w:hAnsi="Times New Roman" w:cs="Times New Roman"/>
          <w:sz w:val="24"/>
          <w:szCs w:val="24"/>
        </w:rPr>
      </w:pPr>
      <w:r w:rsidRPr="00044278">
        <w:rPr>
          <w:rFonts w:ascii="Times New Roman" w:hAnsi="Times New Roman" w:cs="Times New Roman"/>
          <w:sz w:val="24"/>
          <w:szCs w:val="24"/>
        </w:rPr>
        <w:t>23.2.3. tikslieji mokslai: matematika, informacinės technologijos;</w:t>
      </w:r>
    </w:p>
    <w:p w14:paraId="2C92BE66" w14:textId="44F0D984" w:rsidR="00C078E7" w:rsidRPr="00044278" w:rsidRDefault="00C078E7" w:rsidP="00044278">
      <w:pPr>
        <w:spacing w:after="0"/>
        <w:ind w:left="360"/>
        <w:jc w:val="both"/>
        <w:rPr>
          <w:rFonts w:ascii="Times New Roman" w:hAnsi="Times New Roman" w:cs="Times New Roman"/>
          <w:sz w:val="24"/>
          <w:szCs w:val="24"/>
        </w:rPr>
      </w:pPr>
      <w:r w:rsidRPr="00044278">
        <w:rPr>
          <w:rFonts w:ascii="Times New Roman" w:hAnsi="Times New Roman" w:cs="Times New Roman"/>
          <w:sz w:val="24"/>
          <w:szCs w:val="24"/>
        </w:rPr>
        <w:t>23.2.4. gamtos mokslai: gamta ir žmogus 5-6 kl., biologija, fizika, chemija;</w:t>
      </w:r>
    </w:p>
    <w:p w14:paraId="77D34CF5" w14:textId="6E01B8DF" w:rsidR="00C078E7" w:rsidRPr="00044278" w:rsidRDefault="00C078E7" w:rsidP="00044278">
      <w:pPr>
        <w:spacing w:after="0"/>
        <w:ind w:left="360"/>
        <w:jc w:val="both"/>
        <w:rPr>
          <w:rFonts w:ascii="Times New Roman" w:hAnsi="Times New Roman" w:cs="Times New Roman"/>
          <w:sz w:val="24"/>
          <w:szCs w:val="24"/>
        </w:rPr>
      </w:pPr>
      <w:r w:rsidRPr="00044278">
        <w:rPr>
          <w:rFonts w:ascii="Times New Roman" w:hAnsi="Times New Roman" w:cs="Times New Roman"/>
          <w:sz w:val="24"/>
          <w:szCs w:val="24"/>
        </w:rPr>
        <w:t>23.2.5. dailė, muzika,  technologijos, fizinis ugdymas</w:t>
      </w:r>
    </w:p>
    <w:p w14:paraId="09D6638F" w14:textId="77777777" w:rsidR="003655E8" w:rsidRDefault="00C078E7" w:rsidP="00044278">
      <w:pPr>
        <w:spacing w:after="0"/>
        <w:ind w:left="360"/>
        <w:jc w:val="both"/>
        <w:rPr>
          <w:rFonts w:ascii="Times New Roman" w:hAnsi="Times New Roman" w:cs="Times New Roman"/>
          <w:sz w:val="24"/>
          <w:szCs w:val="24"/>
        </w:rPr>
      </w:pPr>
      <w:r w:rsidRPr="00044278">
        <w:rPr>
          <w:rFonts w:ascii="Times New Roman" w:hAnsi="Times New Roman" w:cs="Times New Roman"/>
          <w:sz w:val="24"/>
          <w:szCs w:val="24"/>
        </w:rPr>
        <w:t>23.3. D</w:t>
      </w:r>
      <w:r w:rsidR="00BF110B" w:rsidRPr="00044278">
        <w:rPr>
          <w:rFonts w:ascii="Times New Roman" w:hAnsi="Times New Roman" w:cs="Times New Roman"/>
          <w:sz w:val="24"/>
          <w:szCs w:val="24"/>
        </w:rPr>
        <w:t>orinio ugdymo (etikos, tikybos),</w:t>
      </w:r>
      <w:r w:rsidR="00BB22F4" w:rsidRPr="00044278">
        <w:rPr>
          <w:rFonts w:ascii="Times New Roman" w:hAnsi="Times New Roman" w:cs="Times New Roman"/>
          <w:sz w:val="24"/>
          <w:szCs w:val="24"/>
        </w:rPr>
        <w:t xml:space="preserve"> </w:t>
      </w:r>
      <w:r w:rsidR="00BF110B" w:rsidRPr="00044278">
        <w:rPr>
          <w:rFonts w:ascii="Times New Roman" w:hAnsi="Times New Roman" w:cs="Times New Roman"/>
          <w:sz w:val="24"/>
          <w:szCs w:val="24"/>
        </w:rPr>
        <w:t>ekonomikos</w:t>
      </w:r>
      <w:r w:rsidR="00E05025" w:rsidRPr="00044278">
        <w:rPr>
          <w:rFonts w:ascii="Times New Roman" w:hAnsi="Times New Roman" w:cs="Times New Roman"/>
          <w:sz w:val="24"/>
          <w:szCs w:val="24"/>
        </w:rPr>
        <w:t xml:space="preserve">, dailės raiškos </w:t>
      </w:r>
      <w:r w:rsidR="00BF110B" w:rsidRPr="00044278">
        <w:rPr>
          <w:rFonts w:ascii="Times New Roman" w:hAnsi="Times New Roman" w:cs="Times New Roman"/>
          <w:sz w:val="24"/>
          <w:szCs w:val="24"/>
        </w:rPr>
        <w:t>ir žmogaus saugo</w:t>
      </w:r>
      <w:r w:rsidRPr="00044278">
        <w:rPr>
          <w:rFonts w:ascii="Times New Roman" w:hAnsi="Times New Roman" w:cs="Times New Roman"/>
          <w:sz w:val="24"/>
          <w:szCs w:val="24"/>
        </w:rPr>
        <w:t>s dalykų</w:t>
      </w:r>
    </w:p>
    <w:p w14:paraId="5FF18A28" w14:textId="42B08B22" w:rsidR="00BF110B" w:rsidRPr="00044278" w:rsidRDefault="00C078E7" w:rsidP="003655E8">
      <w:pPr>
        <w:spacing w:after="0"/>
        <w:jc w:val="both"/>
        <w:rPr>
          <w:rFonts w:ascii="Times New Roman" w:hAnsi="Times New Roman" w:cs="Times New Roman"/>
          <w:sz w:val="24"/>
          <w:szCs w:val="24"/>
        </w:rPr>
      </w:pPr>
      <w:r w:rsidRPr="00044278">
        <w:rPr>
          <w:rFonts w:ascii="Times New Roman" w:hAnsi="Times New Roman" w:cs="Times New Roman"/>
          <w:sz w:val="24"/>
          <w:szCs w:val="24"/>
        </w:rPr>
        <w:t>mokymosi pasiekimai vertinami įrašu „įskaityta” arba „neįskaityta”.</w:t>
      </w:r>
    </w:p>
    <w:p w14:paraId="4EEDB4A7" w14:textId="77777777" w:rsidR="003655E8" w:rsidRDefault="00BF110B" w:rsidP="00044278">
      <w:pPr>
        <w:spacing w:after="0"/>
        <w:ind w:left="360"/>
        <w:jc w:val="both"/>
        <w:rPr>
          <w:rFonts w:ascii="Times New Roman" w:hAnsi="Times New Roman" w:cs="Times New Roman"/>
          <w:sz w:val="24"/>
          <w:szCs w:val="24"/>
        </w:rPr>
      </w:pPr>
      <w:r w:rsidRPr="00044278">
        <w:rPr>
          <w:rFonts w:ascii="Times New Roman" w:hAnsi="Times New Roman" w:cs="Times New Roman"/>
          <w:sz w:val="24"/>
          <w:szCs w:val="24"/>
        </w:rPr>
        <w:t>23.</w:t>
      </w:r>
      <w:r w:rsidR="009D3D11" w:rsidRPr="00044278">
        <w:rPr>
          <w:rFonts w:ascii="Times New Roman" w:hAnsi="Times New Roman" w:cs="Times New Roman"/>
          <w:sz w:val="24"/>
          <w:szCs w:val="24"/>
        </w:rPr>
        <w:t>4.</w:t>
      </w:r>
      <w:r w:rsidRPr="00044278">
        <w:rPr>
          <w:rFonts w:ascii="Times New Roman" w:hAnsi="Times New Roman" w:cs="Times New Roman"/>
          <w:sz w:val="24"/>
          <w:szCs w:val="24"/>
        </w:rPr>
        <w:t xml:space="preserve"> Integruotai ugdomų bendrojo lavinimo klasėse mokinių, turinčių specialiųjų ugdymosi</w:t>
      </w:r>
    </w:p>
    <w:p w14:paraId="504E15F1" w14:textId="6344513E" w:rsidR="00BF110B" w:rsidRPr="00044278" w:rsidRDefault="00BF110B" w:rsidP="003655E8">
      <w:pPr>
        <w:spacing w:after="0"/>
        <w:jc w:val="both"/>
        <w:rPr>
          <w:rFonts w:ascii="Times New Roman" w:hAnsi="Times New Roman" w:cs="Times New Roman"/>
          <w:sz w:val="24"/>
          <w:szCs w:val="24"/>
        </w:rPr>
      </w:pPr>
      <w:r w:rsidRPr="00044278">
        <w:rPr>
          <w:rFonts w:ascii="Times New Roman" w:hAnsi="Times New Roman" w:cs="Times New Roman"/>
          <w:sz w:val="24"/>
          <w:szCs w:val="24"/>
        </w:rPr>
        <w:t>poreikių, vertinimas individualizuojamas.</w:t>
      </w:r>
    </w:p>
    <w:p w14:paraId="1537CCEA" w14:textId="195C9E5F" w:rsidR="00516F10" w:rsidRPr="003655E8" w:rsidRDefault="00BF110B" w:rsidP="005A14F0">
      <w:pPr>
        <w:pStyle w:val="ListParagraph"/>
        <w:numPr>
          <w:ilvl w:val="0"/>
          <w:numId w:val="67"/>
        </w:numPr>
        <w:spacing w:after="0"/>
        <w:jc w:val="both"/>
        <w:rPr>
          <w:rFonts w:ascii="Times New Roman" w:hAnsi="Times New Roman" w:cs="Times New Roman"/>
          <w:sz w:val="24"/>
          <w:szCs w:val="24"/>
        </w:rPr>
      </w:pPr>
      <w:r w:rsidRPr="003655E8">
        <w:rPr>
          <w:rFonts w:ascii="Times New Roman" w:hAnsi="Times New Roman" w:cs="Times New Roman"/>
          <w:sz w:val="24"/>
          <w:szCs w:val="24"/>
        </w:rPr>
        <w:t xml:space="preserve">Baigus dalyko programos temą, skyrių, kitą užbaigtą programos dalį, rekomenduojama rašyti </w:t>
      </w:r>
    </w:p>
    <w:p w14:paraId="5EACB097" w14:textId="5499394B" w:rsidR="00BF110B" w:rsidRPr="00044278" w:rsidRDefault="00BF110B" w:rsidP="003655E8">
      <w:pPr>
        <w:spacing w:after="0"/>
        <w:jc w:val="both"/>
        <w:rPr>
          <w:rFonts w:ascii="Times New Roman" w:hAnsi="Times New Roman" w:cs="Times New Roman"/>
          <w:sz w:val="24"/>
          <w:szCs w:val="24"/>
        </w:rPr>
      </w:pPr>
      <w:r w:rsidRPr="00044278">
        <w:rPr>
          <w:rFonts w:ascii="Times New Roman" w:hAnsi="Times New Roman" w:cs="Times New Roman"/>
          <w:sz w:val="24"/>
          <w:szCs w:val="24"/>
        </w:rPr>
        <w:t>atsiskaitomąjį darbą.</w:t>
      </w:r>
    </w:p>
    <w:p w14:paraId="21FF7C3B" w14:textId="43E3A9C1" w:rsidR="00BF110B" w:rsidRPr="00B465F9" w:rsidRDefault="00BF110B" w:rsidP="005A14F0">
      <w:pPr>
        <w:pStyle w:val="ListParagraph"/>
        <w:numPr>
          <w:ilvl w:val="0"/>
          <w:numId w:val="67"/>
        </w:numPr>
        <w:spacing w:after="0"/>
        <w:jc w:val="both"/>
        <w:rPr>
          <w:rFonts w:ascii="Times New Roman" w:hAnsi="Times New Roman" w:cs="Times New Roman"/>
          <w:sz w:val="24"/>
          <w:szCs w:val="24"/>
        </w:rPr>
      </w:pPr>
      <w:r w:rsidRPr="00B465F9">
        <w:rPr>
          <w:rFonts w:ascii="Times New Roman" w:hAnsi="Times New Roman" w:cs="Times New Roman"/>
          <w:b/>
          <w:sz w:val="24"/>
          <w:szCs w:val="24"/>
        </w:rPr>
        <w:t>Atsiskaitomųjų darb</w:t>
      </w:r>
      <w:r w:rsidR="008A7F55" w:rsidRPr="00B465F9">
        <w:rPr>
          <w:rFonts w:ascii="Times New Roman" w:hAnsi="Times New Roman" w:cs="Times New Roman"/>
          <w:b/>
          <w:sz w:val="24"/>
          <w:szCs w:val="24"/>
        </w:rPr>
        <w:t>ų skelbimo tvarka ir vertinimas:</w:t>
      </w:r>
    </w:p>
    <w:p w14:paraId="614DA212" w14:textId="269042B5" w:rsidR="00BF110B" w:rsidRPr="009D3D11" w:rsidRDefault="00BF110B" w:rsidP="009D3D11">
      <w:pPr>
        <w:spacing w:after="0"/>
        <w:ind w:firstLine="360"/>
        <w:jc w:val="both"/>
        <w:rPr>
          <w:rFonts w:ascii="Times New Roman" w:hAnsi="Times New Roman" w:cs="Times New Roman"/>
          <w:sz w:val="24"/>
          <w:szCs w:val="24"/>
        </w:rPr>
      </w:pPr>
      <w:r w:rsidRPr="009D3D11">
        <w:rPr>
          <w:rFonts w:ascii="Times New Roman" w:hAnsi="Times New Roman" w:cs="Times New Roman"/>
          <w:sz w:val="24"/>
          <w:szCs w:val="24"/>
        </w:rPr>
        <w:t>25.1.</w:t>
      </w:r>
      <w:r w:rsidRPr="009D3D11">
        <w:rPr>
          <w:rFonts w:ascii="Times New Roman" w:hAnsi="Times New Roman" w:cs="Times New Roman"/>
          <w:b/>
          <w:sz w:val="24"/>
          <w:szCs w:val="24"/>
        </w:rPr>
        <w:t>Kontrolinis darbas</w:t>
      </w:r>
      <w:r w:rsidRPr="009D3D11">
        <w:rPr>
          <w:rFonts w:ascii="Times New Roman" w:hAnsi="Times New Roman" w:cs="Times New Roman"/>
          <w:sz w:val="24"/>
          <w:szCs w:val="24"/>
        </w:rPr>
        <w:t xml:space="preserve"> skiriamas baigus didesnės apimties temą. Jis gali trukti 30-90 minučių. Rekomenduojama sudarant kontrolinio darbo užduotis laikytis eiliškumo: nuo lengvesnių užduočių eiti prie sunkesnių, kad kiekvienas mokinys galėtų atlikti nors kelias paprastesnes užduotis ir gauti tinkamą įvertinimą.</w:t>
      </w:r>
    </w:p>
    <w:p w14:paraId="070BADC2" w14:textId="584A77D0" w:rsidR="00516F10" w:rsidRPr="00B465F9" w:rsidRDefault="00BF110B" w:rsidP="005A14F0">
      <w:pPr>
        <w:pStyle w:val="ListParagraph"/>
        <w:numPr>
          <w:ilvl w:val="2"/>
          <w:numId w:val="67"/>
        </w:numPr>
        <w:spacing w:after="0"/>
        <w:jc w:val="both"/>
        <w:rPr>
          <w:rFonts w:ascii="Times New Roman" w:hAnsi="Times New Roman" w:cs="Times New Roman"/>
          <w:sz w:val="24"/>
          <w:szCs w:val="24"/>
        </w:rPr>
      </w:pPr>
      <w:r w:rsidRPr="00B465F9">
        <w:rPr>
          <w:rFonts w:ascii="Times New Roman" w:hAnsi="Times New Roman" w:cs="Times New Roman"/>
          <w:sz w:val="24"/>
          <w:szCs w:val="24"/>
        </w:rPr>
        <w:t xml:space="preserve">Kontrolinių darbų rašymo laiką derina klasėje dirbantys mokytojai, fiksuodami </w:t>
      </w:r>
    </w:p>
    <w:p w14:paraId="7A4F870B" w14:textId="003EDF5D" w:rsidR="00BF110B" w:rsidRPr="00516F10" w:rsidRDefault="00BF110B" w:rsidP="00516F10">
      <w:pPr>
        <w:spacing w:after="0"/>
        <w:jc w:val="both"/>
        <w:rPr>
          <w:rFonts w:ascii="Times New Roman" w:hAnsi="Times New Roman" w:cs="Times New Roman"/>
          <w:sz w:val="24"/>
          <w:szCs w:val="24"/>
        </w:rPr>
      </w:pPr>
      <w:r w:rsidRPr="00516F10">
        <w:rPr>
          <w:rFonts w:ascii="Times New Roman" w:hAnsi="Times New Roman" w:cs="Times New Roman"/>
          <w:sz w:val="24"/>
          <w:szCs w:val="24"/>
        </w:rPr>
        <w:t>elektroniniame dienyne skiltyje „Atsiskaitomieji darbai“</w:t>
      </w:r>
      <w:r w:rsidR="00516F10" w:rsidRPr="00516F10">
        <w:rPr>
          <w:rFonts w:ascii="Times New Roman" w:hAnsi="Times New Roman" w:cs="Times New Roman"/>
          <w:sz w:val="24"/>
          <w:szCs w:val="24"/>
        </w:rPr>
        <w:t>.</w:t>
      </w:r>
    </w:p>
    <w:p w14:paraId="57BC4F32" w14:textId="77777777" w:rsidR="00516F10" w:rsidRDefault="00BF110B" w:rsidP="005A14F0">
      <w:pPr>
        <w:pStyle w:val="ListParagraph"/>
        <w:numPr>
          <w:ilvl w:val="2"/>
          <w:numId w:val="67"/>
        </w:numPr>
        <w:spacing w:after="0"/>
        <w:jc w:val="both"/>
        <w:rPr>
          <w:rFonts w:ascii="Times New Roman" w:hAnsi="Times New Roman" w:cs="Times New Roman"/>
          <w:sz w:val="24"/>
          <w:szCs w:val="24"/>
        </w:rPr>
      </w:pPr>
      <w:r w:rsidRPr="00516F10">
        <w:rPr>
          <w:rFonts w:ascii="Times New Roman" w:hAnsi="Times New Roman" w:cs="Times New Roman"/>
          <w:sz w:val="24"/>
          <w:szCs w:val="24"/>
        </w:rPr>
        <w:t xml:space="preserve">Apie kontrolinį darbą mokiniai informuojami ne vėliau kaip prieš savaitę. Mokiniams turi </w:t>
      </w:r>
    </w:p>
    <w:p w14:paraId="57FCB086" w14:textId="5A9D185B" w:rsidR="00BF110B" w:rsidRPr="00516F10" w:rsidRDefault="00BF110B" w:rsidP="00516F10">
      <w:pPr>
        <w:spacing w:after="0"/>
        <w:jc w:val="both"/>
        <w:rPr>
          <w:rFonts w:ascii="Times New Roman" w:hAnsi="Times New Roman" w:cs="Times New Roman"/>
          <w:sz w:val="24"/>
          <w:szCs w:val="24"/>
        </w:rPr>
      </w:pPr>
      <w:r w:rsidRPr="00516F10">
        <w:rPr>
          <w:rFonts w:ascii="Times New Roman" w:hAnsi="Times New Roman" w:cs="Times New Roman"/>
          <w:sz w:val="24"/>
          <w:szCs w:val="24"/>
        </w:rPr>
        <w:lastRenderedPageBreak/>
        <w:t>būti aišku, ką jie turi mokėti, ką pasiekti ir kaip bus vertinama. Prieš kontrolinio darbo rašymą, skiriamas laikas išmoktai medžiagai pakartoti, įtvirtinti.</w:t>
      </w:r>
    </w:p>
    <w:p w14:paraId="140CE484" w14:textId="2D2648AA" w:rsidR="00BF110B" w:rsidRPr="00516F10" w:rsidRDefault="00BF110B" w:rsidP="005A14F0">
      <w:pPr>
        <w:pStyle w:val="ListParagraph"/>
        <w:numPr>
          <w:ilvl w:val="2"/>
          <w:numId w:val="67"/>
        </w:numPr>
        <w:spacing w:after="0"/>
        <w:jc w:val="both"/>
        <w:rPr>
          <w:rFonts w:ascii="Times New Roman" w:hAnsi="Times New Roman" w:cs="Times New Roman"/>
          <w:sz w:val="24"/>
          <w:szCs w:val="24"/>
        </w:rPr>
      </w:pPr>
      <w:r w:rsidRPr="00516F10">
        <w:rPr>
          <w:rFonts w:ascii="Times New Roman" w:hAnsi="Times New Roman" w:cs="Times New Roman"/>
          <w:sz w:val="24"/>
          <w:szCs w:val="24"/>
        </w:rPr>
        <w:t>Mokiniams per dieną gali būti skiriama ne daugiau kaip vienas kontrolinis darbas.</w:t>
      </w:r>
    </w:p>
    <w:p w14:paraId="1C9D15D3" w14:textId="77777777" w:rsidR="00516F10" w:rsidRDefault="00BF110B" w:rsidP="005A14F0">
      <w:pPr>
        <w:pStyle w:val="ListParagraph"/>
        <w:numPr>
          <w:ilvl w:val="2"/>
          <w:numId w:val="67"/>
        </w:numPr>
        <w:spacing w:after="0"/>
        <w:jc w:val="both"/>
        <w:rPr>
          <w:rFonts w:ascii="Times New Roman" w:hAnsi="Times New Roman" w:cs="Times New Roman"/>
          <w:sz w:val="24"/>
          <w:szCs w:val="24"/>
        </w:rPr>
      </w:pPr>
      <w:r w:rsidRPr="00516F10">
        <w:rPr>
          <w:rFonts w:ascii="Times New Roman" w:hAnsi="Times New Roman" w:cs="Times New Roman"/>
          <w:sz w:val="24"/>
          <w:szCs w:val="24"/>
        </w:rPr>
        <w:t>Kontroliniai darbai išt</w:t>
      </w:r>
      <w:r w:rsidR="00515A05" w:rsidRPr="00516F10">
        <w:rPr>
          <w:rFonts w:ascii="Times New Roman" w:hAnsi="Times New Roman" w:cs="Times New Roman"/>
          <w:sz w:val="24"/>
          <w:szCs w:val="24"/>
        </w:rPr>
        <w:t>aisomi per dvi savaites</w:t>
      </w:r>
      <w:r w:rsidRPr="00516F10">
        <w:rPr>
          <w:rFonts w:ascii="Times New Roman" w:hAnsi="Times New Roman" w:cs="Times New Roman"/>
          <w:sz w:val="24"/>
          <w:szCs w:val="24"/>
        </w:rPr>
        <w:t xml:space="preserve">, jų rezultatai surašomi į elektroninį dienyną. </w:t>
      </w:r>
    </w:p>
    <w:p w14:paraId="4DA75BA4" w14:textId="424999C6" w:rsidR="00BF110B" w:rsidRPr="00516F10" w:rsidRDefault="00BF110B" w:rsidP="00516F10">
      <w:pPr>
        <w:spacing w:after="0"/>
        <w:jc w:val="both"/>
        <w:rPr>
          <w:rFonts w:ascii="Times New Roman" w:hAnsi="Times New Roman" w:cs="Times New Roman"/>
          <w:sz w:val="24"/>
          <w:szCs w:val="24"/>
        </w:rPr>
      </w:pPr>
      <w:r w:rsidRPr="00516F10">
        <w:rPr>
          <w:rFonts w:ascii="Times New Roman" w:hAnsi="Times New Roman" w:cs="Times New Roman"/>
          <w:sz w:val="24"/>
          <w:szCs w:val="24"/>
        </w:rPr>
        <w:t>Gavęs nepatenkinamą/netenkinantį įvertinimą mokinys gali kreiptis į mokytoją dėl pakartotino kontrolinio darbo rašymo. Kontrolinį darbą, pageidaujant mokiniams, privaloma perrašyti, jei daugiau kaip 50% mokinių už jį gavo nepatenkinamą įvertinimą. Pirmojo kontrolinio darbo rezultatai neįrašomi į dienyną.</w:t>
      </w:r>
    </w:p>
    <w:p w14:paraId="438B95A4" w14:textId="77777777" w:rsidR="00516F10" w:rsidRDefault="00BF110B" w:rsidP="005A14F0">
      <w:pPr>
        <w:pStyle w:val="ListParagraph"/>
        <w:numPr>
          <w:ilvl w:val="2"/>
          <w:numId w:val="67"/>
        </w:numPr>
        <w:spacing w:after="0"/>
        <w:jc w:val="both"/>
        <w:rPr>
          <w:rFonts w:ascii="Times New Roman" w:hAnsi="Times New Roman" w:cs="Times New Roman"/>
          <w:sz w:val="24"/>
          <w:szCs w:val="24"/>
        </w:rPr>
      </w:pPr>
      <w:r w:rsidRPr="00C32054">
        <w:rPr>
          <w:rFonts w:ascii="Times New Roman" w:hAnsi="Times New Roman" w:cs="Times New Roman"/>
          <w:sz w:val="24"/>
          <w:szCs w:val="24"/>
        </w:rPr>
        <w:t xml:space="preserve">Kontrolinių darbų rezultatai aptariami klasėje, numatomi būdai mokymosi spragoms </w:t>
      </w:r>
    </w:p>
    <w:p w14:paraId="28738B8E" w14:textId="45EA2B4A" w:rsidR="00BF110B" w:rsidRPr="00516F10" w:rsidRDefault="00BF110B" w:rsidP="00516F10">
      <w:pPr>
        <w:spacing w:after="0"/>
        <w:jc w:val="both"/>
        <w:rPr>
          <w:rFonts w:ascii="Times New Roman" w:hAnsi="Times New Roman" w:cs="Times New Roman"/>
          <w:sz w:val="24"/>
          <w:szCs w:val="24"/>
        </w:rPr>
      </w:pPr>
      <w:r w:rsidRPr="00516F10">
        <w:rPr>
          <w:rFonts w:ascii="Times New Roman" w:hAnsi="Times New Roman" w:cs="Times New Roman"/>
          <w:sz w:val="24"/>
          <w:szCs w:val="24"/>
        </w:rPr>
        <w:t>šalinti.</w:t>
      </w:r>
    </w:p>
    <w:p w14:paraId="1D136B82" w14:textId="77777777" w:rsidR="00516F10" w:rsidRDefault="00BF110B" w:rsidP="005A14F0">
      <w:pPr>
        <w:pStyle w:val="ListParagraph"/>
        <w:numPr>
          <w:ilvl w:val="2"/>
          <w:numId w:val="67"/>
        </w:numPr>
        <w:spacing w:after="0"/>
        <w:jc w:val="both"/>
        <w:rPr>
          <w:rFonts w:ascii="Times New Roman" w:hAnsi="Times New Roman" w:cs="Times New Roman"/>
          <w:sz w:val="24"/>
          <w:szCs w:val="24"/>
        </w:rPr>
      </w:pPr>
      <w:r w:rsidRPr="00516F10">
        <w:rPr>
          <w:rFonts w:ascii="Times New Roman" w:hAnsi="Times New Roman" w:cs="Times New Roman"/>
          <w:sz w:val="24"/>
          <w:szCs w:val="24"/>
        </w:rPr>
        <w:t xml:space="preserve">Paskutinę dieną prieš mokinių atostogas ir pirmą dieną po mokinių atostogų kontrolinis </w:t>
      </w:r>
    </w:p>
    <w:p w14:paraId="73BD8C6B" w14:textId="3BBEAD84" w:rsidR="00BF110B" w:rsidRPr="00516F10" w:rsidRDefault="00BF110B" w:rsidP="00516F10">
      <w:pPr>
        <w:spacing w:after="0"/>
        <w:jc w:val="both"/>
        <w:rPr>
          <w:rFonts w:ascii="Times New Roman" w:hAnsi="Times New Roman" w:cs="Times New Roman"/>
          <w:sz w:val="24"/>
          <w:szCs w:val="24"/>
        </w:rPr>
      </w:pPr>
      <w:r w:rsidRPr="00516F10">
        <w:rPr>
          <w:rFonts w:ascii="Times New Roman" w:hAnsi="Times New Roman" w:cs="Times New Roman"/>
          <w:sz w:val="24"/>
          <w:szCs w:val="24"/>
        </w:rPr>
        <w:t>darbas neorganizuojamas.</w:t>
      </w:r>
    </w:p>
    <w:p w14:paraId="498412D4" w14:textId="77777777" w:rsidR="00516F10" w:rsidRDefault="00BF110B" w:rsidP="005A14F0">
      <w:pPr>
        <w:pStyle w:val="ListParagraph"/>
        <w:numPr>
          <w:ilvl w:val="2"/>
          <w:numId w:val="67"/>
        </w:numPr>
        <w:spacing w:after="0"/>
        <w:jc w:val="both"/>
        <w:rPr>
          <w:rFonts w:ascii="Times New Roman" w:hAnsi="Times New Roman" w:cs="Times New Roman"/>
          <w:color w:val="000000" w:themeColor="text1"/>
          <w:sz w:val="24"/>
          <w:szCs w:val="24"/>
        </w:rPr>
      </w:pPr>
      <w:r w:rsidRPr="00516F10">
        <w:rPr>
          <w:rFonts w:ascii="Times New Roman" w:hAnsi="Times New Roman" w:cs="Times New Roman"/>
          <w:color w:val="000000" w:themeColor="text1"/>
          <w:sz w:val="24"/>
          <w:szCs w:val="24"/>
        </w:rPr>
        <w:t xml:space="preserve">Mokiniai, nerašę kontrolinio darbo, praleidę pamokas, atsiskaito sutartu, patogiu </w:t>
      </w:r>
    </w:p>
    <w:p w14:paraId="49C0C9CD" w14:textId="51D73E76" w:rsidR="00BF110B" w:rsidRPr="00516F10" w:rsidRDefault="00BF110B" w:rsidP="00B465F9">
      <w:pPr>
        <w:spacing w:after="0"/>
        <w:jc w:val="both"/>
        <w:rPr>
          <w:rFonts w:ascii="Times New Roman" w:hAnsi="Times New Roman" w:cs="Times New Roman"/>
          <w:color w:val="000000" w:themeColor="text1"/>
          <w:sz w:val="24"/>
          <w:szCs w:val="24"/>
        </w:rPr>
      </w:pPr>
      <w:r w:rsidRPr="00516F10">
        <w:rPr>
          <w:rFonts w:ascii="Times New Roman" w:hAnsi="Times New Roman" w:cs="Times New Roman"/>
          <w:color w:val="000000" w:themeColor="text1"/>
          <w:sz w:val="24"/>
          <w:szCs w:val="24"/>
        </w:rPr>
        <w:t>mokytojui ir mokiniui laiku, bet ne vėliau kaip per dvi savaites. Įvertinimas fiksuojamas iškart po paskutinės nebuvimo mokykloje dienos. Jei mokinys neatsiskaito, įrašomas dvejetas.</w:t>
      </w:r>
    </w:p>
    <w:p w14:paraId="040A8ABA" w14:textId="77777777" w:rsidR="00BF110B" w:rsidRPr="009D3D11" w:rsidRDefault="00BF110B" w:rsidP="009D3D11">
      <w:pPr>
        <w:spacing w:after="0"/>
        <w:ind w:firstLine="360"/>
        <w:jc w:val="both"/>
        <w:rPr>
          <w:rFonts w:ascii="Times New Roman" w:hAnsi="Times New Roman" w:cs="Times New Roman"/>
          <w:sz w:val="24"/>
          <w:szCs w:val="24"/>
        </w:rPr>
      </w:pPr>
      <w:r w:rsidRPr="009D3D11">
        <w:rPr>
          <w:rFonts w:ascii="Times New Roman" w:hAnsi="Times New Roman" w:cs="Times New Roman"/>
          <w:sz w:val="24"/>
          <w:szCs w:val="24"/>
        </w:rPr>
        <w:t xml:space="preserve">25.2. </w:t>
      </w:r>
      <w:r w:rsidRPr="009D3D11">
        <w:rPr>
          <w:rFonts w:ascii="Times New Roman" w:hAnsi="Times New Roman" w:cs="Times New Roman"/>
          <w:b/>
          <w:sz w:val="24"/>
          <w:szCs w:val="24"/>
        </w:rPr>
        <w:t>Savarankiškas darbas</w:t>
      </w:r>
      <w:r w:rsidRPr="009D3D11">
        <w:rPr>
          <w:rFonts w:ascii="Times New Roman" w:hAnsi="Times New Roman" w:cs="Times New Roman"/>
          <w:sz w:val="24"/>
          <w:szCs w:val="24"/>
        </w:rPr>
        <w:t xml:space="preserve"> gali trukti iki 30 minučių. Mokiniai gali naudotis mokytojo nurodytomis mokymo priemonėmis. Savarankiško darbo tikslas – sužinoti, kaip mokinys geba pritaikyti įgytas žinias individualiai atlikdamas praktines užduotis.</w:t>
      </w:r>
    </w:p>
    <w:p w14:paraId="5D1F2071" w14:textId="77777777" w:rsidR="009D3D11" w:rsidRPr="009D3D11" w:rsidRDefault="00BF110B" w:rsidP="009D3D11">
      <w:pPr>
        <w:spacing w:after="0"/>
        <w:ind w:firstLine="360"/>
        <w:jc w:val="both"/>
        <w:rPr>
          <w:rFonts w:ascii="Times New Roman" w:hAnsi="Times New Roman" w:cs="Times New Roman"/>
          <w:sz w:val="24"/>
          <w:szCs w:val="24"/>
        </w:rPr>
      </w:pPr>
      <w:r w:rsidRPr="009D3D11">
        <w:rPr>
          <w:rFonts w:ascii="Times New Roman" w:hAnsi="Times New Roman" w:cs="Times New Roman"/>
          <w:sz w:val="24"/>
          <w:szCs w:val="24"/>
        </w:rPr>
        <w:t xml:space="preserve">25.3. </w:t>
      </w:r>
      <w:r w:rsidRPr="009D3D11">
        <w:rPr>
          <w:rFonts w:ascii="Times New Roman" w:hAnsi="Times New Roman" w:cs="Times New Roman"/>
          <w:b/>
          <w:sz w:val="24"/>
          <w:szCs w:val="24"/>
        </w:rPr>
        <w:t>Apklausos raštu ar žodžiu</w:t>
      </w:r>
      <w:r w:rsidRPr="009D3D11">
        <w:rPr>
          <w:rFonts w:ascii="Times New Roman" w:hAnsi="Times New Roman" w:cs="Times New Roman"/>
          <w:sz w:val="24"/>
          <w:szCs w:val="24"/>
        </w:rPr>
        <w:t xml:space="preserve"> tikslas – greitas mokinio ar klasės žinių patikrinimas. Užduotys</w:t>
      </w:r>
    </w:p>
    <w:p w14:paraId="3DB5B2F6" w14:textId="77777777" w:rsidR="009D3D11" w:rsidRDefault="00BF110B" w:rsidP="009D3D11">
      <w:pPr>
        <w:spacing w:after="0"/>
        <w:jc w:val="both"/>
        <w:rPr>
          <w:rFonts w:ascii="Times New Roman" w:hAnsi="Times New Roman" w:cs="Times New Roman"/>
          <w:sz w:val="24"/>
          <w:szCs w:val="24"/>
        </w:rPr>
      </w:pPr>
      <w:r w:rsidRPr="009D3D11">
        <w:rPr>
          <w:rFonts w:ascii="Times New Roman" w:hAnsi="Times New Roman" w:cs="Times New Roman"/>
          <w:sz w:val="24"/>
          <w:szCs w:val="24"/>
        </w:rPr>
        <w:t>turi būti konkrečios, trumpos, aiškios. Apklausos formos gali būti įvairios: klausimynas, testas, diktantas.</w:t>
      </w:r>
    </w:p>
    <w:p w14:paraId="6A55ED0D" w14:textId="07F78295" w:rsidR="00BF110B" w:rsidRPr="009D3D11" w:rsidRDefault="009D3D11" w:rsidP="009D3D11">
      <w:pPr>
        <w:spacing w:after="0"/>
        <w:rPr>
          <w:rFonts w:ascii="Times New Roman" w:hAnsi="Times New Roman" w:cs="Times New Roman"/>
          <w:sz w:val="24"/>
          <w:szCs w:val="24"/>
        </w:rPr>
      </w:pPr>
      <w:r>
        <w:rPr>
          <w:rFonts w:ascii="Times New Roman" w:hAnsi="Times New Roman" w:cs="Times New Roman"/>
          <w:sz w:val="24"/>
          <w:szCs w:val="24"/>
        </w:rPr>
        <w:t xml:space="preserve">      </w:t>
      </w:r>
      <w:r w:rsidR="00BF110B" w:rsidRPr="009D3D11">
        <w:rPr>
          <w:rFonts w:ascii="Times New Roman" w:hAnsi="Times New Roman" w:cs="Times New Roman"/>
          <w:sz w:val="24"/>
          <w:szCs w:val="24"/>
        </w:rPr>
        <w:t xml:space="preserve">25.4. </w:t>
      </w:r>
      <w:r w:rsidR="00BF110B" w:rsidRPr="009D3D11">
        <w:rPr>
          <w:rFonts w:ascii="Times New Roman" w:hAnsi="Times New Roman" w:cs="Times New Roman"/>
          <w:b/>
          <w:sz w:val="24"/>
          <w:szCs w:val="24"/>
        </w:rPr>
        <w:t>Laboratoriniai (praktiniai)</w:t>
      </w:r>
      <w:r w:rsidR="00BF110B" w:rsidRPr="009D3D11">
        <w:rPr>
          <w:rFonts w:ascii="Times New Roman" w:hAnsi="Times New Roman" w:cs="Times New Roman"/>
          <w:sz w:val="24"/>
          <w:szCs w:val="24"/>
        </w:rPr>
        <w:t xml:space="preserve"> darbai ugdo mokinių praktinius gebėjimus: teorinės žinios pritaikomos praktiškai. Paprastai visi klasės mokiniai atlieka tą patį darbą su</w:t>
      </w:r>
      <w:r w:rsidR="00AF139A" w:rsidRPr="009D3D11">
        <w:rPr>
          <w:rFonts w:ascii="Times New Roman" w:hAnsi="Times New Roman" w:cs="Times New Roman"/>
          <w:sz w:val="24"/>
          <w:szCs w:val="24"/>
        </w:rPr>
        <w:t xml:space="preserve"> </w:t>
      </w:r>
      <w:r w:rsidR="00BF110B" w:rsidRPr="009D3D11">
        <w:rPr>
          <w:rFonts w:ascii="Times New Roman" w:hAnsi="Times New Roman" w:cs="Times New Roman"/>
          <w:sz w:val="24"/>
          <w:szCs w:val="24"/>
        </w:rPr>
        <w:t>vienodais prietaisais. Mokinys, naudodamasis duotomis priemonėmis, turi išspręsti iškeltą</w:t>
      </w:r>
      <w:r w:rsidR="00AF139A" w:rsidRPr="009D3D11">
        <w:rPr>
          <w:rFonts w:ascii="Times New Roman" w:hAnsi="Times New Roman" w:cs="Times New Roman"/>
          <w:sz w:val="24"/>
          <w:szCs w:val="24"/>
        </w:rPr>
        <w:t xml:space="preserve"> </w:t>
      </w:r>
      <w:r w:rsidR="00BF110B" w:rsidRPr="009D3D11">
        <w:rPr>
          <w:rFonts w:ascii="Times New Roman" w:hAnsi="Times New Roman" w:cs="Times New Roman"/>
          <w:sz w:val="24"/>
          <w:szCs w:val="24"/>
        </w:rPr>
        <w:t>problemą (išmatuoti, apskaičiuoti, įvertinti, palyginti, sisteminti, braižyti brėžinius,</w:t>
      </w:r>
      <w:r w:rsidR="00AF139A" w:rsidRPr="009D3D11">
        <w:rPr>
          <w:rFonts w:ascii="Times New Roman" w:hAnsi="Times New Roman" w:cs="Times New Roman"/>
          <w:sz w:val="24"/>
          <w:szCs w:val="24"/>
        </w:rPr>
        <w:t xml:space="preserve"> </w:t>
      </w:r>
      <w:r w:rsidR="00BF110B" w:rsidRPr="009D3D11">
        <w:rPr>
          <w:rFonts w:ascii="Times New Roman" w:hAnsi="Times New Roman" w:cs="Times New Roman"/>
          <w:sz w:val="24"/>
          <w:szCs w:val="24"/>
        </w:rPr>
        <w:t>formuluoti išvadas).</w:t>
      </w:r>
    </w:p>
    <w:p w14:paraId="57266D45" w14:textId="783AC4F5" w:rsidR="00C9225C" w:rsidRDefault="00C9225C" w:rsidP="00BF110B">
      <w:pPr>
        <w:pStyle w:val="ListParagraph"/>
        <w:jc w:val="both"/>
        <w:rPr>
          <w:rFonts w:ascii="Times New Roman" w:hAnsi="Times New Roman" w:cs="Times New Roman"/>
          <w:sz w:val="24"/>
          <w:szCs w:val="24"/>
        </w:rPr>
      </w:pPr>
    </w:p>
    <w:p w14:paraId="1C3A8F46" w14:textId="4A12AB18" w:rsidR="00C9225C" w:rsidRDefault="00C9225C" w:rsidP="00C9225C">
      <w:pPr>
        <w:pStyle w:val="ListParagraph"/>
        <w:jc w:val="center"/>
        <w:rPr>
          <w:rFonts w:ascii="Times New Roman" w:hAnsi="Times New Roman" w:cs="Times New Roman"/>
          <w:b/>
          <w:sz w:val="24"/>
          <w:szCs w:val="24"/>
        </w:rPr>
      </w:pPr>
      <w:r w:rsidRPr="00C9225C">
        <w:rPr>
          <w:rFonts w:ascii="Times New Roman" w:hAnsi="Times New Roman" w:cs="Times New Roman"/>
          <w:b/>
          <w:sz w:val="24"/>
          <w:szCs w:val="24"/>
        </w:rPr>
        <w:t>VI</w:t>
      </w:r>
      <w:r>
        <w:rPr>
          <w:rFonts w:ascii="Times New Roman" w:hAnsi="Times New Roman" w:cs="Times New Roman"/>
          <w:b/>
          <w:sz w:val="24"/>
          <w:szCs w:val="24"/>
        </w:rPr>
        <w:t>I</w:t>
      </w:r>
      <w:r w:rsidRPr="00C9225C">
        <w:rPr>
          <w:rFonts w:ascii="Times New Roman" w:hAnsi="Times New Roman" w:cs="Times New Roman"/>
          <w:b/>
          <w:sz w:val="24"/>
          <w:szCs w:val="24"/>
        </w:rPr>
        <w:t>. VERTINIMAS</w:t>
      </w:r>
      <w:r>
        <w:rPr>
          <w:rFonts w:ascii="Times New Roman" w:hAnsi="Times New Roman" w:cs="Times New Roman"/>
          <w:b/>
          <w:sz w:val="24"/>
          <w:szCs w:val="24"/>
        </w:rPr>
        <w:t xml:space="preserve"> </w:t>
      </w:r>
      <w:r w:rsidRPr="00C9225C">
        <w:rPr>
          <w:rFonts w:ascii="Times New Roman" w:hAnsi="Times New Roman" w:cs="Times New Roman"/>
          <w:b/>
          <w:sz w:val="24"/>
          <w:szCs w:val="24"/>
        </w:rPr>
        <w:t>BAIGIANT PROGRAMĄ</w:t>
      </w:r>
    </w:p>
    <w:p w14:paraId="493A9CCC" w14:textId="77777777" w:rsidR="00691258" w:rsidRPr="00C9225C" w:rsidRDefault="00691258" w:rsidP="00C9225C">
      <w:pPr>
        <w:pStyle w:val="ListParagraph"/>
        <w:jc w:val="center"/>
        <w:rPr>
          <w:rFonts w:ascii="Times New Roman" w:hAnsi="Times New Roman" w:cs="Times New Roman"/>
          <w:b/>
          <w:sz w:val="24"/>
          <w:szCs w:val="24"/>
        </w:rPr>
      </w:pPr>
    </w:p>
    <w:p w14:paraId="7D740E18" w14:textId="120AFE6E" w:rsidR="00FD38E9" w:rsidRPr="00516F10" w:rsidRDefault="00BF110B" w:rsidP="005A14F0">
      <w:pPr>
        <w:pStyle w:val="ListParagraph"/>
        <w:numPr>
          <w:ilvl w:val="0"/>
          <w:numId w:val="67"/>
        </w:numPr>
        <w:spacing w:after="0"/>
        <w:jc w:val="both"/>
        <w:rPr>
          <w:rFonts w:ascii="Times New Roman" w:hAnsi="Times New Roman" w:cs="Times New Roman"/>
          <w:bCs/>
          <w:color w:val="000000" w:themeColor="text1"/>
          <w:sz w:val="24"/>
          <w:szCs w:val="24"/>
        </w:rPr>
      </w:pPr>
      <w:r w:rsidRPr="00516F10">
        <w:rPr>
          <w:rFonts w:ascii="Times New Roman" w:hAnsi="Times New Roman" w:cs="Times New Roman"/>
          <w:bCs/>
          <w:color w:val="000000" w:themeColor="text1"/>
          <w:sz w:val="24"/>
          <w:szCs w:val="24"/>
        </w:rPr>
        <w:t>Pusmečių ir metinių mokymosi rezultatų vertinim</w:t>
      </w:r>
      <w:r w:rsidR="00C9225C" w:rsidRPr="00516F10">
        <w:rPr>
          <w:rFonts w:ascii="Times New Roman" w:hAnsi="Times New Roman" w:cs="Times New Roman"/>
          <w:bCs/>
          <w:color w:val="000000" w:themeColor="text1"/>
          <w:sz w:val="24"/>
          <w:szCs w:val="24"/>
        </w:rPr>
        <w:t>o vedimo tv</w:t>
      </w:r>
      <w:r w:rsidR="00691258" w:rsidRPr="00516F10">
        <w:rPr>
          <w:rFonts w:ascii="Times New Roman" w:hAnsi="Times New Roman" w:cs="Times New Roman"/>
          <w:bCs/>
          <w:color w:val="000000" w:themeColor="text1"/>
          <w:sz w:val="24"/>
          <w:szCs w:val="24"/>
        </w:rPr>
        <w:t>arka:</w:t>
      </w:r>
    </w:p>
    <w:p w14:paraId="684DB104" w14:textId="77777777" w:rsidR="0087330A" w:rsidRPr="00691258" w:rsidRDefault="0087330A" w:rsidP="00691258">
      <w:pPr>
        <w:spacing w:after="0"/>
        <w:ind w:firstLine="360"/>
        <w:jc w:val="both"/>
        <w:rPr>
          <w:rFonts w:ascii="Times New Roman" w:hAnsi="Times New Roman" w:cs="Times New Roman"/>
          <w:color w:val="000000" w:themeColor="text1"/>
          <w:sz w:val="24"/>
          <w:szCs w:val="24"/>
        </w:rPr>
      </w:pPr>
      <w:r w:rsidRPr="00691258">
        <w:rPr>
          <w:rFonts w:ascii="Times New Roman" w:hAnsi="Times New Roman" w:cs="Times New Roman"/>
          <w:color w:val="000000" w:themeColor="text1"/>
          <w:sz w:val="24"/>
          <w:szCs w:val="24"/>
        </w:rPr>
        <w:t>26.1. Mokinio mokymosi pasiekimai ugdymo laikotarpio pa</w:t>
      </w:r>
      <w:r w:rsidR="0019573E" w:rsidRPr="00691258">
        <w:rPr>
          <w:rFonts w:ascii="Times New Roman" w:hAnsi="Times New Roman" w:cs="Times New Roman"/>
          <w:color w:val="000000" w:themeColor="text1"/>
          <w:sz w:val="24"/>
          <w:szCs w:val="24"/>
        </w:rPr>
        <w:t>baigoje apibendrinami ir vertini</w:t>
      </w:r>
      <w:r w:rsidRPr="00691258">
        <w:rPr>
          <w:rFonts w:ascii="Times New Roman" w:hAnsi="Times New Roman" w:cs="Times New Roman"/>
          <w:color w:val="000000" w:themeColor="text1"/>
          <w:sz w:val="24"/>
          <w:szCs w:val="24"/>
        </w:rPr>
        <w:t>mo rezultatas fiksuojamas</w:t>
      </w:r>
      <w:r w:rsidR="0019573E" w:rsidRPr="00691258">
        <w:rPr>
          <w:rFonts w:ascii="Times New Roman" w:hAnsi="Times New Roman" w:cs="Times New Roman"/>
          <w:color w:val="000000" w:themeColor="text1"/>
          <w:sz w:val="24"/>
          <w:szCs w:val="24"/>
        </w:rPr>
        <w:t xml:space="preserve"> įrašu ir (arba) balu,  t</w:t>
      </w:r>
      <w:r w:rsidR="00713604" w:rsidRPr="00691258">
        <w:rPr>
          <w:rFonts w:ascii="Times New Roman" w:hAnsi="Times New Roman" w:cs="Times New Roman"/>
          <w:color w:val="000000" w:themeColor="text1"/>
          <w:sz w:val="24"/>
          <w:szCs w:val="24"/>
        </w:rPr>
        <w:t>a</w:t>
      </w:r>
      <w:r w:rsidR="0019573E" w:rsidRPr="00691258">
        <w:rPr>
          <w:rFonts w:ascii="Times New Roman" w:hAnsi="Times New Roman" w:cs="Times New Roman"/>
          <w:color w:val="000000" w:themeColor="text1"/>
          <w:sz w:val="24"/>
          <w:szCs w:val="24"/>
        </w:rPr>
        <w:t>ikant 10 balu vertinimo sistemą</w:t>
      </w:r>
      <w:r w:rsidRPr="00691258">
        <w:rPr>
          <w:rFonts w:ascii="Times New Roman" w:hAnsi="Times New Roman" w:cs="Times New Roman"/>
          <w:color w:val="000000" w:themeColor="text1"/>
          <w:sz w:val="24"/>
          <w:szCs w:val="24"/>
        </w:rPr>
        <w:t>:</w:t>
      </w:r>
    </w:p>
    <w:p w14:paraId="13A77D32" w14:textId="77777777" w:rsidR="00B465F9" w:rsidRDefault="0019573E" w:rsidP="005A14F0">
      <w:pPr>
        <w:pStyle w:val="ListParagraph"/>
        <w:numPr>
          <w:ilvl w:val="2"/>
          <w:numId w:val="67"/>
        </w:numPr>
        <w:spacing w:after="0"/>
        <w:rPr>
          <w:rFonts w:ascii="Times New Roman" w:hAnsi="Times New Roman" w:cs="Times New Roman"/>
          <w:color w:val="000000" w:themeColor="text1"/>
          <w:sz w:val="24"/>
          <w:szCs w:val="24"/>
        </w:rPr>
      </w:pPr>
      <w:r w:rsidRPr="00516F10">
        <w:rPr>
          <w:rFonts w:ascii="Times New Roman" w:hAnsi="Times New Roman" w:cs="Times New Roman"/>
          <w:color w:val="000000" w:themeColor="text1"/>
          <w:sz w:val="24"/>
          <w:szCs w:val="24"/>
          <w:u w:val="single"/>
        </w:rPr>
        <w:t>patenkinamas įvertinimas</w:t>
      </w:r>
      <w:r w:rsidRPr="00516F10">
        <w:rPr>
          <w:rFonts w:ascii="Times New Roman" w:hAnsi="Times New Roman" w:cs="Times New Roman"/>
          <w:color w:val="000000" w:themeColor="text1"/>
          <w:sz w:val="24"/>
          <w:szCs w:val="24"/>
        </w:rPr>
        <w:t xml:space="preserve"> – įrašai: „patenkinamas“, „pagrindinis“, „aukštesnysis“,</w:t>
      </w:r>
    </w:p>
    <w:p w14:paraId="078CE1DD" w14:textId="71137CCB" w:rsidR="0019573E" w:rsidRPr="00B465F9" w:rsidRDefault="0019573E" w:rsidP="00B465F9">
      <w:pPr>
        <w:spacing w:after="0"/>
        <w:rPr>
          <w:rFonts w:ascii="Times New Roman" w:hAnsi="Times New Roman" w:cs="Times New Roman"/>
          <w:color w:val="000000" w:themeColor="text1"/>
          <w:sz w:val="24"/>
          <w:szCs w:val="24"/>
        </w:rPr>
      </w:pPr>
      <w:r w:rsidRPr="00B465F9">
        <w:rPr>
          <w:rFonts w:ascii="Times New Roman" w:hAnsi="Times New Roman" w:cs="Times New Roman"/>
          <w:color w:val="000000" w:themeColor="text1"/>
          <w:sz w:val="24"/>
          <w:szCs w:val="24"/>
        </w:rPr>
        <w:t>„atleista“(„atl.“), „įskaityta“ („įsk.“), „padarė pažanga“ („pp“), 4-10 balų įvertinimas;</w:t>
      </w:r>
    </w:p>
    <w:p w14:paraId="2C83BF05" w14:textId="77777777" w:rsidR="00B465F9" w:rsidRDefault="0019573E" w:rsidP="005A14F0">
      <w:pPr>
        <w:pStyle w:val="ListParagraph"/>
        <w:numPr>
          <w:ilvl w:val="2"/>
          <w:numId w:val="67"/>
        </w:numPr>
        <w:spacing w:after="0"/>
        <w:jc w:val="both"/>
        <w:rPr>
          <w:rFonts w:ascii="Times New Roman" w:hAnsi="Times New Roman" w:cs="Times New Roman"/>
          <w:color w:val="000000" w:themeColor="text1"/>
          <w:sz w:val="24"/>
          <w:szCs w:val="24"/>
        </w:rPr>
      </w:pPr>
      <w:r w:rsidRPr="00516F10">
        <w:rPr>
          <w:rFonts w:ascii="Times New Roman" w:hAnsi="Times New Roman" w:cs="Times New Roman"/>
          <w:color w:val="000000" w:themeColor="text1"/>
          <w:sz w:val="24"/>
          <w:szCs w:val="24"/>
          <w:u w:val="single"/>
        </w:rPr>
        <w:t>nepatenkinamas įvertinimas</w:t>
      </w:r>
      <w:r w:rsidRPr="00516F10">
        <w:rPr>
          <w:rFonts w:ascii="Times New Roman" w:hAnsi="Times New Roman" w:cs="Times New Roman"/>
          <w:color w:val="000000" w:themeColor="text1"/>
          <w:sz w:val="24"/>
          <w:szCs w:val="24"/>
        </w:rPr>
        <w:t xml:space="preserve"> – įrašai: „nepatenkinamas“, „nešskaityta“ („neįsk.“), „nepadarė</w:t>
      </w:r>
    </w:p>
    <w:p w14:paraId="492331CE" w14:textId="0A8F0A1D" w:rsidR="00516F10" w:rsidRPr="00B465F9" w:rsidRDefault="0019573E" w:rsidP="00B465F9">
      <w:pPr>
        <w:spacing w:after="0"/>
        <w:jc w:val="both"/>
        <w:rPr>
          <w:rFonts w:ascii="Times New Roman" w:hAnsi="Times New Roman" w:cs="Times New Roman"/>
          <w:color w:val="000000" w:themeColor="text1"/>
          <w:sz w:val="24"/>
          <w:szCs w:val="24"/>
        </w:rPr>
      </w:pPr>
      <w:r w:rsidRPr="00B465F9">
        <w:rPr>
          <w:rFonts w:ascii="Times New Roman" w:hAnsi="Times New Roman" w:cs="Times New Roman"/>
          <w:color w:val="000000" w:themeColor="text1"/>
          <w:sz w:val="24"/>
          <w:szCs w:val="24"/>
        </w:rPr>
        <w:t>pažangos“ („np“), 1-3 balų įvertinimas.</w:t>
      </w:r>
    </w:p>
    <w:p w14:paraId="1FC505EC" w14:textId="77777777" w:rsidR="00B465F9" w:rsidRDefault="00595987" w:rsidP="005A14F0">
      <w:pPr>
        <w:pStyle w:val="ListParagraph"/>
        <w:numPr>
          <w:ilvl w:val="1"/>
          <w:numId w:val="67"/>
        </w:numPr>
        <w:spacing w:after="0"/>
        <w:rPr>
          <w:rFonts w:ascii="Times New Roman" w:hAnsi="Times New Roman" w:cs="Times New Roman"/>
          <w:sz w:val="24"/>
          <w:szCs w:val="24"/>
        </w:rPr>
      </w:pPr>
      <w:r w:rsidRPr="00B465F9">
        <w:rPr>
          <w:rFonts w:ascii="Times New Roman" w:hAnsi="Times New Roman" w:cs="Times New Roman"/>
          <w:color w:val="000000" w:themeColor="text1"/>
          <w:sz w:val="24"/>
          <w:szCs w:val="24"/>
        </w:rPr>
        <w:t>Mokinio, besimokančiam pagal pradinio ugdymo programą,</w:t>
      </w:r>
      <w:r w:rsidRPr="00B465F9">
        <w:rPr>
          <w:rFonts w:ascii="Times New Roman" w:hAnsi="Times New Roman" w:cs="Times New Roman"/>
          <w:sz w:val="24"/>
          <w:szCs w:val="24"/>
        </w:rPr>
        <w:t xml:space="preserve"> pusmečio ir metinis</w:t>
      </w:r>
    </w:p>
    <w:p w14:paraId="177D35C8" w14:textId="36D024B3" w:rsidR="00653E72" w:rsidRPr="00B465F9" w:rsidRDefault="00677B51" w:rsidP="00677B51">
      <w:pPr>
        <w:spacing w:after="0"/>
        <w:rPr>
          <w:rFonts w:ascii="Times New Roman" w:hAnsi="Times New Roman" w:cs="Times New Roman"/>
          <w:sz w:val="24"/>
          <w:szCs w:val="24"/>
        </w:rPr>
      </w:pPr>
      <w:r w:rsidRPr="00B465F9">
        <w:rPr>
          <w:rFonts w:ascii="Times New Roman" w:hAnsi="Times New Roman" w:cs="Times New Roman"/>
          <w:sz w:val="24"/>
          <w:szCs w:val="24"/>
        </w:rPr>
        <w:t>M</w:t>
      </w:r>
      <w:r w:rsidR="00595987" w:rsidRPr="00B465F9">
        <w:rPr>
          <w:rFonts w:ascii="Times New Roman" w:hAnsi="Times New Roman" w:cs="Times New Roman"/>
          <w:sz w:val="24"/>
          <w:szCs w:val="24"/>
        </w:rPr>
        <w:t>okymosi</w:t>
      </w:r>
      <w:r>
        <w:rPr>
          <w:rFonts w:ascii="Times New Roman" w:hAnsi="Times New Roman" w:cs="Times New Roman"/>
          <w:sz w:val="24"/>
          <w:szCs w:val="24"/>
        </w:rPr>
        <w:t xml:space="preserve"> </w:t>
      </w:r>
      <w:r w:rsidR="00595987" w:rsidRPr="00B465F9">
        <w:rPr>
          <w:rFonts w:ascii="Times New Roman" w:hAnsi="Times New Roman" w:cs="Times New Roman"/>
          <w:sz w:val="24"/>
          <w:szCs w:val="24"/>
        </w:rPr>
        <w:t>pasiekimų įvertinimas fiksuojamas</w:t>
      </w:r>
      <w:r w:rsidR="00653E72" w:rsidRPr="00B465F9">
        <w:rPr>
          <w:rFonts w:ascii="Times New Roman" w:hAnsi="Times New Roman" w:cs="Times New Roman"/>
          <w:sz w:val="24"/>
          <w:szCs w:val="24"/>
        </w:rPr>
        <w:t xml:space="preserve"> elektroniniame dienyne įrašant mokinio pasiektą mokymosi lygį (patenkinamas, pagrindinis, aukštesnysis, nepatenkinamas, padarė pažangą, nepadarė pažangos, atleistas) pagal pasiekim</w:t>
      </w:r>
      <w:r w:rsidR="00595987" w:rsidRPr="00B465F9">
        <w:rPr>
          <w:rFonts w:ascii="Times New Roman" w:hAnsi="Times New Roman" w:cs="Times New Roman"/>
          <w:sz w:val="24"/>
          <w:szCs w:val="24"/>
        </w:rPr>
        <w:t>ų požymius, aprašytus Bendrosiose programuose</w:t>
      </w:r>
      <w:r w:rsidR="00653E72" w:rsidRPr="00B465F9">
        <w:rPr>
          <w:rFonts w:ascii="Times New Roman" w:hAnsi="Times New Roman" w:cs="Times New Roman"/>
          <w:sz w:val="24"/>
          <w:szCs w:val="24"/>
        </w:rPr>
        <w:t>.</w:t>
      </w:r>
    </w:p>
    <w:p w14:paraId="3984EFE8" w14:textId="77777777" w:rsidR="00A67183" w:rsidRPr="00B465F9" w:rsidRDefault="00237349" w:rsidP="00B465F9">
      <w:pPr>
        <w:spacing w:after="0"/>
        <w:ind w:firstLine="360"/>
        <w:jc w:val="both"/>
        <w:rPr>
          <w:rFonts w:ascii="Times New Roman" w:hAnsi="Times New Roman" w:cs="Times New Roman"/>
          <w:color w:val="000000" w:themeColor="text1"/>
          <w:sz w:val="24"/>
          <w:szCs w:val="24"/>
        </w:rPr>
      </w:pPr>
      <w:r w:rsidRPr="00B465F9">
        <w:rPr>
          <w:rFonts w:ascii="Times New Roman" w:hAnsi="Times New Roman" w:cs="Times New Roman"/>
          <w:color w:val="000000" w:themeColor="text1"/>
          <w:sz w:val="24"/>
          <w:szCs w:val="24"/>
        </w:rPr>
        <w:lastRenderedPageBreak/>
        <w:t>26.2.1. Etikos/tikybos dalyk</w:t>
      </w:r>
      <w:r w:rsidR="006446B5" w:rsidRPr="00B465F9">
        <w:rPr>
          <w:rFonts w:ascii="Times New Roman" w:hAnsi="Times New Roman" w:cs="Times New Roman"/>
          <w:color w:val="000000" w:themeColor="text1"/>
          <w:sz w:val="24"/>
          <w:szCs w:val="24"/>
        </w:rPr>
        <w:t>o mokinių mokymosi pasiekimai  lygiais nevertinami</w:t>
      </w:r>
      <w:r w:rsidRPr="00B465F9">
        <w:rPr>
          <w:rFonts w:ascii="Times New Roman" w:hAnsi="Times New Roman" w:cs="Times New Roman"/>
          <w:color w:val="000000" w:themeColor="text1"/>
          <w:sz w:val="24"/>
          <w:szCs w:val="24"/>
        </w:rPr>
        <w:t>. Atitinkamoje skiltyje įrašoma: pp – padarė pažangą; np – nepadarė pažangos.</w:t>
      </w:r>
    </w:p>
    <w:p w14:paraId="3BF45E3D" w14:textId="77777777" w:rsidR="00237349" w:rsidRPr="00691258" w:rsidRDefault="00237349" w:rsidP="00B465F9">
      <w:pPr>
        <w:spacing w:after="0"/>
        <w:ind w:firstLine="360"/>
        <w:jc w:val="both"/>
        <w:rPr>
          <w:rFonts w:ascii="Times New Roman" w:hAnsi="Times New Roman" w:cs="Times New Roman"/>
          <w:color w:val="000000" w:themeColor="text1"/>
          <w:sz w:val="24"/>
          <w:szCs w:val="24"/>
        </w:rPr>
      </w:pPr>
      <w:r w:rsidRPr="00691258">
        <w:rPr>
          <w:rFonts w:ascii="Times New Roman" w:hAnsi="Times New Roman" w:cs="Times New Roman"/>
          <w:color w:val="000000" w:themeColor="text1"/>
          <w:sz w:val="24"/>
          <w:szCs w:val="24"/>
        </w:rPr>
        <w:t xml:space="preserve">26.2.2. II pusmečio mokymosi pasiekimų įvertinimas </w:t>
      </w:r>
      <w:r w:rsidR="003C4BEC" w:rsidRPr="00691258">
        <w:rPr>
          <w:rFonts w:ascii="Times New Roman" w:hAnsi="Times New Roman" w:cs="Times New Roman"/>
          <w:color w:val="000000" w:themeColor="text1"/>
          <w:sz w:val="24"/>
          <w:szCs w:val="24"/>
        </w:rPr>
        <w:t>laikomas metiniu:</w:t>
      </w:r>
    </w:p>
    <w:tbl>
      <w:tblPr>
        <w:tblStyle w:val="Tabela-Siatka1"/>
        <w:tblW w:w="8850" w:type="dxa"/>
        <w:tblLayout w:type="fixed"/>
        <w:tblLook w:val="04A0" w:firstRow="1" w:lastRow="0" w:firstColumn="1" w:lastColumn="0" w:noHBand="0" w:noVBand="1"/>
      </w:tblPr>
      <w:tblGrid>
        <w:gridCol w:w="1800"/>
        <w:gridCol w:w="1844"/>
        <w:gridCol w:w="1843"/>
        <w:gridCol w:w="1701"/>
        <w:gridCol w:w="1662"/>
      </w:tblGrid>
      <w:tr w:rsidR="003C4BEC" w14:paraId="54979164" w14:textId="77777777" w:rsidTr="00DE1CFC">
        <w:tc>
          <w:tcPr>
            <w:tcW w:w="1800" w:type="dxa"/>
            <w:tcBorders>
              <w:top w:val="single" w:sz="4" w:space="0" w:color="auto"/>
              <w:left w:val="single" w:sz="4" w:space="0" w:color="auto"/>
              <w:bottom w:val="single" w:sz="4" w:space="0" w:color="auto"/>
              <w:right w:val="single" w:sz="4" w:space="0" w:color="auto"/>
            </w:tcBorders>
            <w:hideMark/>
          </w:tcPr>
          <w:p w14:paraId="28D02487" w14:textId="77777777" w:rsidR="003C4BEC" w:rsidRDefault="003C4BEC">
            <w:pPr>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 </w:t>
            </w:r>
          </w:p>
          <w:p w14:paraId="541604C4" w14:textId="77777777" w:rsidR="003C4BEC" w:rsidRDefault="003C4BEC">
            <w:pPr>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pusmetis</w:t>
            </w:r>
          </w:p>
        </w:tc>
        <w:tc>
          <w:tcPr>
            <w:tcW w:w="1844" w:type="dxa"/>
            <w:tcBorders>
              <w:top w:val="single" w:sz="4" w:space="0" w:color="auto"/>
              <w:left w:val="single" w:sz="4" w:space="0" w:color="auto"/>
              <w:bottom w:val="single" w:sz="4" w:space="0" w:color="auto"/>
              <w:right w:val="single" w:sz="4" w:space="0" w:color="auto"/>
            </w:tcBorders>
            <w:hideMark/>
          </w:tcPr>
          <w:p w14:paraId="6BC1B61B" w14:textId="77777777" w:rsidR="003C4BEC" w:rsidRDefault="003C4BEC">
            <w:pPr>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II </w:t>
            </w:r>
          </w:p>
          <w:p w14:paraId="01742106" w14:textId="77777777" w:rsidR="003C4BEC" w:rsidRDefault="003C4BEC">
            <w:pPr>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pusmetis</w:t>
            </w:r>
          </w:p>
        </w:tc>
        <w:tc>
          <w:tcPr>
            <w:tcW w:w="1843" w:type="dxa"/>
            <w:tcBorders>
              <w:top w:val="single" w:sz="4" w:space="0" w:color="auto"/>
              <w:left w:val="single" w:sz="4" w:space="0" w:color="auto"/>
              <w:bottom w:val="single" w:sz="4" w:space="0" w:color="auto"/>
              <w:right w:val="single" w:sz="4" w:space="0" w:color="auto"/>
            </w:tcBorders>
            <w:hideMark/>
          </w:tcPr>
          <w:p w14:paraId="5F23965B" w14:textId="77777777" w:rsidR="003C4BEC" w:rsidRDefault="003C4BEC">
            <w:pPr>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Metinis</w:t>
            </w:r>
          </w:p>
        </w:tc>
        <w:tc>
          <w:tcPr>
            <w:tcW w:w="1701" w:type="dxa"/>
            <w:tcBorders>
              <w:top w:val="single" w:sz="4" w:space="0" w:color="auto"/>
              <w:left w:val="single" w:sz="4" w:space="0" w:color="auto"/>
              <w:bottom w:val="single" w:sz="4" w:space="0" w:color="auto"/>
              <w:right w:val="single" w:sz="4" w:space="0" w:color="auto"/>
            </w:tcBorders>
            <w:hideMark/>
          </w:tcPr>
          <w:p w14:paraId="734BFD38" w14:textId="77777777" w:rsidR="003C4BEC" w:rsidRDefault="003C4BEC">
            <w:pPr>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*Papildomas darbas </w:t>
            </w:r>
          </w:p>
        </w:tc>
        <w:tc>
          <w:tcPr>
            <w:tcW w:w="1662" w:type="dxa"/>
            <w:tcBorders>
              <w:top w:val="single" w:sz="4" w:space="0" w:color="auto"/>
              <w:left w:val="single" w:sz="4" w:space="0" w:color="auto"/>
              <w:bottom w:val="single" w:sz="4" w:space="0" w:color="auto"/>
              <w:right w:val="single" w:sz="4" w:space="0" w:color="auto"/>
            </w:tcBorders>
          </w:tcPr>
          <w:p w14:paraId="453E42AE" w14:textId="77777777" w:rsidR="003C4BEC" w:rsidRDefault="003C4BEC">
            <w:pPr>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Metinis</w:t>
            </w:r>
          </w:p>
          <w:p w14:paraId="0090F870" w14:textId="77777777" w:rsidR="003C4BEC" w:rsidRDefault="003C4BEC">
            <w:pPr>
              <w:contextualSpacing/>
              <w:jc w:val="both"/>
              <w:rPr>
                <w:rFonts w:ascii="Times New Roman" w:hAnsi="Times New Roman" w:cs="Times New Roman"/>
                <w:b/>
                <w:color w:val="000000"/>
                <w:sz w:val="24"/>
                <w:szCs w:val="24"/>
              </w:rPr>
            </w:pPr>
          </w:p>
        </w:tc>
      </w:tr>
      <w:tr w:rsidR="003C4BEC" w14:paraId="34F59217" w14:textId="77777777" w:rsidTr="00DE1CFC">
        <w:tc>
          <w:tcPr>
            <w:tcW w:w="1800" w:type="dxa"/>
            <w:tcBorders>
              <w:top w:val="single" w:sz="4" w:space="0" w:color="auto"/>
              <w:left w:val="single" w:sz="4" w:space="0" w:color="auto"/>
              <w:bottom w:val="single" w:sz="4" w:space="0" w:color="auto"/>
              <w:right w:val="single" w:sz="4" w:space="0" w:color="auto"/>
            </w:tcBorders>
            <w:hideMark/>
          </w:tcPr>
          <w:p w14:paraId="55B185B7"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sz w:val="24"/>
                <w:szCs w:val="24"/>
              </w:rPr>
              <w:t>aukštesnysis</w:t>
            </w:r>
          </w:p>
        </w:tc>
        <w:tc>
          <w:tcPr>
            <w:tcW w:w="1844" w:type="dxa"/>
            <w:tcBorders>
              <w:top w:val="single" w:sz="4" w:space="0" w:color="auto"/>
              <w:left w:val="single" w:sz="4" w:space="0" w:color="auto"/>
              <w:bottom w:val="single" w:sz="4" w:space="0" w:color="auto"/>
              <w:right w:val="single" w:sz="4" w:space="0" w:color="auto"/>
            </w:tcBorders>
            <w:hideMark/>
          </w:tcPr>
          <w:p w14:paraId="1663A15D"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sz w:val="24"/>
                <w:szCs w:val="24"/>
              </w:rPr>
              <w:t>aukštesnysis</w:t>
            </w:r>
          </w:p>
        </w:tc>
        <w:tc>
          <w:tcPr>
            <w:tcW w:w="1843" w:type="dxa"/>
            <w:tcBorders>
              <w:top w:val="single" w:sz="4" w:space="0" w:color="auto"/>
              <w:left w:val="single" w:sz="4" w:space="0" w:color="auto"/>
              <w:bottom w:val="single" w:sz="4" w:space="0" w:color="auto"/>
              <w:right w:val="single" w:sz="4" w:space="0" w:color="auto"/>
            </w:tcBorders>
            <w:hideMark/>
          </w:tcPr>
          <w:p w14:paraId="07322523"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sz w:val="24"/>
                <w:szCs w:val="24"/>
              </w:rPr>
              <w:t>aukštesnysis</w:t>
            </w:r>
          </w:p>
        </w:tc>
        <w:tc>
          <w:tcPr>
            <w:tcW w:w="1701" w:type="dxa"/>
            <w:tcBorders>
              <w:top w:val="single" w:sz="4" w:space="0" w:color="auto"/>
              <w:left w:val="single" w:sz="4" w:space="0" w:color="auto"/>
              <w:bottom w:val="single" w:sz="4" w:space="0" w:color="auto"/>
              <w:right w:val="single" w:sz="4" w:space="0" w:color="auto"/>
            </w:tcBorders>
          </w:tcPr>
          <w:p w14:paraId="29C7539B" w14:textId="77777777" w:rsidR="003C4BEC" w:rsidRDefault="003C4BEC">
            <w:pPr>
              <w:contextualSpacing/>
              <w:jc w:val="both"/>
              <w:rPr>
                <w:rFonts w:ascii="Times New Roman" w:hAnsi="Times New Roman" w:cs="Times New Roman"/>
                <w:color w:val="00000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5EDF3B5F" w14:textId="77777777" w:rsidR="003C4BEC" w:rsidRDefault="003C4BEC">
            <w:pPr>
              <w:contextualSpacing/>
              <w:jc w:val="both"/>
              <w:rPr>
                <w:rFonts w:ascii="Times New Roman" w:hAnsi="Times New Roman" w:cs="Times New Roman"/>
                <w:color w:val="000000"/>
                <w:sz w:val="24"/>
                <w:szCs w:val="24"/>
              </w:rPr>
            </w:pPr>
          </w:p>
        </w:tc>
      </w:tr>
      <w:tr w:rsidR="003C4BEC" w14:paraId="0FAFD3C2" w14:textId="77777777" w:rsidTr="00DE1CFC">
        <w:tc>
          <w:tcPr>
            <w:tcW w:w="1800" w:type="dxa"/>
            <w:tcBorders>
              <w:top w:val="single" w:sz="4" w:space="0" w:color="auto"/>
              <w:left w:val="single" w:sz="4" w:space="0" w:color="auto"/>
              <w:bottom w:val="single" w:sz="4" w:space="0" w:color="auto"/>
              <w:right w:val="single" w:sz="4" w:space="0" w:color="auto"/>
            </w:tcBorders>
            <w:hideMark/>
          </w:tcPr>
          <w:p w14:paraId="4BF24962"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sz w:val="24"/>
                <w:szCs w:val="24"/>
              </w:rPr>
              <w:t>aukštesnysis</w:t>
            </w:r>
          </w:p>
        </w:tc>
        <w:tc>
          <w:tcPr>
            <w:tcW w:w="1844" w:type="dxa"/>
            <w:tcBorders>
              <w:top w:val="single" w:sz="4" w:space="0" w:color="auto"/>
              <w:left w:val="single" w:sz="4" w:space="0" w:color="auto"/>
              <w:bottom w:val="single" w:sz="4" w:space="0" w:color="auto"/>
              <w:right w:val="single" w:sz="4" w:space="0" w:color="auto"/>
            </w:tcBorders>
            <w:hideMark/>
          </w:tcPr>
          <w:p w14:paraId="28F603F4"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pagrindinis</w:t>
            </w:r>
          </w:p>
        </w:tc>
        <w:tc>
          <w:tcPr>
            <w:tcW w:w="1843" w:type="dxa"/>
            <w:tcBorders>
              <w:top w:val="single" w:sz="4" w:space="0" w:color="auto"/>
              <w:left w:val="single" w:sz="4" w:space="0" w:color="auto"/>
              <w:bottom w:val="single" w:sz="4" w:space="0" w:color="auto"/>
              <w:right w:val="single" w:sz="4" w:space="0" w:color="auto"/>
            </w:tcBorders>
            <w:hideMark/>
          </w:tcPr>
          <w:p w14:paraId="010268D5"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pagrindinis</w:t>
            </w:r>
          </w:p>
        </w:tc>
        <w:tc>
          <w:tcPr>
            <w:tcW w:w="1701" w:type="dxa"/>
            <w:tcBorders>
              <w:top w:val="single" w:sz="4" w:space="0" w:color="auto"/>
              <w:left w:val="single" w:sz="4" w:space="0" w:color="auto"/>
              <w:bottom w:val="single" w:sz="4" w:space="0" w:color="auto"/>
              <w:right w:val="single" w:sz="4" w:space="0" w:color="auto"/>
            </w:tcBorders>
          </w:tcPr>
          <w:p w14:paraId="547C67E7" w14:textId="77777777" w:rsidR="003C4BEC" w:rsidRDefault="003C4BEC">
            <w:pPr>
              <w:contextualSpacing/>
              <w:jc w:val="both"/>
              <w:rPr>
                <w:rFonts w:ascii="Times New Roman" w:hAnsi="Times New Roman" w:cs="Times New Roman"/>
                <w:color w:val="00000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43AAEF6C" w14:textId="77777777" w:rsidR="003C4BEC" w:rsidRDefault="003C4BEC">
            <w:pPr>
              <w:contextualSpacing/>
              <w:jc w:val="both"/>
              <w:rPr>
                <w:rFonts w:ascii="Times New Roman" w:hAnsi="Times New Roman" w:cs="Times New Roman"/>
                <w:color w:val="000000"/>
                <w:sz w:val="24"/>
                <w:szCs w:val="24"/>
              </w:rPr>
            </w:pPr>
          </w:p>
        </w:tc>
      </w:tr>
      <w:tr w:rsidR="003C4BEC" w14:paraId="32AEA4F5" w14:textId="77777777" w:rsidTr="00DE1CFC">
        <w:tc>
          <w:tcPr>
            <w:tcW w:w="1800" w:type="dxa"/>
            <w:tcBorders>
              <w:top w:val="single" w:sz="4" w:space="0" w:color="auto"/>
              <w:left w:val="single" w:sz="4" w:space="0" w:color="auto"/>
              <w:bottom w:val="single" w:sz="4" w:space="0" w:color="auto"/>
              <w:right w:val="single" w:sz="4" w:space="0" w:color="auto"/>
            </w:tcBorders>
            <w:hideMark/>
          </w:tcPr>
          <w:p w14:paraId="675B84ED"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pagrindinis</w:t>
            </w:r>
          </w:p>
        </w:tc>
        <w:tc>
          <w:tcPr>
            <w:tcW w:w="1844" w:type="dxa"/>
            <w:tcBorders>
              <w:top w:val="single" w:sz="4" w:space="0" w:color="auto"/>
              <w:left w:val="single" w:sz="4" w:space="0" w:color="auto"/>
              <w:bottom w:val="single" w:sz="4" w:space="0" w:color="auto"/>
              <w:right w:val="single" w:sz="4" w:space="0" w:color="auto"/>
            </w:tcBorders>
            <w:hideMark/>
          </w:tcPr>
          <w:p w14:paraId="3D0774EE"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sz w:val="24"/>
                <w:szCs w:val="24"/>
              </w:rPr>
              <w:t>aukštesnysis</w:t>
            </w:r>
          </w:p>
        </w:tc>
        <w:tc>
          <w:tcPr>
            <w:tcW w:w="1843" w:type="dxa"/>
            <w:tcBorders>
              <w:top w:val="single" w:sz="4" w:space="0" w:color="auto"/>
              <w:left w:val="single" w:sz="4" w:space="0" w:color="auto"/>
              <w:bottom w:val="single" w:sz="4" w:space="0" w:color="auto"/>
              <w:right w:val="single" w:sz="4" w:space="0" w:color="auto"/>
            </w:tcBorders>
            <w:hideMark/>
          </w:tcPr>
          <w:p w14:paraId="621D9976"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sz w:val="24"/>
                <w:szCs w:val="24"/>
              </w:rPr>
              <w:t>aukštesnysis</w:t>
            </w:r>
          </w:p>
        </w:tc>
        <w:tc>
          <w:tcPr>
            <w:tcW w:w="1701" w:type="dxa"/>
            <w:tcBorders>
              <w:top w:val="single" w:sz="4" w:space="0" w:color="auto"/>
              <w:left w:val="single" w:sz="4" w:space="0" w:color="auto"/>
              <w:bottom w:val="single" w:sz="4" w:space="0" w:color="auto"/>
              <w:right w:val="single" w:sz="4" w:space="0" w:color="auto"/>
            </w:tcBorders>
          </w:tcPr>
          <w:p w14:paraId="24953D41" w14:textId="77777777" w:rsidR="003C4BEC" w:rsidRDefault="003C4BEC">
            <w:pPr>
              <w:contextualSpacing/>
              <w:jc w:val="both"/>
              <w:rPr>
                <w:rFonts w:ascii="Times New Roman" w:hAnsi="Times New Roman" w:cs="Times New Roman"/>
                <w:color w:val="00000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0C5BA3FC" w14:textId="77777777" w:rsidR="003C4BEC" w:rsidRDefault="003C4BEC">
            <w:pPr>
              <w:contextualSpacing/>
              <w:jc w:val="both"/>
              <w:rPr>
                <w:rFonts w:ascii="Times New Roman" w:hAnsi="Times New Roman" w:cs="Times New Roman"/>
                <w:color w:val="000000"/>
                <w:sz w:val="24"/>
                <w:szCs w:val="24"/>
              </w:rPr>
            </w:pPr>
          </w:p>
        </w:tc>
      </w:tr>
      <w:tr w:rsidR="003C4BEC" w14:paraId="7EDF5DFA" w14:textId="77777777" w:rsidTr="00DE1CFC">
        <w:tc>
          <w:tcPr>
            <w:tcW w:w="1800" w:type="dxa"/>
            <w:tcBorders>
              <w:top w:val="single" w:sz="4" w:space="0" w:color="auto"/>
              <w:left w:val="single" w:sz="4" w:space="0" w:color="auto"/>
              <w:bottom w:val="single" w:sz="4" w:space="0" w:color="auto"/>
              <w:right w:val="single" w:sz="4" w:space="0" w:color="auto"/>
            </w:tcBorders>
            <w:hideMark/>
          </w:tcPr>
          <w:p w14:paraId="70FB1D7F"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patenkinamas</w:t>
            </w:r>
          </w:p>
        </w:tc>
        <w:tc>
          <w:tcPr>
            <w:tcW w:w="1844" w:type="dxa"/>
            <w:tcBorders>
              <w:top w:val="single" w:sz="4" w:space="0" w:color="auto"/>
              <w:left w:val="single" w:sz="4" w:space="0" w:color="auto"/>
              <w:bottom w:val="single" w:sz="4" w:space="0" w:color="auto"/>
              <w:right w:val="single" w:sz="4" w:space="0" w:color="auto"/>
            </w:tcBorders>
            <w:hideMark/>
          </w:tcPr>
          <w:p w14:paraId="6CA790D0"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pagrindinis</w:t>
            </w:r>
          </w:p>
        </w:tc>
        <w:tc>
          <w:tcPr>
            <w:tcW w:w="1843" w:type="dxa"/>
            <w:tcBorders>
              <w:top w:val="single" w:sz="4" w:space="0" w:color="auto"/>
              <w:left w:val="single" w:sz="4" w:space="0" w:color="auto"/>
              <w:bottom w:val="single" w:sz="4" w:space="0" w:color="auto"/>
              <w:right w:val="single" w:sz="4" w:space="0" w:color="auto"/>
            </w:tcBorders>
            <w:hideMark/>
          </w:tcPr>
          <w:p w14:paraId="736B692E"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pagrindinis</w:t>
            </w:r>
          </w:p>
        </w:tc>
        <w:tc>
          <w:tcPr>
            <w:tcW w:w="1701" w:type="dxa"/>
            <w:tcBorders>
              <w:top w:val="single" w:sz="4" w:space="0" w:color="auto"/>
              <w:left w:val="single" w:sz="4" w:space="0" w:color="auto"/>
              <w:bottom w:val="single" w:sz="4" w:space="0" w:color="auto"/>
              <w:right w:val="single" w:sz="4" w:space="0" w:color="auto"/>
            </w:tcBorders>
          </w:tcPr>
          <w:p w14:paraId="7AAF0005" w14:textId="77777777" w:rsidR="003C4BEC" w:rsidRDefault="003C4BEC">
            <w:pPr>
              <w:contextualSpacing/>
              <w:jc w:val="both"/>
              <w:rPr>
                <w:rFonts w:ascii="Times New Roman" w:hAnsi="Times New Roman" w:cs="Times New Roman"/>
                <w:color w:val="00000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26A0B8D4" w14:textId="77777777" w:rsidR="003C4BEC" w:rsidRDefault="003C4BEC">
            <w:pPr>
              <w:contextualSpacing/>
              <w:jc w:val="both"/>
              <w:rPr>
                <w:rFonts w:ascii="Times New Roman" w:hAnsi="Times New Roman" w:cs="Times New Roman"/>
                <w:color w:val="000000"/>
                <w:sz w:val="24"/>
                <w:szCs w:val="24"/>
              </w:rPr>
            </w:pPr>
          </w:p>
        </w:tc>
      </w:tr>
      <w:tr w:rsidR="003C4BEC" w14:paraId="52570F17" w14:textId="77777777" w:rsidTr="00DE1CFC">
        <w:tc>
          <w:tcPr>
            <w:tcW w:w="1800" w:type="dxa"/>
            <w:tcBorders>
              <w:top w:val="single" w:sz="4" w:space="0" w:color="auto"/>
              <w:left w:val="single" w:sz="4" w:space="0" w:color="auto"/>
              <w:bottom w:val="single" w:sz="4" w:space="0" w:color="auto"/>
              <w:right w:val="single" w:sz="4" w:space="0" w:color="auto"/>
            </w:tcBorders>
            <w:hideMark/>
          </w:tcPr>
          <w:p w14:paraId="5A252C2A"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pagrindinis</w:t>
            </w:r>
          </w:p>
        </w:tc>
        <w:tc>
          <w:tcPr>
            <w:tcW w:w="1844" w:type="dxa"/>
            <w:tcBorders>
              <w:top w:val="single" w:sz="4" w:space="0" w:color="auto"/>
              <w:left w:val="single" w:sz="4" w:space="0" w:color="auto"/>
              <w:bottom w:val="single" w:sz="4" w:space="0" w:color="auto"/>
              <w:right w:val="single" w:sz="4" w:space="0" w:color="auto"/>
            </w:tcBorders>
            <w:hideMark/>
          </w:tcPr>
          <w:p w14:paraId="5F1C3A45"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patenkinamas</w:t>
            </w:r>
          </w:p>
        </w:tc>
        <w:tc>
          <w:tcPr>
            <w:tcW w:w="1843" w:type="dxa"/>
            <w:tcBorders>
              <w:top w:val="single" w:sz="4" w:space="0" w:color="auto"/>
              <w:left w:val="single" w:sz="4" w:space="0" w:color="auto"/>
              <w:bottom w:val="single" w:sz="4" w:space="0" w:color="auto"/>
              <w:right w:val="single" w:sz="4" w:space="0" w:color="auto"/>
            </w:tcBorders>
            <w:hideMark/>
          </w:tcPr>
          <w:p w14:paraId="58F4624D"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patenkinamas</w:t>
            </w:r>
          </w:p>
        </w:tc>
        <w:tc>
          <w:tcPr>
            <w:tcW w:w="1701" w:type="dxa"/>
            <w:tcBorders>
              <w:top w:val="single" w:sz="4" w:space="0" w:color="auto"/>
              <w:left w:val="single" w:sz="4" w:space="0" w:color="auto"/>
              <w:bottom w:val="single" w:sz="4" w:space="0" w:color="auto"/>
              <w:right w:val="single" w:sz="4" w:space="0" w:color="auto"/>
            </w:tcBorders>
          </w:tcPr>
          <w:p w14:paraId="326BF9C4" w14:textId="77777777" w:rsidR="003C4BEC" w:rsidRDefault="003C4BEC">
            <w:pPr>
              <w:contextualSpacing/>
              <w:jc w:val="both"/>
              <w:rPr>
                <w:rFonts w:ascii="Times New Roman" w:hAnsi="Times New Roman" w:cs="Times New Roman"/>
                <w:color w:val="00000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7359AD37" w14:textId="77777777" w:rsidR="003C4BEC" w:rsidRDefault="003C4BEC">
            <w:pPr>
              <w:contextualSpacing/>
              <w:jc w:val="both"/>
              <w:rPr>
                <w:rFonts w:ascii="Times New Roman" w:hAnsi="Times New Roman" w:cs="Times New Roman"/>
                <w:color w:val="000000"/>
                <w:sz w:val="24"/>
                <w:szCs w:val="24"/>
              </w:rPr>
            </w:pPr>
          </w:p>
        </w:tc>
      </w:tr>
      <w:tr w:rsidR="003C4BEC" w14:paraId="4919B85C" w14:textId="77777777" w:rsidTr="00DE1CFC">
        <w:tc>
          <w:tcPr>
            <w:tcW w:w="1800" w:type="dxa"/>
            <w:tcBorders>
              <w:top w:val="single" w:sz="4" w:space="0" w:color="auto"/>
              <w:left w:val="single" w:sz="4" w:space="0" w:color="auto"/>
              <w:bottom w:val="single" w:sz="4" w:space="0" w:color="auto"/>
              <w:right w:val="single" w:sz="4" w:space="0" w:color="auto"/>
            </w:tcBorders>
            <w:hideMark/>
          </w:tcPr>
          <w:p w14:paraId="70EAC5C9"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patenkinamas</w:t>
            </w:r>
          </w:p>
        </w:tc>
        <w:tc>
          <w:tcPr>
            <w:tcW w:w="1844" w:type="dxa"/>
            <w:tcBorders>
              <w:top w:val="single" w:sz="4" w:space="0" w:color="auto"/>
              <w:left w:val="single" w:sz="4" w:space="0" w:color="auto"/>
              <w:bottom w:val="single" w:sz="4" w:space="0" w:color="auto"/>
              <w:right w:val="single" w:sz="4" w:space="0" w:color="auto"/>
            </w:tcBorders>
            <w:hideMark/>
          </w:tcPr>
          <w:p w14:paraId="79B2A774"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sz w:val="24"/>
                <w:szCs w:val="24"/>
              </w:rPr>
              <w:t>nepatenkinamas</w:t>
            </w:r>
          </w:p>
        </w:tc>
        <w:tc>
          <w:tcPr>
            <w:tcW w:w="1843" w:type="dxa"/>
            <w:tcBorders>
              <w:top w:val="single" w:sz="4" w:space="0" w:color="auto"/>
              <w:left w:val="single" w:sz="4" w:space="0" w:color="auto"/>
              <w:bottom w:val="single" w:sz="4" w:space="0" w:color="auto"/>
              <w:right w:val="single" w:sz="4" w:space="0" w:color="auto"/>
            </w:tcBorders>
            <w:hideMark/>
          </w:tcPr>
          <w:p w14:paraId="55CEFBA9"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sz w:val="24"/>
                <w:szCs w:val="24"/>
              </w:rPr>
              <w:t>nepatenkinamas</w:t>
            </w:r>
          </w:p>
        </w:tc>
        <w:tc>
          <w:tcPr>
            <w:tcW w:w="1701" w:type="dxa"/>
            <w:tcBorders>
              <w:top w:val="single" w:sz="4" w:space="0" w:color="auto"/>
              <w:left w:val="single" w:sz="4" w:space="0" w:color="auto"/>
              <w:bottom w:val="single" w:sz="4" w:space="0" w:color="auto"/>
              <w:right w:val="single" w:sz="4" w:space="0" w:color="auto"/>
            </w:tcBorders>
            <w:hideMark/>
          </w:tcPr>
          <w:p w14:paraId="0099593E" w14:textId="77777777" w:rsidR="003C4BEC" w:rsidRDefault="003C4BEC">
            <w:pPr>
              <w:contextualSpacing/>
              <w:rPr>
                <w:rFonts w:ascii="Times New Roman" w:hAnsi="Times New Roman" w:cs="Times New Roman"/>
                <w:color w:val="000000"/>
                <w:sz w:val="24"/>
                <w:szCs w:val="24"/>
              </w:rPr>
            </w:pPr>
            <w:r>
              <w:rPr>
                <w:rFonts w:ascii="Times New Roman" w:hAnsi="Times New Roman" w:cs="Times New Roman"/>
                <w:b/>
                <w:color w:val="000000"/>
                <w:sz w:val="24"/>
                <w:szCs w:val="24"/>
              </w:rPr>
              <w:t>+</w:t>
            </w:r>
            <w:r>
              <w:rPr>
                <w:rFonts w:ascii="Times New Roman" w:hAnsi="Times New Roman" w:cs="Times New Roman"/>
                <w:color w:val="000000"/>
                <w:sz w:val="24"/>
                <w:szCs w:val="24"/>
              </w:rPr>
              <w:t>/patenkina-mas/</w:t>
            </w:r>
          </w:p>
        </w:tc>
        <w:tc>
          <w:tcPr>
            <w:tcW w:w="1662" w:type="dxa"/>
            <w:tcBorders>
              <w:top w:val="single" w:sz="4" w:space="0" w:color="auto"/>
              <w:left w:val="single" w:sz="4" w:space="0" w:color="auto"/>
              <w:bottom w:val="single" w:sz="4" w:space="0" w:color="auto"/>
              <w:right w:val="single" w:sz="4" w:space="0" w:color="auto"/>
            </w:tcBorders>
            <w:hideMark/>
          </w:tcPr>
          <w:p w14:paraId="160140A5"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patenkinamas</w:t>
            </w:r>
          </w:p>
        </w:tc>
      </w:tr>
      <w:tr w:rsidR="003C4BEC" w14:paraId="22FFCFF4" w14:textId="77777777" w:rsidTr="00DE1CFC">
        <w:tc>
          <w:tcPr>
            <w:tcW w:w="1800" w:type="dxa"/>
            <w:tcBorders>
              <w:top w:val="single" w:sz="4" w:space="0" w:color="auto"/>
              <w:left w:val="single" w:sz="4" w:space="0" w:color="auto"/>
              <w:bottom w:val="single" w:sz="4" w:space="0" w:color="auto"/>
              <w:right w:val="single" w:sz="4" w:space="0" w:color="auto"/>
            </w:tcBorders>
            <w:hideMark/>
          </w:tcPr>
          <w:p w14:paraId="7AC26C29"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patenkinamas</w:t>
            </w:r>
          </w:p>
        </w:tc>
        <w:tc>
          <w:tcPr>
            <w:tcW w:w="1844" w:type="dxa"/>
            <w:tcBorders>
              <w:top w:val="single" w:sz="4" w:space="0" w:color="auto"/>
              <w:left w:val="single" w:sz="4" w:space="0" w:color="auto"/>
              <w:bottom w:val="single" w:sz="4" w:space="0" w:color="auto"/>
              <w:right w:val="single" w:sz="4" w:space="0" w:color="auto"/>
            </w:tcBorders>
            <w:hideMark/>
          </w:tcPr>
          <w:p w14:paraId="0FBC5509"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sz w:val="24"/>
                <w:szCs w:val="24"/>
              </w:rPr>
              <w:t>nepatenkinamas</w:t>
            </w:r>
          </w:p>
        </w:tc>
        <w:tc>
          <w:tcPr>
            <w:tcW w:w="1843" w:type="dxa"/>
            <w:tcBorders>
              <w:top w:val="single" w:sz="4" w:space="0" w:color="auto"/>
              <w:left w:val="single" w:sz="4" w:space="0" w:color="auto"/>
              <w:bottom w:val="single" w:sz="4" w:space="0" w:color="auto"/>
              <w:right w:val="single" w:sz="4" w:space="0" w:color="auto"/>
            </w:tcBorders>
            <w:hideMark/>
          </w:tcPr>
          <w:p w14:paraId="471702BA"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sz w:val="24"/>
                <w:szCs w:val="24"/>
              </w:rPr>
              <w:t>nepatenkinamas</w:t>
            </w:r>
          </w:p>
        </w:tc>
        <w:tc>
          <w:tcPr>
            <w:tcW w:w="1701" w:type="dxa"/>
            <w:tcBorders>
              <w:top w:val="single" w:sz="4" w:space="0" w:color="auto"/>
              <w:left w:val="single" w:sz="4" w:space="0" w:color="auto"/>
              <w:bottom w:val="single" w:sz="4" w:space="0" w:color="auto"/>
              <w:right w:val="single" w:sz="4" w:space="0" w:color="auto"/>
            </w:tcBorders>
            <w:hideMark/>
          </w:tcPr>
          <w:p w14:paraId="58D065D9" w14:textId="77777777" w:rsidR="003C4BEC" w:rsidRDefault="003C4BEC">
            <w:pPr>
              <w:contextualSpacing/>
              <w:rPr>
                <w:rFonts w:ascii="Times New Roman" w:hAnsi="Times New Roman" w:cs="Times New Roman"/>
                <w:color w:val="000000"/>
                <w:sz w:val="24"/>
                <w:szCs w:val="24"/>
              </w:rPr>
            </w:pPr>
            <w:r>
              <w:rPr>
                <w:rFonts w:ascii="Times New Roman" w:hAnsi="Times New Roman" w:cs="Times New Roman"/>
                <w:b/>
                <w:color w:val="000000"/>
                <w:sz w:val="24"/>
                <w:szCs w:val="24"/>
              </w:rPr>
              <w:t>-</w:t>
            </w:r>
            <w:r>
              <w:rPr>
                <w:rFonts w:ascii="Times New Roman" w:hAnsi="Times New Roman" w:cs="Times New Roman"/>
                <w:color w:val="000000"/>
                <w:sz w:val="24"/>
                <w:szCs w:val="24"/>
              </w:rPr>
              <w:t>/nepatenkina-mas/</w:t>
            </w:r>
          </w:p>
        </w:tc>
        <w:tc>
          <w:tcPr>
            <w:tcW w:w="1662" w:type="dxa"/>
            <w:tcBorders>
              <w:top w:val="single" w:sz="4" w:space="0" w:color="auto"/>
              <w:left w:val="single" w:sz="4" w:space="0" w:color="auto"/>
              <w:bottom w:val="single" w:sz="4" w:space="0" w:color="auto"/>
              <w:right w:val="single" w:sz="4" w:space="0" w:color="auto"/>
            </w:tcBorders>
            <w:hideMark/>
          </w:tcPr>
          <w:p w14:paraId="4DE00C39"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nepatenkina-</w:t>
            </w:r>
          </w:p>
          <w:p w14:paraId="2741D11B"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mas</w:t>
            </w:r>
          </w:p>
        </w:tc>
      </w:tr>
      <w:tr w:rsidR="003C4BEC" w14:paraId="5B4874E5" w14:textId="77777777" w:rsidTr="00DE1CFC">
        <w:tc>
          <w:tcPr>
            <w:tcW w:w="1800" w:type="dxa"/>
            <w:tcBorders>
              <w:top w:val="single" w:sz="4" w:space="0" w:color="auto"/>
              <w:left w:val="single" w:sz="4" w:space="0" w:color="auto"/>
              <w:bottom w:val="single" w:sz="4" w:space="0" w:color="auto"/>
              <w:right w:val="single" w:sz="4" w:space="0" w:color="auto"/>
            </w:tcBorders>
            <w:hideMark/>
          </w:tcPr>
          <w:p w14:paraId="4AD980A2"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sz w:val="24"/>
                <w:szCs w:val="24"/>
              </w:rPr>
              <w:t>nepatenkinamas</w:t>
            </w:r>
          </w:p>
        </w:tc>
        <w:tc>
          <w:tcPr>
            <w:tcW w:w="1844" w:type="dxa"/>
            <w:tcBorders>
              <w:top w:val="single" w:sz="4" w:space="0" w:color="auto"/>
              <w:left w:val="single" w:sz="4" w:space="0" w:color="auto"/>
              <w:bottom w:val="single" w:sz="4" w:space="0" w:color="auto"/>
              <w:right w:val="single" w:sz="4" w:space="0" w:color="auto"/>
            </w:tcBorders>
            <w:hideMark/>
          </w:tcPr>
          <w:p w14:paraId="15289B26"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patenkinamas</w:t>
            </w:r>
          </w:p>
        </w:tc>
        <w:tc>
          <w:tcPr>
            <w:tcW w:w="1843" w:type="dxa"/>
            <w:tcBorders>
              <w:top w:val="single" w:sz="4" w:space="0" w:color="auto"/>
              <w:left w:val="single" w:sz="4" w:space="0" w:color="auto"/>
              <w:bottom w:val="single" w:sz="4" w:space="0" w:color="auto"/>
              <w:right w:val="single" w:sz="4" w:space="0" w:color="auto"/>
            </w:tcBorders>
            <w:hideMark/>
          </w:tcPr>
          <w:p w14:paraId="51D4C18B" w14:textId="77777777" w:rsidR="003C4BEC" w:rsidRDefault="003C4BEC">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patenkinamas</w:t>
            </w:r>
          </w:p>
        </w:tc>
        <w:tc>
          <w:tcPr>
            <w:tcW w:w="1701" w:type="dxa"/>
            <w:tcBorders>
              <w:top w:val="single" w:sz="4" w:space="0" w:color="auto"/>
              <w:left w:val="single" w:sz="4" w:space="0" w:color="auto"/>
              <w:bottom w:val="single" w:sz="4" w:space="0" w:color="auto"/>
              <w:right w:val="single" w:sz="4" w:space="0" w:color="auto"/>
            </w:tcBorders>
          </w:tcPr>
          <w:p w14:paraId="6A11C8EF" w14:textId="77777777" w:rsidR="003C4BEC" w:rsidRDefault="003C4BEC">
            <w:pPr>
              <w:contextualSpacing/>
              <w:jc w:val="both"/>
              <w:rPr>
                <w:rFonts w:ascii="Times New Roman" w:hAnsi="Times New Roman" w:cs="Times New Roman"/>
                <w:color w:val="00000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4756780D" w14:textId="77777777" w:rsidR="003C4BEC" w:rsidRDefault="003C4BEC">
            <w:pPr>
              <w:contextualSpacing/>
              <w:jc w:val="both"/>
              <w:rPr>
                <w:rFonts w:ascii="Times New Roman" w:hAnsi="Times New Roman" w:cs="Times New Roman"/>
                <w:color w:val="000000"/>
                <w:sz w:val="24"/>
                <w:szCs w:val="24"/>
              </w:rPr>
            </w:pPr>
          </w:p>
        </w:tc>
      </w:tr>
    </w:tbl>
    <w:p w14:paraId="08C77EFE" w14:textId="77777777" w:rsidR="00DE1CFC" w:rsidRDefault="003C4BEC" w:rsidP="00DE1CFC">
      <w:pPr>
        <w:spacing w:after="0"/>
        <w:jc w:val="both"/>
        <w:rPr>
          <w:rFonts w:ascii="Times New Roman" w:hAnsi="Times New Roman" w:cs="Times New Roman"/>
          <w:bCs/>
          <w:i/>
          <w:sz w:val="24"/>
          <w:szCs w:val="24"/>
        </w:rPr>
      </w:pPr>
      <w:r w:rsidRPr="006617FA">
        <w:rPr>
          <w:rFonts w:ascii="Times New Roman" w:hAnsi="Times New Roman" w:cs="Times New Roman"/>
          <w:i/>
          <w:color w:val="000000" w:themeColor="text1"/>
          <w:sz w:val="24"/>
          <w:szCs w:val="24"/>
        </w:rPr>
        <w:t>*</w:t>
      </w:r>
      <w:r w:rsidRPr="006617FA">
        <w:rPr>
          <w:rFonts w:ascii="Times New Roman" w:hAnsi="Times New Roman" w:cs="Times New Roman"/>
          <w:bCs/>
          <w:i/>
          <w:sz w:val="24"/>
          <w:szCs w:val="24"/>
        </w:rPr>
        <w:t>Jei pasibaigus ugdymo procesui buvo skirtas papildomas darbas, papildomo darbo įvertinimas laikomas metiniu.</w:t>
      </w:r>
      <w:r w:rsidR="00691258">
        <w:rPr>
          <w:rFonts w:ascii="Times New Roman" w:hAnsi="Times New Roman" w:cs="Times New Roman"/>
          <w:bCs/>
          <w:i/>
          <w:sz w:val="24"/>
          <w:szCs w:val="24"/>
        </w:rPr>
        <w:tab/>
      </w:r>
    </w:p>
    <w:p w14:paraId="25E83D2A" w14:textId="668090AC" w:rsidR="00DE1CFC" w:rsidRPr="00B465F9" w:rsidRDefault="00B465F9" w:rsidP="00B465F9">
      <w:pPr>
        <w:pStyle w:val="ListParagraph"/>
        <w:spacing w:after="0"/>
        <w:jc w:val="both"/>
        <w:rPr>
          <w:rFonts w:ascii="Times New Roman" w:hAnsi="Times New Roman" w:cs="Times New Roman"/>
          <w:bCs/>
          <w:i/>
          <w:sz w:val="24"/>
          <w:szCs w:val="24"/>
        </w:rPr>
      </w:pPr>
      <w:r w:rsidRPr="00B465F9">
        <w:rPr>
          <w:rFonts w:ascii="Times New Roman" w:hAnsi="Times New Roman" w:cs="Times New Roman"/>
          <w:bCs/>
          <w:color w:val="000000" w:themeColor="text1"/>
          <w:sz w:val="24"/>
          <w:szCs w:val="24"/>
        </w:rPr>
        <w:t xml:space="preserve">26.2.3. </w:t>
      </w:r>
      <w:r w:rsidR="00691258" w:rsidRPr="00B465F9">
        <w:rPr>
          <w:rFonts w:ascii="Times New Roman" w:hAnsi="Times New Roman" w:cs="Times New Roman"/>
          <w:bCs/>
          <w:color w:val="000000" w:themeColor="text1"/>
          <w:sz w:val="24"/>
          <w:szCs w:val="24"/>
        </w:rPr>
        <w:t xml:space="preserve">Pradinio ugdymo programos baigiamosios klasės mokinys, turintis bent vieno dalyko </w:t>
      </w:r>
    </w:p>
    <w:p w14:paraId="61FF8833" w14:textId="77777777" w:rsidR="00AA3C8C" w:rsidRDefault="00691258" w:rsidP="00AA3C8C">
      <w:pPr>
        <w:spacing w:after="0"/>
        <w:jc w:val="both"/>
        <w:rPr>
          <w:rFonts w:ascii="Times New Roman" w:hAnsi="Times New Roman" w:cs="Times New Roman"/>
          <w:bCs/>
          <w:color w:val="000000" w:themeColor="text1"/>
          <w:sz w:val="24"/>
          <w:szCs w:val="24"/>
        </w:rPr>
      </w:pPr>
      <w:r w:rsidRPr="00DE1CFC">
        <w:rPr>
          <w:rFonts w:ascii="Times New Roman" w:hAnsi="Times New Roman" w:cs="Times New Roman"/>
          <w:bCs/>
          <w:color w:val="000000" w:themeColor="text1"/>
          <w:sz w:val="24"/>
          <w:szCs w:val="24"/>
        </w:rPr>
        <w:t>nepatenkinamą metinį (po papildomo darbo, jei buvo skirtas) įvertinimą, paliekamas kartoti ugdymo programos pradinio ugdymo programos baigiamojoje klasėje.</w:t>
      </w:r>
    </w:p>
    <w:p w14:paraId="5AEFFD3A" w14:textId="25C89C76" w:rsidR="00AA3C8C" w:rsidRPr="00AA3C8C" w:rsidRDefault="00AA3C8C" w:rsidP="00AA3C8C">
      <w:pPr>
        <w:pStyle w:val="ListParagraph"/>
        <w:spacing w:after="0"/>
        <w:ind w:left="480"/>
        <w:jc w:val="both"/>
        <w:rPr>
          <w:rFonts w:ascii="Times New Roman" w:hAnsi="Times New Roman" w:cs="Times New Roman"/>
          <w:bCs/>
          <w:color w:val="000000" w:themeColor="text1"/>
          <w:sz w:val="24"/>
          <w:szCs w:val="24"/>
        </w:rPr>
      </w:pPr>
      <w:r w:rsidRPr="00AA3C8C">
        <w:rPr>
          <w:rFonts w:ascii="Times New Roman" w:hAnsi="Times New Roman" w:cs="Times New Roman"/>
          <w:color w:val="000000" w:themeColor="text1"/>
          <w:sz w:val="24"/>
          <w:szCs w:val="24"/>
        </w:rPr>
        <w:t>26.3.</w:t>
      </w:r>
      <w:r w:rsidR="00DE1CFC" w:rsidRPr="00AA3C8C">
        <w:rPr>
          <w:rFonts w:ascii="Times New Roman" w:hAnsi="Times New Roman" w:cs="Times New Roman"/>
          <w:color w:val="000000" w:themeColor="text1"/>
          <w:sz w:val="24"/>
          <w:szCs w:val="24"/>
        </w:rPr>
        <w:t xml:space="preserve">Mokiniui, besimokančiam pagal pagrindinio ugdymo programą, pusmečio pažymis vedamas </w:t>
      </w:r>
    </w:p>
    <w:p w14:paraId="26CD590C" w14:textId="2EDDFB0D" w:rsidR="00AA3C8C" w:rsidRPr="00AA3C8C" w:rsidRDefault="00DE1CFC" w:rsidP="00AA3C8C">
      <w:pPr>
        <w:spacing w:after="0"/>
        <w:jc w:val="both"/>
        <w:rPr>
          <w:rFonts w:ascii="Times New Roman" w:hAnsi="Times New Roman" w:cs="Times New Roman"/>
          <w:color w:val="000000" w:themeColor="text1"/>
          <w:sz w:val="24"/>
          <w:szCs w:val="24"/>
        </w:rPr>
      </w:pPr>
      <w:r w:rsidRPr="00AA3C8C">
        <w:rPr>
          <w:rFonts w:ascii="Times New Roman" w:hAnsi="Times New Roman" w:cs="Times New Roman"/>
          <w:color w:val="000000" w:themeColor="text1"/>
          <w:sz w:val="24"/>
          <w:szCs w:val="24"/>
        </w:rPr>
        <w:t>skaičiuojant aritmetinį vidurkį iš visų pusmečio pažymių ir jį apvalinant pagal apvalinimo taisykles mokinio naudai.</w:t>
      </w:r>
    </w:p>
    <w:p w14:paraId="0FB0A308" w14:textId="77777777" w:rsidR="00AA3C8C" w:rsidRDefault="00AA3C8C" w:rsidP="00AA3C8C">
      <w:pPr>
        <w:pStyle w:val="ListParagraph"/>
        <w:spacing w:after="0"/>
        <w:ind w:left="480"/>
        <w:jc w:val="both"/>
        <w:rPr>
          <w:rFonts w:ascii="Times New Roman" w:hAnsi="Times New Roman" w:cs="Times New Roman"/>
          <w:color w:val="000000" w:themeColor="text1"/>
          <w:sz w:val="24"/>
          <w:szCs w:val="24"/>
        </w:rPr>
      </w:pPr>
      <w:r w:rsidRPr="00AA3C8C">
        <w:rPr>
          <w:rFonts w:ascii="Times New Roman" w:hAnsi="Times New Roman" w:cs="Times New Roman"/>
          <w:color w:val="000000" w:themeColor="text1"/>
          <w:sz w:val="24"/>
          <w:szCs w:val="24"/>
        </w:rPr>
        <w:t xml:space="preserve">26.4. </w:t>
      </w:r>
      <w:r w:rsidR="00DE1CFC" w:rsidRPr="00AA3C8C">
        <w:rPr>
          <w:rFonts w:ascii="Times New Roman" w:hAnsi="Times New Roman" w:cs="Times New Roman"/>
          <w:color w:val="000000" w:themeColor="text1"/>
          <w:sz w:val="24"/>
          <w:szCs w:val="24"/>
        </w:rPr>
        <w:t>Fiksuojant pusmečio dalyko įvertinimą įrašais „įsk“ ir „neįsk“, atsižvelgiama į tai, kokių įrašų</w:t>
      </w:r>
    </w:p>
    <w:p w14:paraId="26ED4914" w14:textId="066B28B3" w:rsidR="00DE1CFC" w:rsidRPr="00AA3C8C" w:rsidRDefault="00DE1CFC" w:rsidP="00AA3C8C">
      <w:pPr>
        <w:spacing w:after="0"/>
        <w:jc w:val="both"/>
        <w:rPr>
          <w:rFonts w:ascii="Times New Roman" w:hAnsi="Times New Roman" w:cs="Times New Roman"/>
          <w:color w:val="000000" w:themeColor="text1"/>
          <w:sz w:val="24"/>
          <w:szCs w:val="24"/>
        </w:rPr>
      </w:pPr>
      <w:r w:rsidRPr="00AA3C8C">
        <w:rPr>
          <w:rFonts w:ascii="Times New Roman" w:hAnsi="Times New Roman" w:cs="Times New Roman"/>
          <w:color w:val="000000" w:themeColor="text1"/>
          <w:sz w:val="24"/>
          <w:szCs w:val="24"/>
        </w:rPr>
        <w:t>per pusmetį yra daugiau.</w:t>
      </w:r>
    </w:p>
    <w:p w14:paraId="3A56E46C" w14:textId="276E8701" w:rsidR="00AA3C8C" w:rsidRPr="00057265" w:rsidRDefault="00057265" w:rsidP="0005726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57265">
        <w:rPr>
          <w:rFonts w:ascii="Times New Roman" w:hAnsi="Times New Roman" w:cs="Times New Roman"/>
          <w:color w:val="000000" w:themeColor="text1"/>
          <w:sz w:val="24"/>
          <w:szCs w:val="24"/>
        </w:rPr>
        <w:t xml:space="preserve">26.5. </w:t>
      </w:r>
      <w:r w:rsidR="00DE1CFC" w:rsidRPr="00057265">
        <w:rPr>
          <w:rFonts w:ascii="Times New Roman" w:hAnsi="Times New Roman" w:cs="Times New Roman"/>
          <w:color w:val="000000" w:themeColor="text1"/>
          <w:sz w:val="24"/>
          <w:szCs w:val="24"/>
        </w:rPr>
        <w:t xml:space="preserve">Jei mokinys per visą ugdymo laikotarpį (pusmetį) neatliko visų vertinimo užduočių (pvz., </w:t>
      </w:r>
    </w:p>
    <w:p w14:paraId="57C3E178" w14:textId="180CB3B5" w:rsidR="00714137" w:rsidRPr="00AA3C8C" w:rsidRDefault="00DE1CFC" w:rsidP="00AA3C8C">
      <w:pPr>
        <w:spacing w:after="0"/>
        <w:jc w:val="both"/>
        <w:rPr>
          <w:rFonts w:ascii="Times New Roman" w:hAnsi="Times New Roman" w:cs="Times New Roman"/>
          <w:color w:val="000000" w:themeColor="text1"/>
          <w:sz w:val="24"/>
          <w:szCs w:val="24"/>
        </w:rPr>
      </w:pPr>
      <w:r w:rsidRPr="00AA3C8C">
        <w:rPr>
          <w:rFonts w:ascii="Times New Roman" w:hAnsi="Times New Roman" w:cs="Times New Roman"/>
          <w:color w:val="000000" w:themeColor="text1"/>
          <w:sz w:val="24"/>
          <w:szCs w:val="24"/>
        </w:rPr>
        <w:t>kontrolinių darbų ir kt.) be pateisinamos priežasties, nepademonstravo pasiekimų numatytų pagrindinio ugdymo bendrosiose programose, mokinio dalyko pusmečio pasiekimai prilyginami žemiausiam 10 balų sistemos įvertinimui „labai blogai“(elektroniniame dienyne įrašoma „labai blogai“).</w:t>
      </w:r>
    </w:p>
    <w:p w14:paraId="3BFE413F" w14:textId="77777777" w:rsidR="00714137" w:rsidRPr="00B465F9" w:rsidRDefault="00714137" w:rsidP="00057265">
      <w:pPr>
        <w:spacing w:after="0"/>
        <w:ind w:firstLine="480"/>
        <w:jc w:val="both"/>
        <w:rPr>
          <w:rFonts w:ascii="Times New Roman" w:hAnsi="Times New Roman" w:cs="Times New Roman"/>
          <w:color w:val="000000" w:themeColor="text1"/>
          <w:sz w:val="24"/>
          <w:szCs w:val="24"/>
        </w:rPr>
      </w:pPr>
      <w:r w:rsidRPr="00B465F9">
        <w:rPr>
          <w:rFonts w:ascii="Times New Roman" w:hAnsi="Times New Roman" w:cs="Times New Roman"/>
          <w:color w:val="000000" w:themeColor="text1"/>
          <w:sz w:val="24"/>
          <w:szCs w:val="24"/>
        </w:rPr>
        <w:t xml:space="preserve">26.5.1. Už I pus. atsiskaitoma iki II pus. pabaigos. Mokiniui atsiskaičius, dalyko pusmečio įvertinimas išvedamas iš atsiskaitymo metu gautų pažymių vidurkio įrašant vietoj įrašo „labai blogai“. Mokiniui neatsiskaičius iki II pus. pabaigos, skiriamas papildomas darbas. </w:t>
      </w:r>
    </w:p>
    <w:p w14:paraId="2419D1B3" w14:textId="77777777" w:rsidR="00714137" w:rsidRPr="00AA3C8C" w:rsidRDefault="00714137" w:rsidP="00AA3C8C">
      <w:pPr>
        <w:pStyle w:val="ListParagraph"/>
        <w:spacing w:after="0"/>
        <w:ind w:left="480"/>
        <w:jc w:val="both"/>
        <w:rPr>
          <w:rFonts w:ascii="Times New Roman" w:hAnsi="Times New Roman" w:cs="Times New Roman"/>
          <w:color w:val="000000" w:themeColor="text1"/>
          <w:sz w:val="24"/>
          <w:szCs w:val="24"/>
        </w:rPr>
      </w:pPr>
      <w:r w:rsidRPr="00AA3C8C">
        <w:rPr>
          <w:rFonts w:ascii="Times New Roman" w:hAnsi="Times New Roman" w:cs="Times New Roman"/>
          <w:color w:val="000000" w:themeColor="text1"/>
          <w:sz w:val="24"/>
          <w:szCs w:val="24"/>
        </w:rPr>
        <w:t xml:space="preserve">26.6. Jei mokinys neatliko visų vertinimo užduočių dėl svarbių, mokyklos vadovo pateisintų </w:t>
      </w:r>
    </w:p>
    <w:p w14:paraId="0D8E8244" w14:textId="77777777" w:rsidR="00714137" w:rsidRPr="00714137" w:rsidRDefault="00714137" w:rsidP="00AA3C8C">
      <w:pPr>
        <w:spacing w:after="0"/>
        <w:jc w:val="both"/>
        <w:rPr>
          <w:rFonts w:ascii="Times New Roman" w:hAnsi="Times New Roman" w:cs="Times New Roman"/>
          <w:color w:val="000000" w:themeColor="text1"/>
          <w:sz w:val="24"/>
          <w:szCs w:val="24"/>
        </w:rPr>
      </w:pPr>
      <w:r w:rsidRPr="00714137">
        <w:rPr>
          <w:rFonts w:ascii="Times New Roman" w:hAnsi="Times New Roman" w:cs="Times New Roman"/>
          <w:color w:val="000000" w:themeColor="text1"/>
          <w:sz w:val="24"/>
          <w:szCs w:val="24"/>
        </w:rPr>
        <w:t>priežasčių  (pvz.,ligos) – fiksuojamas įrašas „atleista“.</w:t>
      </w:r>
    </w:p>
    <w:p w14:paraId="2F28340F" w14:textId="77777777" w:rsidR="00714137" w:rsidRPr="00AA3C8C" w:rsidRDefault="00714137" w:rsidP="00AA3C8C">
      <w:pPr>
        <w:pStyle w:val="ListParagraph"/>
        <w:spacing w:after="0"/>
        <w:ind w:left="480"/>
        <w:jc w:val="both"/>
        <w:rPr>
          <w:rFonts w:ascii="Times New Roman" w:hAnsi="Times New Roman" w:cs="Times New Roman"/>
          <w:color w:val="000000" w:themeColor="text1"/>
          <w:sz w:val="24"/>
          <w:szCs w:val="24"/>
        </w:rPr>
      </w:pPr>
      <w:r w:rsidRPr="00AA3C8C">
        <w:rPr>
          <w:rFonts w:ascii="Times New Roman" w:hAnsi="Times New Roman" w:cs="Times New Roman"/>
          <w:color w:val="000000" w:themeColor="text1"/>
          <w:sz w:val="24"/>
          <w:szCs w:val="24"/>
        </w:rPr>
        <w:t>26.7. Mokinys dėl pateisinamų priežasčių per pusmetį praleidęs daugiau negu pusę pamokų ir</w:t>
      </w:r>
    </w:p>
    <w:p w14:paraId="3461F69F" w14:textId="77777777" w:rsidR="00714137" w:rsidRPr="00714137" w:rsidRDefault="00714137" w:rsidP="00AA3C8C">
      <w:pPr>
        <w:spacing w:after="0"/>
        <w:jc w:val="both"/>
        <w:rPr>
          <w:rFonts w:ascii="Times New Roman" w:hAnsi="Times New Roman" w:cs="Times New Roman"/>
          <w:color w:val="000000" w:themeColor="text1"/>
          <w:sz w:val="24"/>
          <w:szCs w:val="24"/>
        </w:rPr>
      </w:pPr>
      <w:r w:rsidRPr="00714137">
        <w:rPr>
          <w:rFonts w:ascii="Times New Roman" w:hAnsi="Times New Roman" w:cs="Times New Roman"/>
          <w:color w:val="000000" w:themeColor="text1"/>
          <w:sz w:val="24"/>
          <w:szCs w:val="24"/>
        </w:rPr>
        <w:t>neturintis minimalaus įvertinimų skaičiaus (žr. punktą Nr.32.1 ir Nr. 32.2), mokytojo sprendimu, gali</w:t>
      </w:r>
    </w:p>
    <w:p w14:paraId="2D3EFD11" w14:textId="77777777" w:rsidR="00714137" w:rsidRPr="00714137" w:rsidRDefault="00714137" w:rsidP="00012126">
      <w:pPr>
        <w:spacing w:after="0"/>
        <w:jc w:val="both"/>
        <w:rPr>
          <w:rFonts w:ascii="Times New Roman" w:hAnsi="Times New Roman" w:cs="Times New Roman"/>
          <w:color w:val="000000" w:themeColor="text1"/>
          <w:sz w:val="24"/>
          <w:szCs w:val="24"/>
        </w:rPr>
      </w:pPr>
      <w:r w:rsidRPr="00714137">
        <w:rPr>
          <w:rFonts w:ascii="Times New Roman" w:hAnsi="Times New Roman" w:cs="Times New Roman"/>
          <w:color w:val="000000" w:themeColor="text1"/>
          <w:sz w:val="24"/>
          <w:szCs w:val="24"/>
        </w:rPr>
        <w:t>laikyti dalyko įskaitą, kurios įvertinimas (pažymys ar įrašas „įskaityta“) prilyginamas pusmečio įvertinimui. Įskaitos trukmę ir laiką dalyko mokytojas suderina su mokiniu ir jo tėvais (globėjais/rūpyntojais).</w:t>
      </w:r>
    </w:p>
    <w:p w14:paraId="5B4A83E1" w14:textId="77777777" w:rsidR="00012126" w:rsidRDefault="00714137" w:rsidP="00012126">
      <w:pPr>
        <w:pStyle w:val="ListParagraph"/>
        <w:spacing w:after="0"/>
        <w:ind w:left="480"/>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26.8. Pusmečio įvertinimai išvedami ne vėliau kaip paskutinę mokomojo dalyko pamoką ir</w:t>
      </w:r>
    </w:p>
    <w:p w14:paraId="647F3DB4" w14:textId="54B23803" w:rsidR="00714137" w:rsidRPr="00012126" w:rsidRDefault="00714137" w:rsidP="00012126">
      <w:pPr>
        <w:spacing w:after="0"/>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reikalingi įrašai elektroniniame dienyne padaromi ne vėliau kaip paskutinę pusmečio dieną iki darbo pabaigos.</w:t>
      </w:r>
    </w:p>
    <w:p w14:paraId="599F0165" w14:textId="77777777" w:rsidR="00012126" w:rsidRDefault="00714137" w:rsidP="00012126">
      <w:pPr>
        <w:pStyle w:val="ListParagraph"/>
        <w:spacing w:after="0"/>
        <w:ind w:left="480"/>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lastRenderedPageBreak/>
        <w:t>26.9. Metinis pasiekimų įvertinimas fiksuojamas iš I ir II pusmečių pažymių, skaičiuojant jų</w:t>
      </w:r>
    </w:p>
    <w:p w14:paraId="591CD20F" w14:textId="77777777" w:rsidR="00057265" w:rsidRDefault="00714137" w:rsidP="00057265">
      <w:pPr>
        <w:spacing w:after="0"/>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aritmetinį vidurkį ir jį apvalinant pagal apvalinimo taisykles mokinio naudai.</w:t>
      </w:r>
    </w:p>
    <w:p w14:paraId="59E754F2" w14:textId="3DDA8590" w:rsidR="00012126" w:rsidRPr="00057265" w:rsidRDefault="00057265" w:rsidP="0005726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26.9.1. </w:t>
      </w:r>
      <w:r w:rsidR="00714137" w:rsidRPr="00057265">
        <w:rPr>
          <w:rFonts w:ascii="Times New Roman" w:hAnsi="Times New Roman" w:cs="Times New Roman"/>
          <w:color w:val="000000" w:themeColor="text1"/>
          <w:sz w:val="24"/>
          <w:szCs w:val="24"/>
        </w:rPr>
        <w:t>Mokiniui turinčiam bent vieno pusmečio nepatenkinamą įvertinimą, metinis pasiekimų</w:t>
      </w:r>
    </w:p>
    <w:p w14:paraId="4191FE46" w14:textId="6549C3BF" w:rsidR="00714137" w:rsidRPr="00012126" w:rsidRDefault="00714137" w:rsidP="00012126">
      <w:pPr>
        <w:spacing w:after="0"/>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įvertinimas  vedamas iš I ir II pusmečių pažymių, skaičiuojant jų aritmetinį vidurkį ir jį apvalinant pagal apvalinimo taisykles mokinio naudai.</w:t>
      </w:r>
    </w:p>
    <w:p w14:paraId="18D487D8" w14:textId="58E040DA" w:rsidR="00714137" w:rsidRPr="00714137" w:rsidRDefault="00057265" w:rsidP="0005726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4137" w:rsidRPr="00714137">
        <w:rPr>
          <w:rFonts w:ascii="Times New Roman" w:hAnsi="Times New Roman" w:cs="Times New Roman"/>
          <w:color w:val="000000" w:themeColor="text1"/>
          <w:sz w:val="24"/>
          <w:szCs w:val="24"/>
        </w:rPr>
        <w:t>26.9.2. Metinį nepatenkinamą įvertinimą turinčiam mokiniui, pasibaigus ugdymo procesui skiriamas papildomas darbas. Papildomo darbo įvertinimas laikomas metiniu įvertinimu.</w:t>
      </w:r>
    </w:p>
    <w:p w14:paraId="2C6C2231" w14:textId="47E87DDD" w:rsidR="00714137" w:rsidRPr="00714137" w:rsidRDefault="00057265" w:rsidP="0005726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4137" w:rsidRPr="00714137">
        <w:rPr>
          <w:rFonts w:ascii="Times New Roman" w:hAnsi="Times New Roman" w:cs="Times New Roman"/>
          <w:color w:val="000000" w:themeColor="text1"/>
          <w:sz w:val="24"/>
          <w:szCs w:val="24"/>
        </w:rPr>
        <w:t xml:space="preserve">26.9.3. Pagrindinio ugdymo programos </w:t>
      </w:r>
      <w:r w:rsidR="00714137" w:rsidRPr="00714137">
        <w:rPr>
          <w:rFonts w:ascii="Times New Roman" w:hAnsi="Times New Roman" w:cs="Times New Roman"/>
          <w:bCs/>
          <w:color w:val="000000" w:themeColor="text1"/>
          <w:sz w:val="24"/>
          <w:szCs w:val="24"/>
        </w:rPr>
        <w:t>baigiamosios klasės mokinys, turintis bent vieno dalyko nepatenkinamą metinį (po papildomo darbo, jei buvo skirtas) įvertinimą, paliekamas kartoti ugdymo programos pagrindinio ugdymo programos baigiamojoje klasėje.</w:t>
      </w:r>
    </w:p>
    <w:p w14:paraId="130A25CD" w14:textId="77777777" w:rsidR="00012126" w:rsidRDefault="00714137" w:rsidP="00012126">
      <w:pPr>
        <w:pStyle w:val="ListParagraph"/>
        <w:spacing w:after="0"/>
        <w:ind w:left="480"/>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26.10. Dalyko metinis įvertinimas fiksuojamas įrašu „įsk.“, jei I ir II pusmečių įvertinimai yra „įsk“</w:t>
      </w:r>
    </w:p>
    <w:p w14:paraId="4B687888" w14:textId="5CCBD729" w:rsidR="00714137" w:rsidRPr="00012126" w:rsidRDefault="00714137" w:rsidP="00012126">
      <w:pPr>
        <w:spacing w:after="0"/>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ir „įsk“ arba ‚įsk“ ir „neįsk“ arba „neįsk“ ir „įsk“. Dalyko metinis įvertinimas fiksuojamas įrašu „neįsk“, jei I ir II pusmečių įvertinimai yra „neįsk“.</w:t>
      </w:r>
    </w:p>
    <w:p w14:paraId="7192E5AD" w14:textId="77777777" w:rsidR="00012126" w:rsidRDefault="00714137" w:rsidP="00012126">
      <w:pPr>
        <w:pStyle w:val="ListParagraph"/>
        <w:spacing w:after="0"/>
        <w:ind w:left="480"/>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26.11. Metiniai įvertinimai  išvedami ne vėliau kaip paskutinę  mokslo metų dieną ir reikalingi</w:t>
      </w:r>
    </w:p>
    <w:p w14:paraId="29986B7E" w14:textId="6A1CC4D6" w:rsidR="00057265" w:rsidRPr="00677B51" w:rsidRDefault="00714137" w:rsidP="00057265">
      <w:pPr>
        <w:spacing w:after="0"/>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įrašai elektroniniame dienyne padaromi ne vėliau kaip paskutinę mokslo metu  dieną iki darbo pabaigos.</w:t>
      </w:r>
    </w:p>
    <w:p w14:paraId="530F5515" w14:textId="7AF1CED3" w:rsidR="00012126" w:rsidRDefault="00012126" w:rsidP="00012126">
      <w:pPr>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Metinių vedimo tvarka, kai vertinama pažymiu</w:t>
      </w:r>
    </w:p>
    <w:tbl>
      <w:tblPr>
        <w:tblStyle w:val="TableGrid3"/>
        <w:tblW w:w="0" w:type="auto"/>
        <w:tblLayout w:type="fixed"/>
        <w:tblLook w:val="04A0" w:firstRow="1" w:lastRow="0" w:firstColumn="1" w:lastColumn="0" w:noHBand="0" w:noVBand="1"/>
      </w:tblPr>
      <w:tblGrid>
        <w:gridCol w:w="1331"/>
        <w:gridCol w:w="1187"/>
        <w:gridCol w:w="1559"/>
        <w:gridCol w:w="3119"/>
        <w:gridCol w:w="2551"/>
      </w:tblGrid>
      <w:tr w:rsidR="00012126" w:rsidRPr="00012126" w14:paraId="1D1F9AB9" w14:textId="77777777" w:rsidTr="00C2202E">
        <w:tc>
          <w:tcPr>
            <w:tcW w:w="1331" w:type="dxa"/>
          </w:tcPr>
          <w:p w14:paraId="4E7CF47C" w14:textId="77777777" w:rsidR="00012126" w:rsidRPr="00012126" w:rsidRDefault="00012126" w:rsidP="00012126">
            <w:pPr>
              <w:contextualSpacing/>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 xml:space="preserve">I </w:t>
            </w:r>
          </w:p>
          <w:p w14:paraId="2ABC1715" w14:textId="77777777" w:rsidR="00012126" w:rsidRPr="00012126" w:rsidRDefault="00012126" w:rsidP="00012126">
            <w:pPr>
              <w:contextualSpacing/>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pusmetis</w:t>
            </w:r>
          </w:p>
        </w:tc>
        <w:tc>
          <w:tcPr>
            <w:tcW w:w="1187" w:type="dxa"/>
          </w:tcPr>
          <w:p w14:paraId="0CCE58E6" w14:textId="77777777" w:rsidR="00012126" w:rsidRPr="00012126" w:rsidRDefault="00012126" w:rsidP="00012126">
            <w:pPr>
              <w:contextualSpacing/>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 xml:space="preserve">II </w:t>
            </w:r>
          </w:p>
          <w:p w14:paraId="633521FB" w14:textId="77777777" w:rsidR="00012126" w:rsidRPr="00012126" w:rsidRDefault="00012126" w:rsidP="00012126">
            <w:pPr>
              <w:contextualSpacing/>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pusmetis</w:t>
            </w:r>
          </w:p>
        </w:tc>
        <w:tc>
          <w:tcPr>
            <w:tcW w:w="1559" w:type="dxa"/>
          </w:tcPr>
          <w:p w14:paraId="08657D64" w14:textId="77777777" w:rsidR="00012126" w:rsidRPr="00012126" w:rsidRDefault="00012126" w:rsidP="00012126">
            <w:pPr>
              <w:contextualSpacing/>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Metinis</w:t>
            </w:r>
          </w:p>
        </w:tc>
        <w:tc>
          <w:tcPr>
            <w:tcW w:w="3119" w:type="dxa"/>
          </w:tcPr>
          <w:p w14:paraId="38882BB0" w14:textId="77777777" w:rsidR="00012126" w:rsidRPr="00012126" w:rsidRDefault="00012126" w:rsidP="00012126">
            <w:pPr>
              <w:contextualSpacing/>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 xml:space="preserve">Papildomas darbas </w:t>
            </w:r>
          </w:p>
          <w:p w14:paraId="5B00C7EB" w14:textId="77777777" w:rsidR="00012126" w:rsidRPr="00012126" w:rsidRDefault="00012126" w:rsidP="00012126">
            <w:pPr>
              <w:contextualSpacing/>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(jis laikomas metiniu pažymiu)</w:t>
            </w:r>
          </w:p>
        </w:tc>
        <w:tc>
          <w:tcPr>
            <w:tcW w:w="2551" w:type="dxa"/>
          </w:tcPr>
          <w:p w14:paraId="48025910" w14:textId="77777777" w:rsidR="00012126" w:rsidRPr="00012126" w:rsidRDefault="00012126" w:rsidP="00012126">
            <w:pPr>
              <w:contextualSpacing/>
              <w:jc w:val="center"/>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Atsiskaitymas</w:t>
            </w:r>
          </w:p>
        </w:tc>
      </w:tr>
      <w:tr w:rsidR="00012126" w:rsidRPr="00012126" w14:paraId="6D040910" w14:textId="77777777" w:rsidTr="00C2202E">
        <w:tc>
          <w:tcPr>
            <w:tcW w:w="1331" w:type="dxa"/>
          </w:tcPr>
          <w:p w14:paraId="607F71DD"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1-10</w:t>
            </w:r>
          </w:p>
        </w:tc>
        <w:tc>
          <w:tcPr>
            <w:tcW w:w="1187" w:type="dxa"/>
          </w:tcPr>
          <w:p w14:paraId="14401024"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1-10</w:t>
            </w:r>
          </w:p>
        </w:tc>
        <w:tc>
          <w:tcPr>
            <w:tcW w:w="1559" w:type="dxa"/>
          </w:tcPr>
          <w:p w14:paraId="78B7FB48"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I ir II pus. vidurkis</w:t>
            </w:r>
          </w:p>
        </w:tc>
        <w:tc>
          <w:tcPr>
            <w:tcW w:w="3119" w:type="dxa"/>
          </w:tcPr>
          <w:p w14:paraId="453000ED"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Skiriamas papildomas darbas, jei vidurkis mažesnis nei 4</w:t>
            </w:r>
          </w:p>
        </w:tc>
        <w:tc>
          <w:tcPr>
            <w:tcW w:w="2551" w:type="dxa"/>
          </w:tcPr>
          <w:p w14:paraId="5DA06308" w14:textId="77777777" w:rsidR="00012126" w:rsidRPr="00012126" w:rsidRDefault="00012126" w:rsidP="00012126">
            <w:pPr>
              <w:contextualSpacing/>
              <w:jc w:val="both"/>
              <w:rPr>
                <w:rFonts w:ascii="Times New Roman" w:hAnsi="Times New Roman" w:cs="Times New Roman"/>
                <w:color w:val="000000" w:themeColor="text1"/>
                <w:sz w:val="24"/>
                <w:szCs w:val="24"/>
              </w:rPr>
            </w:pPr>
          </w:p>
        </w:tc>
      </w:tr>
      <w:tr w:rsidR="00012126" w:rsidRPr="00012126" w14:paraId="6598F458" w14:textId="77777777" w:rsidTr="00C2202E">
        <w:tc>
          <w:tcPr>
            <w:tcW w:w="1331" w:type="dxa"/>
          </w:tcPr>
          <w:p w14:paraId="4EDC9EE0"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labai blogai</w:t>
            </w:r>
          </w:p>
        </w:tc>
        <w:tc>
          <w:tcPr>
            <w:tcW w:w="1187" w:type="dxa"/>
          </w:tcPr>
          <w:p w14:paraId="00C7DF28"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1-10</w:t>
            </w:r>
          </w:p>
        </w:tc>
        <w:tc>
          <w:tcPr>
            <w:tcW w:w="1559" w:type="dxa"/>
          </w:tcPr>
          <w:p w14:paraId="0EC8A49A"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Atsiskaitymo ir II pus. vidurkis</w:t>
            </w:r>
          </w:p>
        </w:tc>
        <w:tc>
          <w:tcPr>
            <w:tcW w:w="3119" w:type="dxa"/>
          </w:tcPr>
          <w:p w14:paraId="425F5BB9"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w:t>
            </w:r>
          </w:p>
        </w:tc>
        <w:tc>
          <w:tcPr>
            <w:tcW w:w="2551" w:type="dxa"/>
          </w:tcPr>
          <w:p w14:paraId="5F4E9AE4" w14:textId="77777777" w:rsidR="00012126" w:rsidRPr="00012126" w:rsidRDefault="00012126" w:rsidP="00012126">
            <w:pPr>
              <w:contextualSpacing/>
              <w:jc w:val="both"/>
              <w:rPr>
                <w:rFonts w:ascii="Times New Roman" w:hAnsi="Times New Roman" w:cs="Times New Roman"/>
                <w:sz w:val="24"/>
                <w:szCs w:val="24"/>
              </w:rPr>
            </w:pPr>
            <w:r w:rsidRPr="00012126">
              <w:rPr>
                <w:rFonts w:ascii="Times New Roman" w:eastAsia="Times New Roman" w:hAnsi="Times New Roman" w:cs="Times New Roman"/>
                <w:color w:val="000000" w:themeColor="text1"/>
                <w:sz w:val="24"/>
                <w:szCs w:val="24"/>
                <w:lang w:eastAsia="ar-SA"/>
              </w:rPr>
              <w:t>Atsiskaitoma pažymiui už I pus. iki II pus. pabaigos</w:t>
            </w:r>
          </w:p>
        </w:tc>
      </w:tr>
      <w:tr w:rsidR="00012126" w:rsidRPr="00012126" w14:paraId="6381CA28" w14:textId="77777777" w:rsidTr="00C2202E">
        <w:tc>
          <w:tcPr>
            <w:tcW w:w="1331" w:type="dxa"/>
          </w:tcPr>
          <w:p w14:paraId="37E2B3CE"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labai blogai</w:t>
            </w:r>
          </w:p>
        </w:tc>
        <w:tc>
          <w:tcPr>
            <w:tcW w:w="1187" w:type="dxa"/>
          </w:tcPr>
          <w:p w14:paraId="0F18A587"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1-10</w:t>
            </w:r>
          </w:p>
        </w:tc>
        <w:tc>
          <w:tcPr>
            <w:tcW w:w="1559" w:type="dxa"/>
          </w:tcPr>
          <w:p w14:paraId="3F92EEA8"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labai blogai</w:t>
            </w:r>
          </w:p>
        </w:tc>
        <w:tc>
          <w:tcPr>
            <w:tcW w:w="3119" w:type="dxa"/>
          </w:tcPr>
          <w:p w14:paraId="02DA68DE" w14:textId="77777777" w:rsidR="00012126" w:rsidRPr="00012126" w:rsidRDefault="00012126" w:rsidP="00012126">
            <w:pPr>
              <w:contextualSpacing/>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Neatsiskaičius už I pus. iki II pus. pabaigos, skiriamas papildomas darbas</w:t>
            </w:r>
          </w:p>
        </w:tc>
        <w:tc>
          <w:tcPr>
            <w:tcW w:w="2551" w:type="dxa"/>
          </w:tcPr>
          <w:p w14:paraId="0FF5CB38" w14:textId="77777777" w:rsidR="00012126" w:rsidRPr="00012126" w:rsidRDefault="00012126" w:rsidP="00012126">
            <w:pPr>
              <w:contextualSpacing/>
              <w:jc w:val="both"/>
              <w:rPr>
                <w:rFonts w:ascii="Times New Roman" w:hAnsi="Times New Roman" w:cs="Times New Roman"/>
                <w:color w:val="FF0000"/>
                <w:sz w:val="24"/>
                <w:szCs w:val="24"/>
              </w:rPr>
            </w:pPr>
          </w:p>
        </w:tc>
      </w:tr>
      <w:tr w:rsidR="00012126" w:rsidRPr="00012126" w14:paraId="671504ED" w14:textId="77777777" w:rsidTr="00C2202E">
        <w:tc>
          <w:tcPr>
            <w:tcW w:w="1331" w:type="dxa"/>
          </w:tcPr>
          <w:p w14:paraId="053554D3"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1-10</w:t>
            </w:r>
          </w:p>
        </w:tc>
        <w:tc>
          <w:tcPr>
            <w:tcW w:w="1187" w:type="dxa"/>
          </w:tcPr>
          <w:p w14:paraId="6A03D287"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labai blogai</w:t>
            </w:r>
          </w:p>
        </w:tc>
        <w:tc>
          <w:tcPr>
            <w:tcW w:w="1559" w:type="dxa"/>
          </w:tcPr>
          <w:p w14:paraId="2FB087DE"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labai blogai</w:t>
            </w:r>
          </w:p>
        </w:tc>
        <w:tc>
          <w:tcPr>
            <w:tcW w:w="3119" w:type="dxa"/>
          </w:tcPr>
          <w:p w14:paraId="22592F09" w14:textId="77777777" w:rsidR="00012126" w:rsidRPr="00012126" w:rsidRDefault="00012126" w:rsidP="00012126">
            <w:pPr>
              <w:contextualSpacing/>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Skiriamas papildomas darbas</w:t>
            </w:r>
          </w:p>
        </w:tc>
        <w:tc>
          <w:tcPr>
            <w:tcW w:w="2551" w:type="dxa"/>
          </w:tcPr>
          <w:p w14:paraId="526E2883" w14:textId="77777777" w:rsidR="00012126" w:rsidRPr="00012126" w:rsidRDefault="00012126" w:rsidP="00012126">
            <w:pPr>
              <w:contextualSpacing/>
              <w:jc w:val="both"/>
              <w:rPr>
                <w:rFonts w:ascii="Times New Roman" w:hAnsi="Times New Roman" w:cs="Times New Roman"/>
                <w:color w:val="FF0000"/>
                <w:sz w:val="24"/>
                <w:szCs w:val="24"/>
              </w:rPr>
            </w:pPr>
          </w:p>
        </w:tc>
      </w:tr>
      <w:tr w:rsidR="00012126" w:rsidRPr="00012126" w14:paraId="5D6ED814" w14:textId="77777777" w:rsidTr="00C2202E">
        <w:tc>
          <w:tcPr>
            <w:tcW w:w="1331" w:type="dxa"/>
          </w:tcPr>
          <w:p w14:paraId="2C6AE20C"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labai blogai</w:t>
            </w:r>
          </w:p>
        </w:tc>
        <w:tc>
          <w:tcPr>
            <w:tcW w:w="1187" w:type="dxa"/>
          </w:tcPr>
          <w:p w14:paraId="1B6EBA0F"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labai blogai</w:t>
            </w:r>
          </w:p>
        </w:tc>
        <w:tc>
          <w:tcPr>
            <w:tcW w:w="1559" w:type="dxa"/>
          </w:tcPr>
          <w:p w14:paraId="01E480CF" w14:textId="77777777" w:rsidR="00012126" w:rsidRPr="00012126" w:rsidRDefault="00012126" w:rsidP="00012126">
            <w:pPr>
              <w:contextualSpacing/>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labai blogai</w:t>
            </w:r>
          </w:p>
        </w:tc>
        <w:tc>
          <w:tcPr>
            <w:tcW w:w="3119" w:type="dxa"/>
          </w:tcPr>
          <w:p w14:paraId="362E30E2" w14:textId="77777777" w:rsidR="00012126" w:rsidRPr="00012126" w:rsidRDefault="00012126" w:rsidP="00012126">
            <w:pPr>
              <w:contextualSpacing/>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Skiriamas papildomas darbas</w:t>
            </w:r>
          </w:p>
        </w:tc>
        <w:tc>
          <w:tcPr>
            <w:tcW w:w="2551" w:type="dxa"/>
          </w:tcPr>
          <w:p w14:paraId="251623F9" w14:textId="77777777" w:rsidR="00012126" w:rsidRPr="00012126" w:rsidRDefault="00012126" w:rsidP="00012126">
            <w:pPr>
              <w:contextualSpacing/>
              <w:jc w:val="both"/>
              <w:rPr>
                <w:rFonts w:ascii="Times New Roman" w:hAnsi="Times New Roman" w:cs="Times New Roman"/>
                <w:color w:val="FF0000"/>
                <w:sz w:val="24"/>
                <w:szCs w:val="24"/>
              </w:rPr>
            </w:pPr>
          </w:p>
        </w:tc>
      </w:tr>
    </w:tbl>
    <w:p w14:paraId="29766529" w14:textId="77777777" w:rsidR="00057265" w:rsidRDefault="00057265" w:rsidP="00012126">
      <w:pPr>
        <w:tabs>
          <w:tab w:val="left" w:pos="720"/>
          <w:tab w:val="left" w:pos="2055"/>
        </w:tabs>
        <w:spacing w:after="0"/>
        <w:jc w:val="both"/>
        <w:rPr>
          <w:rFonts w:ascii="Times New Roman" w:hAnsi="Times New Roman" w:cs="Times New Roman"/>
          <w:b/>
          <w:color w:val="000000" w:themeColor="text1"/>
          <w:sz w:val="24"/>
          <w:szCs w:val="24"/>
        </w:rPr>
      </w:pPr>
    </w:p>
    <w:p w14:paraId="6F32CA3B" w14:textId="3D315AD5" w:rsidR="00012126" w:rsidRDefault="00012126" w:rsidP="00012126">
      <w:pPr>
        <w:tabs>
          <w:tab w:val="left" w:pos="720"/>
          <w:tab w:val="left" w:pos="2055"/>
        </w:tabs>
        <w:spacing w:after="0"/>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Metinių vedimo tvarka, kai vertinama įskaita</w:t>
      </w:r>
    </w:p>
    <w:tbl>
      <w:tblPr>
        <w:tblStyle w:val="TableGrid4"/>
        <w:tblW w:w="0" w:type="auto"/>
        <w:tblLook w:val="04A0" w:firstRow="1" w:lastRow="0" w:firstColumn="1" w:lastColumn="0" w:noHBand="0" w:noVBand="1"/>
      </w:tblPr>
      <w:tblGrid>
        <w:gridCol w:w="2115"/>
        <w:gridCol w:w="2287"/>
        <w:gridCol w:w="2193"/>
        <w:gridCol w:w="3090"/>
      </w:tblGrid>
      <w:tr w:rsidR="00012126" w:rsidRPr="00012126" w14:paraId="06B1C3E2" w14:textId="77777777" w:rsidTr="00C2202E">
        <w:tc>
          <w:tcPr>
            <w:tcW w:w="2115" w:type="dxa"/>
          </w:tcPr>
          <w:p w14:paraId="7A7E8BFE" w14:textId="77777777" w:rsidR="00012126" w:rsidRPr="00012126" w:rsidRDefault="00012126" w:rsidP="00012126">
            <w:pPr>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I pusmetis</w:t>
            </w:r>
          </w:p>
        </w:tc>
        <w:tc>
          <w:tcPr>
            <w:tcW w:w="2287" w:type="dxa"/>
          </w:tcPr>
          <w:p w14:paraId="63CD9B50" w14:textId="77777777" w:rsidR="00012126" w:rsidRPr="00012126" w:rsidRDefault="00012126" w:rsidP="00012126">
            <w:pPr>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II pusmetis</w:t>
            </w:r>
          </w:p>
        </w:tc>
        <w:tc>
          <w:tcPr>
            <w:tcW w:w="2193" w:type="dxa"/>
          </w:tcPr>
          <w:p w14:paraId="61CC38A2" w14:textId="77777777" w:rsidR="00012126" w:rsidRPr="00012126" w:rsidRDefault="00012126" w:rsidP="00012126">
            <w:pPr>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Metinis</w:t>
            </w:r>
          </w:p>
        </w:tc>
        <w:tc>
          <w:tcPr>
            <w:tcW w:w="3090" w:type="dxa"/>
          </w:tcPr>
          <w:p w14:paraId="72A58041" w14:textId="77777777" w:rsidR="00012126" w:rsidRPr="00012126" w:rsidRDefault="00012126" w:rsidP="00012126">
            <w:pPr>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 xml:space="preserve">Papildomas darbas </w:t>
            </w:r>
          </w:p>
          <w:p w14:paraId="523642E9"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b/>
                <w:color w:val="000000" w:themeColor="text1"/>
                <w:sz w:val="24"/>
                <w:szCs w:val="24"/>
              </w:rPr>
              <w:t>(jis laikomas metiniu įvertinimu)</w:t>
            </w:r>
          </w:p>
        </w:tc>
      </w:tr>
      <w:tr w:rsidR="00012126" w:rsidRPr="00012126" w14:paraId="571D98F4" w14:textId="77777777" w:rsidTr="00C2202E">
        <w:tc>
          <w:tcPr>
            <w:tcW w:w="2115" w:type="dxa"/>
          </w:tcPr>
          <w:p w14:paraId="6CB46368"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įskaityta</w:t>
            </w:r>
          </w:p>
        </w:tc>
        <w:tc>
          <w:tcPr>
            <w:tcW w:w="2287" w:type="dxa"/>
          </w:tcPr>
          <w:p w14:paraId="5F56705C"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įskaityta</w:t>
            </w:r>
          </w:p>
        </w:tc>
        <w:tc>
          <w:tcPr>
            <w:tcW w:w="2193" w:type="dxa"/>
          </w:tcPr>
          <w:p w14:paraId="122162B3"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įskaityta</w:t>
            </w:r>
          </w:p>
        </w:tc>
        <w:tc>
          <w:tcPr>
            <w:tcW w:w="3090" w:type="dxa"/>
          </w:tcPr>
          <w:p w14:paraId="25D4285F"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w:t>
            </w:r>
          </w:p>
        </w:tc>
      </w:tr>
      <w:tr w:rsidR="00012126" w:rsidRPr="00012126" w14:paraId="627AD522" w14:textId="77777777" w:rsidTr="00C2202E">
        <w:tc>
          <w:tcPr>
            <w:tcW w:w="2115" w:type="dxa"/>
          </w:tcPr>
          <w:p w14:paraId="2581BDAE"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įskaityta</w:t>
            </w:r>
          </w:p>
        </w:tc>
        <w:tc>
          <w:tcPr>
            <w:tcW w:w="2287" w:type="dxa"/>
          </w:tcPr>
          <w:p w14:paraId="7D568B68"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neįskaityta</w:t>
            </w:r>
          </w:p>
        </w:tc>
        <w:tc>
          <w:tcPr>
            <w:tcW w:w="2193" w:type="dxa"/>
          </w:tcPr>
          <w:p w14:paraId="7C2F14C1"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įskaityta</w:t>
            </w:r>
          </w:p>
        </w:tc>
        <w:tc>
          <w:tcPr>
            <w:tcW w:w="3090" w:type="dxa"/>
          </w:tcPr>
          <w:p w14:paraId="353C399C"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w:t>
            </w:r>
          </w:p>
        </w:tc>
      </w:tr>
      <w:tr w:rsidR="00012126" w:rsidRPr="00012126" w14:paraId="527DE637" w14:textId="77777777" w:rsidTr="00C2202E">
        <w:tc>
          <w:tcPr>
            <w:tcW w:w="2115" w:type="dxa"/>
          </w:tcPr>
          <w:p w14:paraId="1D4F73C9"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neįskaityta</w:t>
            </w:r>
          </w:p>
        </w:tc>
        <w:tc>
          <w:tcPr>
            <w:tcW w:w="2287" w:type="dxa"/>
          </w:tcPr>
          <w:p w14:paraId="0C19B838"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įskaityta</w:t>
            </w:r>
          </w:p>
        </w:tc>
        <w:tc>
          <w:tcPr>
            <w:tcW w:w="2193" w:type="dxa"/>
          </w:tcPr>
          <w:p w14:paraId="51BCF9C9"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įskaityta</w:t>
            </w:r>
          </w:p>
        </w:tc>
        <w:tc>
          <w:tcPr>
            <w:tcW w:w="3090" w:type="dxa"/>
          </w:tcPr>
          <w:p w14:paraId="59C76BC2"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w:t>
            </w:r>
          </w:p>
        </w:tc>
      </w:tr>
      <w:tr w:rsidR="00012126" w:rsidRPr="00012126" w14:paraId="66967E67" w14:textId="77777777" w:rsidTr="00C2202E">
        <w:tc>
          <w:tcPr>
            <w:tcW w:w="2115" w:type="dxa"/>
          </w:tcPr>
          <w:p w14:paraId="42F5A5AB"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neįskaityta</w:t>
            </w:r>
          </w:p>
        </w:tc>
        <w:tc>
          <w:tcPr>
            <w:tcW w:w="2287" w:type="dxa"/>
          </w:tcPr>
          <w:p w14:paraId="64E17B38"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neįskaityta</w:t>
            </w:r>
          </w:p>
        </w:tc>
        <w:tc>
          <w:tcPr>
            <w:tcW w:w="2193" w:type="dxa"/>
          </w:tcPr>
          <w:p w14:paraId="3940F4FA"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neįskaityta</w:t>
            </w:r>
          </w:p>
        </w:tc>
        <w:tc>
          <w:tcPr>
            <w:tcW w:w="3090" w:type="dxa"/>
          </w:tcPr>
          <w:p w14:paraId="0C02E84D" w14:textId="77777777" w:rsidR="00012126" w:rsidRPr="00012126" w:rsidRDefault="00012126" w:rsidP="00012126">
            <w:pPr>
              <w:jc w:val="both"/>
              <w:rPr>
                <w:rFonts w:ascii="Times New Roman" w:hAnsi="Times New Roman" w:cs="Times New Roman"/>
                <w:color w:val="000000" w:themeColor="text1"/>
                <w:sz w:val="24"/>
                <w:szCs w:val="24"/>
              </w:rPr>
            </w:pPr>
            <w:r w:rsidRPr="00012126">
              <w:rPr>
                <w:rFonts w:ascii="Times New Roman" w:hAnsi="Times New Roman" w:cs="Times New Roman"/>
                <w:color w:val="000000" w:themeColor="text1"/>
                <w:sz w:val="24"/>
                <w:szCs w:val="24"/>
              </w:rPr>
              <w:t>skiriamas papildomas darbas</w:t>
            </w:r>
          </w:p>
        </w:tc>
      </w:tr>
    </w:tbl>
    <w:p w14:paraId="47D51E47" w14:textId="77777777" w:rsidR="00012126" w:rsidRPr="00012126" w:rsidRDefault="00012126" w:rsidP="00012126">
      <w:pPr>
        <w:spacing w:before="240" w:after="0"/>
        <w:jc w:val="both"/>
        <w:rPr>
          <w:rFonts w:ascii="Times New Roman" w:hAnsi="Times New Roman" w:cs="Times New Roman"/>
          <w:b/>
          <w:color w:val="000000" w:themeColor="text1"/>
          <w:sz w:val="24"/>
          <w:szCs w:val="24"/>
        </w:rPr>
      </w:pPr>
      <w:r w:rsidRPr="00012126">
        <w:rPr>
          <w:rFonts w:ascii="Times New Roman" w:hAnsi="Times New Roman" w:cs="Times New Roman"/>
          <w:b/>
          <w:color w:val="000000" w:themeColor="text1"/>
          <w:sz w:val="24"/>
          <w:szCs w:val="24"/>
        </w:rPr>
        <w:t>Fizinio ugdymo metinių vedimo tvarka</w:t>
      </w:r>
    </w:p>
    <w:tbl>
      <w:tblPr>
        <w:tblStyle w:val="TableGrid5"/>
        <w:tblW w:w="9900" w:type="dxa"/>
        <w:tblLook w:val="04A0" w:firstRow="1" w:lastRow="0" w:firstColumn="1" w:lastColumn="0" w:noHBand="0" w:noVBand="1"/>
      </w:tblPr>
      <w:tblGrid>
        <w:gridCol w:w="1620"/>
        <w:gridCol w:w="1620"/>
        <w:gridCol w:w="1620"/>
        <w:gridCol w:w="2590"/>
        <w:gridCol w:w="2450"/>
      </w:tblGrid>
      <w:tr w:rsidR="00012126" w:rsidRPr="00012126" w14:paraId="1C43359C" w14:textId="77777777" w:rsidTr="00C2202E">
        <w:tc>
          <w:tcPr>
            <w:tcW w:w="1620" w:type="dxa"/>
          </w:tcPr>
          <w:p w14:paraId="55F763EE" w14:textId="77777777" w:rsidR="00012126" w:rsidRPr="00012126" w:rsidRDefault="00012126" w:rsidP="00012126">
            <w:pPr>
              <w:jc w:val="both"/>
              <w:rPr>
                <w:rFonts w:ascii="Times New Roman" w:eastAsia="Times New Roman" w:hAnsi="Times New Roman" w:cs="Times New Roman"/>
                <w:b/>
                <w:color w:val="000000" w:themeColor="text1"/>
                <w:sz w:val="24"/>
                <w:szCs w:val="24"/>
                <w:lang w:eastAsia="ar-SA"/>
              </w:rPr>
            </w:pPr>
            <w:r w:rsidRPr="00012126">
              <w:rPr>
                <w:rFonts w:ascii="Times New Roman" w:eastAsia="Times New Roman" w:hAnsi="Times New Roman" w:cs="Times New Roman"/>
                <w:b/>
                <w:color w:val="000000" w:themeColor="text1"/>
                <w:sz w:val="24"/>
                <w:szCs w:val="24"/>
                <w:lang w:eastAsia="ar-SA"/>
              </w:rPr>
              <w:lastRenderedPageBreak/>
              <w:t>I pusmetis</w:t>
            </w:r>
          </w:p>
        </w:tc>
        <w:tc>
          <w:tcPr>
            <w:tcW w:w="1620" w:type="dxa"/>
          </w:tcPr>
          <w:p w14:paraId="0EC18F02" w14:textId="77777777" w:rsidR="00012126" w:rsidRPr="00012126" w:rsidRDefault="00012126" w:rsidP="00012126">
            <w:pPr>
              <w:jc w:val="both"/>
              <w:rPr>
                <w:rFonts w:ascii="Times New Roman" w:eastAsia="Times New Roman" w:hAnsi="Times New Roman" w:cs="Times New Roman"/>
                <w:b/>
                <w:color w:val="000000" w:themeColor="text1"/>
                <w:sz w:val="24"/>
                <w:szCs w:val="24"/>
                <w:lang w:eastAsia="ar-SA"/>
              </w:rPr>
            </w:pPr>
            <w:r w:rsidRPr="00012126">
              <w:rPr>
                <w:rFonts w:ascii="Times New Roman" w:eastAsia="Times New Roman" w:hAnsi="Times New Roman" w:cs="Times New Roman"/>
                <w:b/>
                <w:color w:val="000000" w:themeColor="text1"/>
                <w:sz w:val="24"/>
                <w:szCs w:val="24"/>
                <w:lang w:eastAsia="ar-SA"/>
              </w:rPr>
              <w:t>II pusmetis</w:t>
            </w:r>
          </w:p>
        </w:tc>
        <w:tc>
          <w:tcPr>
            <w:tcW w:w="1620" w:type="dxa"/>
          </w:tcPr>
          <w:p w14:paraId="329808A2" w14:textId="77777777" w:rsidR="00012126" w:rsidRPr="00012126" w:rsidRDefault="00012126" w:rsidP="00012126">
            <w:pPr>
              <w:jc w:val="both"/>
              <w:rPr>
                <w:rFonts w:ascii="Times New Roman" w:eastAsia="Times New Roman" w:hAnsi="Times New Roman" w:cs="Times New Roman"/>
                <w:b/>
                <w:color w:val="000000" w:themeColor="text1"/>
                <w:sz w:val="24"/>
                <w:szCs w:val="24"/>
                <w:lang w:eastAsia="ar-SA"/>
              </w:rPr>
            </w:pPr>
            <w:r w:rsidRPr="00012126">
              <w:rPr>
                <w:rFonts w:ascii="Times New Roman" w:eastAsia="Times New Roman" w:hAnsi="Times New Roman" w:cs="Times New Roman"/>
                <w:b/>
                <w:color w:val="000000" w:themeColor="text1"/>
                <w:sz w:val="24"/>
                <w:szCs w:val="24"/>
                <w:lang w:eastAsia="ar-SA"/>
              </w:rPr>
              <w:t>Metinis</w:t>
            </w:r>
          </w:p>
        </w:tc>
        <w:tc>
          <w:tcPr>
            <w:tcW w:w="2590" w:type="dxa"/>
          </w:tcPr>
          <w:p w14:paraId="0D8FFE94" w14:textId="77777777" w:rsidR="00012126" w:rsidRPr="00012126" w:rsidRDefault="00012126" w:rsidP="00012126">
            <w:pPr>
              <w:jc w:val="both"/>
              <w:rPr>
                <w:rFonts w:ascii="Times New Roman" w:eastAsia="Times New Roman" w:hAnsi="Times New Roman" w:cs="Times New Roman"/>
                <w:b/>
                <w:color w:val="000000" w:themeColor="text1"/>
                <w:sz w:val="24"/>
                <w:szCs w:val="24"/>
                <w:lang w:eastAsia="ar-SA"/>
              </w:rPr>
            </w:pPr>
            <w:r w:rsidRPr="00012126">
              <w:rPr>
                <w:rFonts w:ascii="Times New Roman" w:eastAsia="Times New Roman" w:hAnsi="Times New Roman" w:cs="Times New Roman"/>
                <w:b/>
                <w:color w:val="000000" w:themeColor="text1"/>
                <w:sz w:val="24"/>
                <w:szCs w:val="24"/>
                <w:lang w:eastAsia="ar-SA"/>
              </w:rPr>
              <w:t>Atsiskaitymas</w:t>
            </w:r>
          </w:p>
        </w:tc>
        <w:tc>
          <w:tcPr>
            <w:tcW w:w="2450" w:type="dxa"/>
          </w:tcPr>
          <w:p w14:paraId="6826316E" w14:textId="77777777" w:rsidR="00012126" w:rsidRPr="00012126" w:rsidRDefault="00012126" w:rsidP="00012126">
            <w:pPr>
              <w:jc w:val="both"/>
              <w:rPr>
                <w:rFonts w:ascii="Times New Roman" w:eastAsia="Times New Roman" w:hAnsi="Times New Roman" w:cs="Times New Roman"/>
                <w:b/>
                <w:color w:val="000000" w:themeColor="text1"/>
                <w:sz w:val="24"/>
                <w:szCs w:val="24"/>
                <w:lang w:eastAsia="ar-SA"/>
              </w:rPr>
            </w:pPr>
            <w:r w:rsidRPr="00012126">
              <w:rPr>
                <w:rFonts w:ascii="Times New Roman" w:eastAsia="Times New Roman" w:hAnsi="Times New Roman" w:cs="Times New Roman"/>
                <w:b/>
                <w:color w:val="000000" w:themeColor="text1"/>
                <w:sz w:val="24"/>
                <w:szCs w:val="24"/>
                <w:lang w:eastAsia="ar-SA"/>
              </w:rPr>
              <w:t>Metinis</w:t>
            </w:r>
          </w:p>
        </w:tc>
      </w:tr>
      <w:tr w:rsidR="00012126" w:rsidRPr="00012126" w14:paraId="18816509" w14:textId="77777777" w:rsidTr="00C2202E">
        <w:tc>
          <w:tcPr>
            <w:tcW w:w="1620" w:type="dxa"/>
          </w:tcPr>
          <w:p w14:paraId="596C63AF"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6</w:t>
            </w:r>
          </w:p>
        </w:tc>
        <w:tc>
          <w:tcPr>
            <w:tcW w:w="1620" w:type="dxa"/>
          </w:tcPr>
          <w:p w14:paraId="2E390B64"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atl.</w:t>
            </w:r>
          </w:p>
        </w:tc>
        <w:tc>
          <w:tcPr>
            <w:tcW w:w="1620" w:type="dxa"/>
          </w:tcPr>
          <w:p w14:paraId="5D76B47F"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6</w:t>
            </w:r>
          </w:p>
        </w:tc>
        <w:tc>
          <w:tcPr>
            <w:tcW w:w="2590" w:type="dxa"/>
          </w:tcPr>
          <w:p w14:paraId="2DF75CAE"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w:t>
            </w:r>
          </w:p>
        </w:tc>
        <w:tc>
          <w:tcPr>
            <w:tcW w:w="2450" w:type="dxa"/>
          </w:tcPr>
          <w:p w14:paraId="05AB524F"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p>
        </w:tc>
      </w:tr>
      <w:tr w:rsidR="00012126" w:rsidRPr="00012126" w14:paraId="6976B364" w14:textId="77777777" w:rsidTr="00C2202E">
        <w:tc>
          <w:tcPr>
            <w:tcW w:w="1620" w:type="dxa"/>
          </w:tcPr>
          <w:p w14:paraId="370DD6EC"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atl.</w:t>
            </w:r>
          </w:p>
        </w:tc>
        <w:tc>
          <w:tcPr>
            <w:tcW w:w="1620" w:type="dxa"/>
            <w:vAlign w:val="center"/>
          </w:tcPr>
          <w:p w14:paraId="28FAEE9B" w14:textId="77777777" w:rsidR="00012126" w:rsidRPr="00012126" w:rsidRDefault="00012126" w:rsidP="00012126">
            <w:pPr>
              <w:suppressAutoHyphens/>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6</w:t>
            </w:r>
          </w:p>
        </w:tc>
        <w:tc>
          <w:tcPr>
            <w:tcW w:w="1620" w:type="dxa"/>
            <w:vAlign w:val="center"/>
          </w:tcPr>
          <w:p w14:paraId="3DA0861A" w14:textId="77777777" w:rsidR="00012126" w:rsidRPr="00012126" w:rsidRDefault="00012126" w:rsidP="00012126">
            <w:pPr>
              <w:suppressAutoHyphens/>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6</w:t>
            </w:r>
          </w:p>
        </w:tc>
        <w:tc>
          <w:tcPr>
            <w:tcW w:w="2590" w:type="dxa"/>
          </w:tcPr>
          <w:p w14:paraId="52456C76"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w:t>
            </w:r>
          </w:p>
        </w:tc>
        <w:tc>
          <w:tcPr>
            <w:tcW w:w="2450" w:type="dxa"/>
          </w:tcPr>
          <w:p w14:paraId="4C5EBC9D"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p>
        </w:tc>
      </w:tr>
      <w:tr w:rsidR="00012126" w:rsidRPr="00012126" w14:paraId="72594017" w14:textId="77777777" w:rsidTr="00C2202E">
        <w:tc>
          <w:tcPr>
            <w:tcW w:w="1620" w:type="dxa"/>
          </w:tcPr>
          <w:p w14:paraId="09CCF3CD"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atl.</w:t>
            </w:r>
          </w:p>
        </w:tc>
        <w:tc>
          <w:tcPr>
            <w:tcW w:w="1620" w:type="dxa"/>
            <w:vAlign w:val="center"/>
          </w:tcPr>
          <w:p w14:paraId="16B1A53D" w14:textId="77777777" w:rsidR="00012126" w:rsidRPr="00012126" w:rsidRDefault="00012126" w:rsidP="00012126">
            <w:pPr>
              <w:suppressAutoHyphens/>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labai blogai</w:t>
            </w:r>
          </w:p>
        </w:tc>
        <w:tc>
          <w:tcPr>
            <w:tcW w:w="1620" w:type="dxa"/>
            <w:vAlign w:val="center"/>
          </w:tcPr>
          <w:p w14:paraId="381CDD9E" w14:textId="77777777" w:rsidR="00012126" w:rsidRPr="00012126" w:rsidRDefault="00012126" w:rsidP="00012126">
            <w:pPr>
              <w:suppressAutoHyphens/>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labai blogai</w:t>
            </w:r>
          </w:p>
        </w:tc>
        <w:tc>
          <w:tcPr>
            <w:tcW w:w="2590" w:type="dxa"/>
          </w:tcPr>
          <w:p w14:paraId="466EC2AD"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atsiskaitoma</w:t>
            </w:r>
          </w:p>
          <w:p w14:paraId="222F3D3E"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pažymiui už II pusmetį</w:t>
            </w:r>
          </w:p>
        </w:tc>
        <w:tc>
          <w:tcPr>
            <w:tcW w:w="2450" w:type="dxa"/>
          </w:tcPr>
          <w:p w14:paraId="094D3790"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II pusmečio pažymys</w:t>
            </w:r>
          </w:p>
        </w:tc>
      </w:tr>
      <w:tr w:rsidR="00012126" w:rsidRPr="00012126" w14:paraId="46175727" w14:textId="77777777" w:rsidTr="00C2202E">
        <w:tc>
          <w:tcPr>
            <w:tcW w:w="1620" w:type="dxa"/>
          </w:tcPr>
          <w:p w14:paraId="64FC95B5"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labai blogai</w:t>
            </w:r>
          </w:p>
        </w:tc>
        <w:tc>
          <w:tcPr>
            <w:tcW w:w="1620" w:type="dxa"/>
            <w:vAlign w:val="center"/>
          </w:tcPr>
          <w:p w14:paraId="49083B90" w14:textId="77777777" w:rsidR="00012126" w:rsidRPr="00012126" w:rsidRDefault="00012126" w:rsidP="00012126">
            <w:pPr>
              <w:suppressAutoHyphens/>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atl.</w:t>
            </w:r>
          </w:p>
        </w:tc>
        <w:tc>
          <w:tcPr>
            <w:tcW w:w="1620" w:type="dxa"/>
            <w:vAlign w:val="center"/>
          </w:tcPr>
          <w:p w14:paraId="5BE1D1FC" w14:textId="77777777" w:rsidR="00012126" w:rsidRPr="00012126" w:rsidRDefault="00012126" w:rsidP="00012126">
            <w:pPr>
              <w:suppressAutoHyphens/>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I pusmečio pažymys</w:t>
            </w:r>
          </w:p>
        </w:tc>
        <w:tc>
          <w:tcPr>
            <w:tcW w:w="2590" w:type="dxa"/>
          </w:tcPr>
          <w:p w14:paraId="0141A61D"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atsiskaitoma pažymiui už I pusmetį iki II pus. pabaigos</w:t>
            </w:r>
          </w:p>
        </w:tc>
        <w:tc>
          <w:tcPr>
            <w:tcW w:w="2450" w:type="dxa"/>
          </w:tcPr>
          <w:p w14:paraId="4E8E59C9"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p>
        </w:tc>
      </w:tr>
      <w:tr w:rsidR="00012126" w:rsidRPr="00012126" w14:paraId="19D37292" w14:textId="77777777" w:rsidTr="00C2202E">
        <w:tc>
          <w:tcPr>
            <w:tcW w:w="1620" w:type="dxa"/>
          </w:tcPr>
          <w:p w14:paraId="08773E06"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6</w:t>
            </w:r>
          </w:p>
        </w:tc>
        <w:tc>
          <w:tcPr>
            <w:tcW w:w="1620" w:type="dxa"/>
            <w:vAlign w:val="center"/>
          </w:tcPr>
          <w:p w14:paraId="61933143" w14:textId="77777777" w:rsidR="00012126" w:rsidRPr="00012126" w:rsidRDefault="00012126" w:rsidP="00012126">
            <w:pPr>
              <w:suppressAutoHyphens/>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įsk. (spec. gr.)</w:t>
            </w:r>
          </w:p>
        </w:tc>
        <w:tc>
          <w:tcPr>
            <w:tcW w:w="1620" w:type="dxa"/>
            <w:vAlign w:val="center"/>
          </w:tcPr>
          <w:p w14:paraId="66D5C34F" w14:textId="77777777" w:rsidR="00012126" w:rsidRPr="00012126" w:rsidRDefault="00012126" w:rsidP="00012126">
            <w:pPr>
              <w:suppressAutoHyphens/>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6</w:t>
            </w:r>
          </w:p>
        </w:tc>
        <w:tc>
          <w:tcPr>
            <w:tcW w:w="2590" w:type="dxa"/>
          </w:tcPr>
          <w:p w14:paraId="31B2A416"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w:t>
            </w:r>
          </w:p>
        </w:tc>
        <w:tc>
          <w:tcPr>
            <w:tcW w:w="2450" w:type="dxa"/>
          </w:tcPr>
          <w:p w14:paraId="2D4DB988"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w:t>
            </w:r>
          </w:p>
        </w:tc>
      </w:tr>
      <w:tr w:rsidR="00012126" w:rsidRPr="00012126" w14:paraId="68EA732F" w14:textId="77777777" w:rsidTr="00C2202E">
        <w:tc>
          <w:tcPr>
            <w:tcW w:w="1620" w:type="dxa"/>
          </w:tcPr>
          <w:p w14:paraId="5FDF0E8C"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įsk. (spec. gr.)</w:t>
            </w:r>
          </w:p>
        </w:tc>
        <w:tc>
          <w:tcPr>
            <w:tcW w:w="1620" w:type="dxa"/>
            <w:vAlign w:val="center"/>
          </w:tcPr>
          <w:p w14:paraId="0B3E03F4" w14:textId="77777777" w:rsidR="00012126" w:rsidRPr="00012126" w:rsidRDefault="00012126" w:rsidP="00012126">
            <w:pPr>
              <w:suppressAutoHyphens/>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6</w:t>
            </w:r>
          </w:p>
        </w:tc>
        <w:tc>
          <w:tcPr>
            <w:tcW w:w="1620" w:type="dxa"/>
            <w:vAlign w:val="center"/>
          </w:tcPr>
          <w:p w14:paraId="652A5B1D" w14:textId="77777777" w:rsidR="00012126" w:rsidRPr="00012126" w:rsidRDefault="00012126" w:rsidP="00012126">
            <w:pPr>
              <w:suppressAutoHyphens/>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6</w:t>
            </w:r>
          </w:p>
        </w:tc>
        <w:tc>
          <w:tcPr>
            <w:tcW w:w="2590" w:type="dxa"/>
          </w:tcPr>
          <w:p w14:paraId="24F65F92"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w:t>
            </w:r>
          </w:p>
        </w:tc>
        <w:tc>
          <w:tcPr>
            <w:tcW w:w="2450" w:type="dxa"/>
          </w:tcPr>
          <w:p w14:paraId="1ABD3D6E"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w:t>
            </w:r>
          </w:p>
        </w:tc>
      </w:tr>
      <w:tr w:rsidR="00012126" w:rsidRPr="00012126" w14:paraId="28B0A253" w14:textId="77777777" w:rsidTr="00C2202E">
        <w:tc>
          <w:tcPr>
            <w:tcW w:w="1620" w:type="dxa"/>
          </w:tcPr>
          <w:p w14:paraId="0551C432"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įsk. (spec. gr.)</w:t>
            </w:r>
          </w:p>
        </w:tc>
        <w:tc>
          <w:tcPr>
            <w:tcW w:w="1620" w:type="dxa"/>
            <w:vAlign w:val="center"/>
          </w:tcPr>
          <w:p w14:paraId="2CE057C8" w14:textId="77777777" w:rsidR="00012126" w:rsidRPr="00012126" w:rsidRDefault="00012126" w:rsidP="00012126">
            <w:pPr>
              <w:suppressAutoHyphens/>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įsk. (spec. gr.)</w:t>
            </w:r>
          </w:p>
        </w:tc>
        <w:tc>
          <w:tcPr>
            <w:tcW w:w="1620" w:type="dxa"/>
            <w:vAlign w:val="center"/>
          </w:tcPr>
          <w:p w14:paraId="35944E2D" w14:textId="77777777" w:rsidR="00012126" w:rsidRPr="00012126" w:rsidRDefault="00012126" w:rsidP="00012126">
            <w:pPr>
              <w:suppressAutoHyphens/>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įsk. (spec. gr.)</w:t>
            </w:r>
          </w:p>
        </w:tc>
        <w:tc>
          <w:tcPr>
            <w:tcW w:w="2590" w:type="dxa"/>
          </w:tcPr>
          <w:p w14:paraId="1587E8DF"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w:t>
            </w:r>
          </w:p>
        </w:tc>
        <w:tc>
          <w:tcPr>
            <w:tcW w:w="2450" w:type="dxa"/>
          </w:tcPr>
          <w:p w14:paraId="19FD624B" w14:textId="77777777" w:rsidR="00012126" w:rsidRPr="00012126" w:rsidRDefault="00012126" w:rsidP="00012126">
            <w:pPr>
              <w:jc w:val="both"/>
              <w:rPr>
                <w:rFonts w:ascii="Times New Roman" w:eastAsia="Times New Roman" w:hAnsi="Times New Roman" w:cs="Times New Roman"/>
                <w:color w:val="000000" w:themeColor="text1"/>
                <w:sz w:val="24"/>
                <w:szCs w:val="24"/>
                <w:lang w:eastAsia="ar-SA"/>
              </w:rPr>
            </w:pPr>
            <w:r w:rsidRPr="00012126">
              <w:rPr>
                <w:rFonts w:ascii="Times New Roman" w:eastAsia="Times New Roman" w:hAnsi="Times New Roman" w:cs="Times New Roman"/>
                <w:color w:val="000000" w:themeColor="text1"/>
                <w:sz w:val="24"/>
                <w:szCs w:val="24"/>
                <w:lang w:eastAsia="ar-SA"/>
              </w:rPr>
              <w:t>-</w:t>
            </w:r>
          </w:p>
        </w:tc>
      </w:tr>
    </w:tbl>
    <w:p w14:paraId="1D6153A9" w14:textId="3709C07C" w:rsidR="00012126" w:rsidRDefault="00012126" w:rsidP="00012126">
      <w:pPr>
        <w:tabs>
          <w:tab w:val="left" w:pos="720"/>
          <w:tab w:val="left" w:pos="2055"/>
        </w:tabs>
        <w:spacing w:after="0"/>
        <w:jc w:val="both"/>
        <w:rPr>
          <w:rFonts w:ascii="Times New Roman" w:hAnsi="Times New Roman" w:cs="Times New Roman"/>
          <w:b/>
          <w:color w:val="000000" w:themeColor="text1"/>
          <w:sz w:val="24"/>
          <w:szCs w:val="24"/>
        </w:rPr>
      </w:pPr>
    </w:p>
    <w:p w14:paraId="4DDFC8AB" w14:textId="7F2E725F" w:rsidR="00057265" w:rsidRPr="00057265" w:rsidRDefault="00012126" w:rsidP="005A14F0">
      <w:pPr>
        <w:pStyle w:val="ListParagraph"/>
        <w:numPr>
          <w:ilvl w:val="0"/>
          <w:numId w:val="67"/>
        </w:numPr>
        <w:tabs>
          <w:tab w:val="left" w:pos="720"/>
          <w:tab w:val="left" w:pos="2055"/>
        </w:tabs>
        <w:spacing w:after="0"/>
        <w:jc w:val="both"/>
        <w:rPr>
          <w:rFonts w:ascii="Times New Roman" w:hAnsi="Times New Roman" w:cs="Times New Roman"/>
          <w:bCs/>
          <w:color w:val="000000" w:themeColor="text1"/>
          <w:sz w:val="24"/>
          <w:szCs w:val="24"/>
        </w:rPr>
      </w:pPr>
      <w:r w:rsidRPr="00057265">
        <w:rPr>
          <w:rFonts w:ascii="Times New Roman" w:hAnsi="Times New Roman" w:cs="Times New Roman"/>
          <w:bCs/>
          <w:color w:val="000000" w:themeColor="text1"/>
          <w:sz w:val="24"/>
          <w:szCs w:val="24"/>
        </w:rPr>
        <w:t>Jei mokiniui, besimokančiam pagal pradinio, pagrindinio ugdymo programą pasibaigus ugdymo</w:t>
      </w:r>
    </w:p>
    <w:p w14:paraId="07422DBA" w14:textId="25ED6ADE" w:rsidR="00057265" w:rsidRDefault="00012126" w:rsidP="00057265">
      <w:pPr>
        <w:tabs>
          <w:tab w:val="left" w:pos="720"/>
          <w:tab w:val="left" w:pos="2055"/>
        </w:tabs>
        <w:spacing w:after="0"/>
        <w:jc w:val="both"/>
        <w:rPr>
          <w:rFonts w:ascii="Times New Roman" w:hAnsi="Times New Roman" w:cs="Times New Roman"/>
          <w:bCs/>
          <w:color w:val="000000" w:themeColor="text1"/>
          <w:sz w:val="24"/>
          <w:szCs w:val="24"/>
        </w:rPr>
      </w:pPr>
      <w:r w:rsidRPr="00057265">
        <w:rPr>
          <w:rFonts w:ascii="Times New Roman" w:hAnsi="Times New Roman" w:cs="Times New Roman"/>
          <w:bCs/>
          <w:color w:val="000000" w:themeColor="text1"/>
          <w:sz w:val="24"/>
          <w:szCs w:val="24"/>
        </w:rPr>
        <w:t>procesui buvo skirtas papildomas darbas, mokinys  turi atsiskaityti iš programos/kurso iki mokslo metų paskutinio Mokytojų tarybos posėdžio.</w:t>
      </w:r>
    </w:p>
    <w:p w14:paraId="4E7DDD0D" w14:textId="370753B0" w:rsidR="0084795C" w:rsidRPr="0084795C" w:rsidRDefault="00012126" w:rsidP="005A14F0">
      <w:pPr>
        <w:pStyle w:val="ListParagraph"/>
        <w:numPr>
          <w:ilvl w:val="1"/>
          <w:numId w:val="67"/>
        </w:numPr>
        <w:tabs>
          <w:tab w:val="left" w:pos="720"/>
          <w:tab w:val="left" w:pos="2055"/>
        </w:tabs>
        <w:spacing w:after="0"/>
        <w:jc w:val="both"/>
        <w:rPr>
          <w:rFonts w:ascii="Times New Roman" w:hAnsi="Times New Roman" w:cs="Times New Roman"/>
          <w:bCs/>
          <w:color w:val="000000" w:themeColor="text1"/>
          <w:sz w:val="24"/>
          <w:szCs w:val="24"/>
        </w:rPr>
      </w:pPr>
      <w:r w:rsidRPr="0084795C">
        <w:rPr>
          <w:rFonts w:ascii="Times New Roman" w:hAnsi="Times New Roman" w:cs="Times New Roman"/>
          <w:bCs/>
          <w:color w:val="000000" w:themeColor="text1"/>
          <w:sz w:val="24"/>
          <w:szCs w:val="24"/>
        </w:rPr>
        <w:t>Atsiskaitymo tvarka:</w:t>
      </w:r>
    </w:p>
    <w:p w14:paraId="27186A30" w14:textId="0C07DF44" w:rsidR="00057265" w:rsidRPr="0084795C" w:rsidRDefault="00012126" w:rsidP="005A14F0">
      <w:pPr>
        <w:pStyle w:val="ListParagraph"/>
        <w:numPr>
          <w:ilvl w:val="2"/>
          <w:numId w:val="67"/>
        </w:numPr>
        <w:tabs>
          <w:tab w:val="left" w:pos="720"/>
          <w:tab w:val="left" w:pos="2055"/>
        </w:tabs>
        <w:spacing w:after="0"/>
        <w:jc w:val="both"/>
        <w:rPr>
          <w:rFonts w:ascii="Times New Roman" w:hAnsi="Times New Roman" w:cs="Times New Roman"/>
          <w:bCs/>
          <w:color w:val="000000" w:themeColor="text1"/>
          <w:sz w:val="24"/>
          <w:szCs w:val="24"/>
        </w:rPr>
      </w:pPr>
      <w:r w:rsidRPr="0084795C">
        <w:rPr>
          <w:rFonts w:ascii="Times New Roman" w:hAnsi="Times New Roman" w:cs="Times New Roman"/>
          <w:bCs/>
          <w:color w:val="000000" w:themeColor="text1"/>
          <w:sz w:val="24"/>
          <w:szCs w:val="24"/>
        </w:rPr>
        <w:t>Mokytojas informuoja mokinį dėl neįskaityto pusmečio/ metinio įvertinimo.</w:t>
      </w:r>
    </w:p>
    <w:p w14:paraId="5329C22B" w14:textId="77777777" w:rsidR="0084795C" w:rsidRDefault="00012126" w:rsidP="005A14F0">
      <w:pPr>
        <w:pStyle w:val="ListParagraph"/>
        <w:numPr>
          <w:ilvl w:val="2"/>
          <w:numId w:val="67"/>
        </w:numPr>
        <w:tabs>
          <w:tab w:val="left" w:pos="720"/>
          <w:tab w:val="left" w:pos="2055"/>
        </w:tabs>
        <w:spacing w:after="0"/>
        <w:jc w:val="both"/>
        <w:rPr>
          <w:rFonts w:ascii="Times New Roman" w:hAnsi="Times New Roman" w:cs="Times New Roman"/>
          <w:bCs/>
          <w:color w:val="000000" w:themeColor="text1"/>
          <w:sz w:val="24"/>
          <w:szCs w:val="24"/>
        </w:rPr>
      </w:pPr>
      <w:r w:rsidRPr="0084795C">
        <w:rPr>
          <w:rFonts w:ascii="Times New Roman" w:hAnsi="Times New Roman" w:cs="Times New Roman"/>
          <w:bCs/>
          <w:color w:val="000000" w:themeColor="text1"/>
          <w:sz w:val="24"/>
          <w:szCs w:val="24"/>
        </w:rPr>
        <w:t xml:space="preserve">Klasės vadovas per tris dienas raštu (e-dienyne) informuoja mokinio tėvus (globėjus) apie </w:t>
      </w:r>
    </w:p>
    <w:p w14:paraId="5BBD094D" w14:textId="5F9A276E" w:rsidR="0084795C" w:rsidRPr="0084795C" w:rsidRDefault="00012126" w:rsidP="0084795C">
      <w:pPr>
        <w:tabs>
          <w:tab w:val="left" w:pos="720"/>
          <w:tab w:val="left" w:pos="2055"/>
        </w:tabs>
        <w:spacing w:after="0"/>
        <w:jc w:val="both"/>
        <w:rPr>
          <w:rFonts w:ascii="Times New Roman" w:hAnsi="Times New Roman" w:cs="Times New Roman"/>
          <w:bCs/>
          <w:color w:val="000000" w:themeColor="text1"/>
          <w:sz w:val="24"/>
          <w:szCs w:val="24"/>
        </w:rPr>
      </w:pPr>
      <w:r w:rsidRPr="0084795C">
        <w:rPr>
          <w:rFonts w:ascii="Times New Roman" w:hAnsi="Times New Roman" w:cs="Times New Roman"/>
          <w:bCs/>
          <w:color w:val="000000" w:themeColor="text1"/>
          <w:sz w:val="24"/>
          <w:szCs w:val="24"/>
        </w:rPr>
        <w:t>mokiniui skirtus atitinkamo dalyko papildomus darbus, trukmę, atsiskaitymo tvarką.</w:t>
      </w:r>
    </w:p>
    <w:p w14:paraId="1210FE0D" w14:textId="228F63B3" w:rsidR="0084795C" w:rsidRDefault="00012126" w:rsidP="005A14F0">
      <w:pPr>
        <w:pStyle w:val="ListParagraph"/>
        <w:numPr>
          <w:ilvl w:val="2"/>
          <w:numId w:val="67"/>
        </w:numPr>
        <w:tabs>
          <w:tab w:val="left" w:pos="720"/>
          <w:tab w:val="left" w:pos="2055"/>
        </w:tabs>
        <w:spacing w:after="0"/>
        <w:jc w:val="both"/>
        <w:rPr>
          <w:rFonts w:ascii="Times New Roman" w:hAnsi="Times New Roman" w:cs="Times New Roman"/>
          <w:bCs/>
          <w:color w:val="000000" w:themeColor="text1"/>
          <w:sz w:val="24"/>
          <w:szCs w:val="24"/>
        </w:rPr>
      </w:pPr>
      <w:r w:rsidRPr="0084795C">
        <w:rPr>
          <w:rFonts w:ascii="Times New Roman" w:hAnsi="Times New Roman" w:cs="Times New Roman"/>
          <w:bCs/>
          <w:color w:val="000000" w:themeColor="text1"/>
          <w:sz w:val="24"/>
          <w:szCs w:val="24"/>
        </w:rPr>
        <w:t xml:space="preserve">Mokiniui papildomų darbų užduotis, suteikiančias galimybę parodyti žinias, gebėjimus ir </w:t>
      </w:r>
    </w:p>
    <w:p w14:paraId="6599B320" w14:textId="77777777" w:rsidR="0084795C" w:rsidRDefault="0084795C" w:rsidP="0084795C">
      <w:pPr>
        <w:tabs>
          <w:tab w:val="left" w:pos="720"/>
          <w:tab w:val="left" w:pos="2055"/>
        </w:tabs>
        <w:spacing w:after="0"/>
        <w:jc w:val="both"/>
        <w:rPr>
          <w:rFonts w:ascii="Times New Roman" w:hAnsi="Times New Roman" w:cs="Times New Roman"/>
          <w:bCs/>
          <w:color w:val="000000" w:themeColor="text1"/>
          <w:sz w:val="24"/>
          <w:szCs w:val="24"/>
        </w:rPr>
      </w:pPr>
      <w:r w:rsidRPr="0084795C">
        <w:rPr>
          <w:rFonts w:ascii="Times New Roman" w:hAnsi="Times New Roman" w:cs="Times New Roman"/>
          <w:bCs/>
          <w:color w:val="000000" w:themeColor="text1"/>
          <w:sz w:val="24"/>
          <w:szCs w:val="24"/>
        </w:rPr>
        <w:t xml:space="preserve">gauti patenkinamą dalyko metinį įvertinimą, parengia dalyko mokytojas. </w:t>
      </w:r>
    </w:p>
    <w:p w14:paraId="353956AB" w14:textId="77777777" w:rsidR="0084795C" w:rsidRDefault="0084795C" w:rsidP="005A14F0">
      <w:pPr>
        <w:pStyle w:val="ListParagraph"/>
        <w:numPr>
          <w:ilvl w:val="2"/>
          <w:numId w:val="67"/>
        </w:numPr>
        <w:tabs>
          <w:tab w:val="left" w:pos="720"/>
          <w:tab w:val="left" w:pos="2055"/>
        </w:tabs>
        <w:spacing w:after="0"/>
        <w:jc w:val="both"/>
        <w:rPr>
          <w:rFonts w:ascii="Times New Roman" w:hAnsi="Times New Roman" w:cs="Times New Roman"/>
          <w:bCs/>
          <w:color w:val="000000" w:themeColor="text1"/>
          <w:sz w:val="24"/>
          <w:szCs w:val="24"/>
        </w:rPr>
      </w:pPr>
      <w:r w:rsidRPr="0084795C">
        <w:rPr>
          <w:rFonts w:ascii="Times New Roman" w:hAnsi="Times New Roman" w:cs="Times New Roman"/>
          <w:bCs/>
          <w:color w:val="000000" w:themeColor="text1"/>
          <w:sz w:val="24"/>
          <w:szCs w:val="24"/>
        </w:rPr>
        <w:t>Mokytojas užpildo pateiktą formą (Mokinio ibdividualaus ugdymo plano sudarymo tvarka.</w:t>
      </w:r>
    </w:p>
    <w:p w14:paraId="5C80AFE4" w14:textId="13AED54B" w:rsidR="0084795C" w:rsidRPr="0084795C" w:rsidRDefault="0084795C" w:rsidP="0084795C">
      <w:pPr>
        <w:tabs>
          <w:tab w:val="left" w:pos="720"/>
          <w:tab w:val="left" w:pos="2055"/>
        </w:tabs>
        <w:spacing w:after="0"/>
        <w:jc w:val="both"/>
        <w:rPr>
          <w:rFonts w:ascii="Times New Roman" w:hAnsi="Times New Roman" w:cs="Times New Roman"/>
          <w:bCs/>
          <w:color w:val="000000" w:themeColor="text1"/>
          <w:sz w:val="24"/>
          <w:szCs w:val="24"/>
        </w:rPr>
      </w:pPr>
      <w:r w:rsidRPr="0084795C">
        <w:rPr>
          <w:rFonts w:ascii="Times New Roman" w:hAnsi="Times New Roman" w:cs="Times New Roman"/>
          <w:bCs/>
          <w:color w:val="000000" w:themeColor="text1"/>
          <w:sz w:val="24"/>
          <w:szCs w:val="24"/>
        </w:rPr>
        <w:t>Priedas Nr. 4) dviem egzemplioriais. Mokinio tėvai (globėjai/rūpyntojai) pasirašo ant abiejų egzempliorių. Vieną mokytojas pasilieka sau, kitą atiduoda mokiniui.</w:t>
      </w:r>
    </w:p>
    <w:p w14:paraId="10905D91" w14:textId="5479B77A" w:rsidR="0084795C" w:rsidRDefault="00012126" w:rsidP="005A14F0">
      <w:pPr>
        <w:pStyle w:val="ListParagraph"/>
        <w:numPr>
          <w:ilvl w:val="2"/>
          <w:numId w:val="67"/>
        </w:numPr>
        <w:tabs>
          <w:tab w:val="left" w:pos="720"/>
          <w:tab w:val="left" w:pos="2055"/>
        </w:tabs>
        <w:spacing w:after="0"/>
        <w:jc w:val="both"/>
        <w:rPr>
          <w:rFonts w:ascii="Times New Roman" w:hAnsi="Times New Roman" w:cs="Times New Roman"/>
          <w:bCs/>
          <w:color w:val="000000" w:themeColor="text1"/>
          <w:sz w:val="24"/>
          <w:szCs w:val="24"/>
        </w:rPr>
      </w:pPr>
      <w:r w:rsidRPr="0084795C">
        <w:rPr>
          <w:rFonts w:ascii="Times New Roman" w:hAnsi="Times New Roman" w:cs="Times New Roman"/>
          <w:bCs/>
          <w:color w:val="000000" w:themeColor="text1"/>
          <w:sz w:val="24"/>
          <w:szCs w:val="24"/>
        </w:rPr>
        <w:t>Mokinys, gavęs dalyko papildomų darbų užduotis, su mokytoju susitaria: ruošiasi mokytojo</w:t>
      </w:r>
    </w:p>
    <w:p w14:paraId="0EE182B3" w14:textId="70A19D8C" w:rsidR="0084795C" w:rsidRDefault="0084795C" w:rsidP="0084795C">
      <w:pPr>
        <w:tabs>
          <w:tab w:val="left" w:pos="720"/>
          <w:tab w:val="left" w:pos="2055"/>
        </w:tabs>
        <w:spacing w:after="0"/>
        <w:jc w:val="both"/>
        <w:rPr>
          <w:rFonts w:ascii="Times New Roman" w:hAnsi="Times New Roman" w:cs="Times New Roman"/>
          <w:bCs/>
          <w:color w:val="000000" w:themeColor="text1"/>
          <w:sz w:val="24"/>
          <w:szCs w:val="24"/>
        </w:rPr>
      </w:pPr>
      <w:r w:rsidRPr="0084795C">
        <w:rPr>
          <w:rFonts w:ascii="Times New Roman" w:hAnsi="Times New Roman" w:cs="Times New Roman"/>
          <w:bCs/>
          <w:color w:val="000000" w:themeColor="text1"/>
          <w:sz w:val="24"/>
          <w:szCs w:val="24"/>
        </w:rPr>
        <w:t>konsultuojamas ar savarankiškai</w:t>
      </w:r>
      <w:r>
        <w:rPr>
          <w:rFonts w:ascii="Times New Roman" w:hAnsi="Times New Roman" w:cs="Times New Roman"/>
          <w:bCs/>
          <w:color w:val="000000" w:themeColor="text1"/>
          <w:sz w:val="24"/>
          <w:szCs w:val="24"/>
        </w:rPr>
        <w:t>.</w:t>
      </w:r>
    </w:p>
    <w:p w14:paraId="20966AF4" w14:textId="77777777" w:rsidR="00A37A5A" w:rsidRPr="00A37A5A" w:rsidRDefault="00A37A5A" w:rsidP="005A14F0">
      <w:pPr>
        <w:pStyle w:val="ListParagraph"/>
        <w:numPr>
          <w:ilvl w:val="2"/>
          <w:numId w:val="67"/>
        </w:numPr>
        <w:tabs>
          <w:tab w:val="left" w:pos="720"/>
          <w:tab w:val="left" w:pos="2055"/>
        </w:tabs>
        <w:spacing w:after="0"/>
        <w:jc w:val="both"/>
        <w:rPr>
          <w:rFonts w:ascii="Times New Roman" w:hAnsi="Times New Roman" w:cs="Times New Roman"/>
          <w:bCs/>
          <w:color w:val="000000" w:themeColor="text1"/>
          <w:sz w:val="24"/>
          <w:szCs w:val="24"/>
        </w:rPr>
      </w:pPr>
      <w:r w:rsidRPr="00A37A5A">
        <w:rPr>
          <w:rFonts w:ascii="Times New Roman" w:hAnsi="Times New Roman" w:cs="Times New Roman"/>
          <w:bCs/>
          <w:color w:val="000000" w:themeColor="text1"/>
          <w:sz w:val="24"/>
          <w:szCs w:val="24"/>
        </w:rPr>
        <w:t>Mokinio, besimokančio pagal pradinio ir pagrindinio ugdymo programą, papildomo darbo</w:t>
      </w:r>
    </w:p>
    <w:p w14:paraId="4591D1CE" w14:textId="77777777" w:rsidR="00A37A5A" w:rsidRPr="00A37A5A" w:rsidRDefault="00A37A5A" w:rsidP="00A37A5A">
      <w:pPr>
        <w:tabs>
          <w:tab w:val="left" w:pos="720"/>
          <w:tab w:val="left" w:pos="2055"/>
        </w:tabs>
        <w:spacing w:after="0"/>
        <w:jc w:val="both"/>
        <w:rPr>
          <w:rFonts w:ascii="Times New Roman" w:hAnsi="Times New Roman" w:cs="Times New Roman"/>
          <w:bCs/>
          <w:color w:val="000000" w:themeColor="text1"/>
          <w:sz w:val="24"/>
          <w:szCs w:val="24"/>
        </w:rPr>
      </w:pPr>
      <w:r w:rsidRPr="00A37A5A">
        <w:rPr>
          <w:rFonts w:ascii="Times New Roman" w:hAnsi="Times New Roman" w:cs="Times New Roman"/>
          <w:bCs/>
          <w:color w:val="000000" w:themeColor="text1"/>
          <w:sz w:val="24"/>
          <w:szCs w:val="24"/>
        </w:rPr>
        <w:t>apskaita elektroniniame dienyne fiksuojama taip pat, kaip ir pamokų apskaita: jei mokytojas mokinį konsultavo, įrašomas konsultacijų turinys; jei mokinys mokėsi savarankiškai, be mokytojo pagalbos (konsultacijų) ir nurodytą dieną parodė žinias ir gebėjimus ir atsiskaitė už papildomą darbą, įrašoma atitinkamai - „Mokinys ruošėsi savarankiškai“.</w:t>
      </w:r>
    </w:p>
    <w:p w14:paraId="33556ABB" w14:textId="77777777" w:rsidR="00A37A5A" w:rsidRDefault="00A37A5A" w:rsidP="005A14F0">
      <w:pPr>
        <w:pStyle w:val="ListParagraph"/>
        <w:numPr>
          <w:ilvl w:val="2"/>
          <w:numId w:val="67"/>
        </w:numPr>
        <w:tabs>
          <w:tab w:val="left" w:pos="720"/>
          <w:tab w:val="left" w:pos="2055"/>
        </w:tabs>
        <w:spacing w:after="0"/>
        <w:jc w:val="both"/>
        <w:rPr>
          <w:rFonts w:ascii="Times New Roman" w:hAnsi="Times New Roman" w:cs="Times New Roman"/>
          <w:bCs/>
          <w:color w:val="000000" w:themeColor="text1"/>
          <w:sz w:val="24"/>
          <w:szCs w:val="24"/>
        </w:rPr>
      </w:pPr>
      <w:r w:rsidRPr="00A37A5A">
        <w:rPr>
          <w:rFonts w:ascii="Times New Roman" w:hAnsi="Times New Roman" w:cs="Times New Roman"/>
          <w:bCs/>
          <w:color w:val="000000" w:themeColor="text1"/>
          <w:sz w:val="24"/>
          <w:szCs w:val="24"/>
        </w:rPr>
        <w:t>Mokiniui neatvykus nurodytu laiku be pateisinamų priežasčių, mokytojas užduotį įvertina</w:t>
      </w:r>
    </w:p>
    <w:p w14:paraId="69846A8A" w14:textId="0B3F7313" w:rsidR="00A37A5A" w:rsidRPr="00A37A5A" w:rsidRDefault="00A37A5A" w:rsidP="00A37A5A">
      <w:pPr>
        <w:tabs>
          <w:tab w:val="left" w:pos="720"/>
          <w:tab w:val="left" w:pos="2055"/>
        </w:tabs>
        <w:spacing w:after="0"/>
        <w:jc w:val="both"/>
        <w:rPr>
          <w:rFonts w:ascii="Times New Roman" w:hAnsi="Times New Roman" w:cs="Times New Roman"/>
          <w:bCs/>
          <w:color w:val="000000" w:themeColor="text1"/>
          <w:sz w:val="24"/>
          <w:szCs w:val="24"/>
        </w:rPr>
      </w:pPr>
      <w:r w:rsidRPr="00A37A5A">
        <w:rPr>
          <w:rFonts w:ascii="Times New Roman" w:hAnsi="Times New Roman" w:cs="Times New Roman"/>
          <w:bCs/>
          <w:color w:val="000000" w:themeColor="text1"/>
          <w:sz w:val="24"/>
          <w:szCs w:val="24"/>
        </w:rPr>
        <w:t>vienetu. Jei visų užduočių aritmetinis vidurkis yra nepatenkinamas, pusmečio/metinis įvertinimas lieka nepatenkinamas.</w:t>
      </w:r>
    </w:p>
    <w:p w14:paraId="37DE7CE7" w14:textId="6D6A84F4" w:rsidR="00A37A5A" w:rsidRDefault="00A37A5A" w:rsidP="005A14F0">
      <w:pPr>
        <w:pStyle w:val="ListParagraph"/>
        <w:numPr>
          <w:ilvl w:val="2"/>
          <w:numId w:val="67"/>
        </w:numPr>
        <w:tabs>
          <w:tab w:val="left" w:pos="720"/>
          <w:tab w:val="left" w:pos="2055"/>
        </w:tabs>
        <w:spacing w:after="0"/>
        <w:jc w:val="both"/>
        <w:rPr>
          <w:rFonts w:ascii="Times New Roman" w:hAnsi="Times New Roman" w:cs="Times New Roman"/>
          <w:bCs/>
          <w:color w:val="000000" w:themeColor="text1"/>
          <w:sz w:val="24"/>
          <w:szCs w:val="24"/>
        </w:rPr>
      </w:pPr>
      <w:r w:rsidRPr="00A37A5A">
        <w:rPr>
          <w:rFonts w:ascii="Times New Roman" w:hAnsi="Times New Roman" w:cs="Times New Roman"/>
          <w:bCs/>
          <w:color w:val="000000" w:themeColor="text1"/>
          <w:sz w:val="24"/>
          <w:szCs w:val="24"/>
        </w:rPr>
        <w:t>Mokinio papildomų darbų įvertinimas (patenkinamas ar nepatenkinamas) įrašomas į</w:t>
      </w:r>
    </w:p>
    <w:p w14:paraId="2A7B7915" w14:textId="4AE003F8" w:rsidR="00A37A5A" w:rsidRPr="00A37A5A" w:rsidRDefault="00A37A5A" w:rsidP="00A37A5A">
      <w:pPr>
        <w:tabs>
          <w:tab w:val="left" w:pos="720"/>
          <w:tab w:val="left" w:pos="2055"/>
        </w:tabs>
        <w:spacing w:after="0"/>
        <w:jc w:val="both"/>
        <w:rPr>
          <w:rFonts w:ascii="Times New Roman" w:hAnsi="Times New Roman" w:cs="Times New Roman"/>
          <w:bCs/>
          <w:color w:val="000000" w:themeColor="text1"/>
          <w:sz w:val="24"/>
          <w:szCs w:val="24"/>
        </w:rPr>
      </w:pPr>
      <w:r w:rsidRPr="00A37A5A">
        <w:rPr>
          <w:rFonts w:ascii="Times New Roman" w:hAnsi="Times New Roman" w:cs="Times New Roman"/>
          <w:bCs/>
          <w:color w:val="000000" w:themeColor="text1"/>
          <w:sz w:val="24"/>
          <w:szCs w:val="24"/>
        </w:rPr>
        <w:t>elektroninį dienyną ir laikomas galutiniu metiniu įvertinimu</w:t>
      </w:r>
      <w:r>
        <w:rPr>
          <w:rFonts w:ascii="Times New Roman" w:hAnsi="Times New Roman" w:cs="Times New Roman"/>
          <w:bCs/>
          <w:color w:val="000000" w:themeColor="text1"/>
          <w:sz w:val="24"/>
          <w:szCs w:val="24"/>
        </w:rPr>
        <w:t>.</w:t>
      </w:r>
    </w:p>
    <w:p w14:paraId="69D7C105" w14:textId="77777777" w:rsidR="00A37A5A" w:rsidRDefault="00A37A5A" w:rsidP="005A14F0">
      <w:pPr>
        <w:pStyle w:val="ListParagraph"/>
        <w:numPr>
          <w:ilvl w:val="2"/>
          <w:numId w:val="67"/>
        </w:numPr>
        <w:tabs>
          <w:tab w:val="left" w:pos="720"/>
          <w:tab w:val="left" w:pos="2055"/>
        </w:tabs>
        <w:spacing w:after="0"/>
        <w:jc w:val="both"/>
        <w:rPr>
          <w:rFonts w:ascii="Times New Roman" w:hAnsi="Times New Roman" w:cs="Times New Roman"/>
          <w:bCs/>
          <w:color w:val="000000" w:themeColor="text1"/>
          <w:sz w:val="24"/>
          <w:szCs w:val="24"/>
        </w:rPr>
      </w:pPr>
      <w:r w:rsidRPr="00A37A5A">
        <w:rPr>
          <w:rFonts w:ascii="Times New Roman" w:hAnsi="Times New Roman" w:cs="Times New Roman"/>
          <w:bCs/>
          <w:color w:val="000000" w:themeColor="text1"/>
          <w:sz w:val="24"/>
          <w:szCs w:val="24"/>
        </w:rPr>
        <w:t>Mokinys keliamas į aukštesnę klasę pagal „Nuosekliojo mokymosi pagal pradinio,</w:t>
      </w:r>
    </w:p>
    <w:p w14:paraId="1ECCB5D5" w14:textId="01C7D234" w:rsidR="00A37A5A" w:rsidRPr="00A37A5A" w:rsidRDefault="00A37A5A" w:rsidP="00A37A5A">
      <w:pPr>
        <w:tabs>
          <w:tab w:val="left" w:pos="720"/>
          <w:tab w:val="left" w:pos="2055"/>
        </w:tabs>
        <w:spacing w:after="0"/>
        <w:jc w:val="both"/>
        <w:rPr>
          <w:rFonts w:ascii="Times New Roman" w:hAnsi="Times New Roman" w:cs="Times New Roman"/>
          <w:bCs/>
          <w:color w:val="000000" w:themeColor="text1"/>
          <w:sz w:val="24"/>
          <w:szCs w:val="24"/>
        </w:rPr>
      </w:pPr>
      <w:r w:rsidRPr="00A37A5A">
        <w:rPr>
          <w:rFonts w:ascii="Times New Roman" w:hAnsi="Times New Roman" w:cs="Times New Roman"/>
          <w:bCs/>
          <w:color w:val="000000" w:themeColor="text1"/>
          <w:sz w:val="24"/>
          <w:szCs w:val="24"/>
        </w:rPr>
        <w:t>pagrindinio  ugdymo programos tvarką“.</w:t>
      </w:r>
    </w:p>
    <w:p w14:paraId="0584D78E" w14:textId="09A99E20" w:rsidR="00012126" w:rsidRPr="00A37A5A" w:rsidRDefault="00012126" w:rsidP="005A14F0">
      <w:pPr>
        <w:pStyle w:val="ListParagraph"/>
        <w:numPr>
          <w:ilvl w:val="0"/>
          <w:numId w:val="67"/>
        </w:numPr>
        <w:tabs>
          <w:tab w:val="left" w:pos="720"/>
          <w:tab w:val="left" w:pos="2055"/>
        </w:tabs>
        <w:spacing w:after="0"/>
        <w:jc w:val="both"/>
        <w:rPr>
          <w:rFonts w:ascii="Times New Roman" w:hAnsi="Times New Roman" w:cs="Times New Roman"/>
          <w:bCs/>
          <w:color w:val="000000" w:themeColor="text1"/>
          <w:sz w:val="24"/>
          <w:szCs w:val="24"/>
        </w:rPr>
      </w:pPr>
      <w:r w:rsidRPr="00A37A5A">
        <w:rPr>
          <w:rFonts w:ascii="Times New Roman" w:hAnsi="Times New Roman" w:cs="Times New Roman"/>
          <w:bCs/>
          <w:color w:val="000000" w:themeColor="text1"/>
          <w:sz w:val="24"/>
          <w:szCs w:val="24"/>
        </w:rPr>
        <w:t>Specialiųjų ugdymosi poreikių turinčių mokinių vertinimas:</w:t>
      </w:r>
    </w:p>
    <w:p w14:paraId="283AD6C5" w14:textId="1CAA6D90" w:rsidR="00A37A5A" w:rsidRDefault="00A37A5A" w:rsidP="00A37A5A">
      <w:pPr>
        <w:tabs>
          <w:tab w:val="left" w:pos="720"/>
          <w:tab w:val="left" w:pos="2055"/>
        </w:tabs>
        <w:spacing w:after="0"/>
        <w:ind w:left="360"/>
        <w:jc w:val="both"/>
        <w:rPr>
          <w:rFonts w:ascii="Times New Roman" w:hAnsi="Times New Roman" w:cs="Times New Roman"/>
          <w:bCs/>
          <w:color w:val="000000" w:themeColor="text1"/>
          <w:sz w:val="24"/>
          <w:szCs w:val="24"/>
        </w:rPr>
      </w:pPr>
      <w:r w:rsidRPr="00A37A5A">
        <w:rPr>
          <w:rFonts w:ascii="Times New Roman" w:hAnsi="Times New Roman" w:cs="Times New Roman"/>
          <w:bCs/>
          <w:color w:val="000000" w:themeColor="text1"/>
          <w:sz w:val="24"/>
          <w:szCs w:val="24"/>
        </w:rPr>
        <w:t>28.1.</w:t>
      </w:r>
      <w:r>
        <w:rPr>
          <w:rFonts w:ascii="Times New Roman" w:hAnsi="Times New Roman" w:cs="Times New Roman"/>
          <w:bCs/>
          <w:color w:val="000000" w:themeColor="text1"/>
          <w:sz w:val="24"/>
          <w:szCs w:val="24"/>
        </w:rPr>
        <w:t xml:space="preserve"> </w:t>
      </w:r>
      <w:r w:rsidR="00012126" w:rsidRPr="00A37A5A">
        <w:rPr>
          <w:rFonts w:ascii="Times New Roman" w:hAnsi="Times New Roman" w:cs="Times New Roman"/>
          <w:bCs/>
          <w:color w:val="000000" w:themeColor="text1"/>
          <w:sz w:val="24"/>
          <w:szCs w:val="24"/>
        </w:rPr>
        <w:t>Specialiųjų ugdymosi poreikių turinčiam mokiniui taikoma ta pati vertinimo sistema, kaip ir</w:t>
      </w:r>
    </w:p>
    <w:p w14:paraId="544E287E" w14:textId="744E1CBA" w:rsidR="00012126" w:rsidRPr="00A37A5A" w:rsidRDefault="00012126" w:rsidP="00A37A5A">
      <w:pPr>
        <w:tabs>
          <w:tab w:val="left" w:pos="720"/>
          <w:tab w:val="left" w:pos="2055"/>
        </w:tabs>
        <w:spacing w:after="0"/>
        <w:jc w:val="both"/>
        <w:rPr>
          <w:rFonts w:ascii="Times New Roman" w:hAnsi="Times New Roman" w:cs="Times New Roman"/>
          <w:bCs/>
          <w:color w:val="000000" w:themeColor="text1"/>
          <w:sz w:val="24"/>
          <w:szCs w:val="24"/>
        </w:rPr>
      </w:pPr>
      <w:r w:rsidRPr="00A37A5A">
        <w:rPr>
          <w:rFonts w:ascii="Times New Roman" w:hAnsi="Times New Roman" w:cs="Times New Roman"/>
          <w:bCs/>
          <w:color w:val="000000" w:themeColor="text1"/>
          <w:sz w:val="24"/>
          <w:szCs w:val="24"/>
        </w:rPr>
        <w:t>kitiems klasės mokiniams.</w:t>
      </w:r>
    </w:p>
    <w:p w14:paraId="27BD97C8" w14:textId="5139F76A" w:rsidR="00A37A5A" w:rsidRDefault="00A37A5A" w:rsidP="00A37A5A">
      <w:pPr>
        <w:tabs>
          <w:tab w:val="left" w:pos="720"/>
          <w:tab w:val="left" w:pos="2055"/>
        </w:tabs>
        <w:spacing w:after="0"/>
        <w:ind w:left="360"/>
        <w:jc w:val="both"/>
        <w:rPr>
          <w:rFonts w:ascii="Times New Roman" w:hAnsi="Times New Roman" w:cs="Times New Roman"/>
          <w:bCs/>
          <w:color w:val="000000" w:themeColor="text1"/>
          <w:sz w:val="24"/>
          <w:szCs w:val="24"/>
        </w:rPr>
      </w:pPr>
      <w:r w:rsidRPr="00A37A5A">
        <w:rPr>
          <w:rFonts w:ascii="Times New Roman" w:hAnsi="Times New Roman" w:cs="Times New Roman"/>
          <w:bCs/>
          <w:color w:val="000000" w:themeColor="text1"/>
          <w:sz w:val="24"/>
          <w:szCs w:val="24"/>
        </w:rPr>
        <w:t>28.2.</w:t>
      </w:r>
      <w:r>
        <w:rPr>
          <w:rFonts w:ascii="Times New Roman" w:hAnsi="Times New Roman" w:cs="Times New Roman"/>
          <w:bCs/>
          <w:color w:val="000000" w:themeColor="text1"/>
          <w:sz w:val="24"/>
          <w:szCs w:val="24"/>
        </w:rPr>
        <w:t xml:space="preserve"> </w:t>
      </w:r>
      <w:r w:rsidR="00012126" w:rsidRPr="00A37A5A">
        <w:rPr>
          <w:rFonts w:ascii="Times New Roman" w:hAnsi="Times New Roman" w:cs="Times New Roman"/>
          <w:bCs/>
          <w:color w:val="000000" w:themeColor="text1"/>
          <w:sz w:val="24"/>
          <w:szCs w:val="24"/>
        </w:rPr>
        <w:t>Mokinio, kuris mokosi pagal pritaikytą bendrojo ugdymo programą, žinios ir gebėjimai</w:t>
      </w:r>
    </w:p>
    <w:p w14:paraId="182A76B5" w14:textId="77777777" w:rsidR="00A37A5A" w:rsidRDefault="00012126" w:rsidP="00A37A5A">
      <w:pPr>
        <w:tabs>
          <w:tab w:val="left" w:pos="720"/>
          <w:tab w:val="left" w:pos="2055"/>
        </w:tabs>
        <w:spacing w:after="0"/>
        <w:jc w:val="both"/>
        <w:rPr>
          <w:rFonts w:ascii="Times New Roman" w:hAnsi="Times New Roman" w:cs="Times New Roman"/>
          <w:bCs/>
          <w:color w:val="000000" w:themeColor="text1"/>
          <w:sz w:val="24"/>
          <w:szCs w:val="24"/>
        </w:rPr>
      </w:pPr>
      <w:r w:rsidRPr="00A37A5A">
        <w:rPr>
          <w:rFonts w:ascii="Times New Roman" w:hAnsi="Times New Roman" w:cs="Times New Roman"/>
          <w:bCs/>
          <w:color w:val="000000" w:themeColor="text1"/>
          <w:sz w:val="24"/>
          <w:szCs w:val="24"/>
        </w:rPr>
        <w:lastRenderedPageBreak/>
        <w:t>vertinami pagal šioje programoje numatytus pasiekimus.</w:t>
      </w:r>
    </w:p>
    <w:p w14:paraId="245EE3B4" w14:textId="6752497A" w:rsidR="00A31559" w:rsidRDefault="00A31559" w:rsidP="00A37A5A">
      <w:pPr>
        <w:tabs>
          <w:tab w:val="left" w:pos="720"/>
          <w:tab w:val="left" w:pos="2055"/>
        </w:tabs>
        <w:spacing w:after="0"/>
        <w:jc w:val="both"/>
        <w:rPr>
          <w:rFonts w:ascii="Times New Roman" w:hAnsi="Times New Roman" w:cs="Times New Roman"/>
          <w:bCs/>
          <w:color w:val="000000" w:themeColor="text1"/>
          <w:sz w:val="24"/>
          <w:szCs w:val="24"/>
        </w:rPr>
      </w:pPr>
    </w:p>
    <w:p w14:paraId="5AD9CC66" w14:textId="1FF380E4" w:rsidR="00A31559" w:rsidRPr="00A31559" w:rsidRDefault="00A31559" w:rsidP="00A31559">
      <w:pPr>
        <w:pStyle w:val="ListParagraph"/>
        <w:spacing w:after="0"/>
        <w:ind w:left="90"/>
        <w:jc w:val="center"/>
        <w:rPr>
          <w:rFonts w:ascii="Times New Roman" w:hAnsi="Times New Roman" w:cs="Times New Roman"/>
          <w:b/>
          <w:sz w:val="24"/>
          <w:szCs w:val="24"/>
        </w:rPr>
      </w:pPr>
      <w:r w:rsidRPr="00822B77">
        <w:rPr>
          <w:rFonts w:ascii="Times New Roman" w:hAnsi="Times New Roman" w:cs="Times New Roman"/>
          <w:b/>
          <w:sz w:val="24"/>
          <w:szCs w:val="24"/>
        </w:rPr>
        <w:t>VI</w:t>
      </w:r>
      <w:r>
        <w:rPr>
          <w:rFonts w:ascii="Times New Roman" w:hAnsi="Times New Roman" w:cs="Times New Roman"/>
          <w:b/>
          <w:sz w:val="24"/>
          <w:szCs w:val="24"/>
        </w:rPr>
        <w:t>I</w:t>
      </w:r>
      <w:r w:rsidRPr="00822B77">
        <w:rPr>
          <w:rFonts w:ascii="Times New Roman" w:hAnsi="Times New Roman" w:cs="Times New Roman"/>
          <w:b/>
          <w:sz w:val="24"/>
          <w:szCs w:val="24"/>
        </w:rPr>
        <w:t>I. ĮVERTINIMO FIKSAVIMAS. VERTINIMO INFORMACIJOS ANALIZĖ</w:t>
      </w:r>
    </w:p>
    <w:p w14:paraId="766CA4B9" w14:textId="77777777" w:rsidR="00A31559" w:rsidRPr="00A37A5A" w:rsidRDefault="00A31559" w:rsidP="00A37A5A">
      <w:pPr>
        <w:tabs>
          <w:tab w:val="left" w:pos="720"/>
          <w:tab w:val="left" w:pos="2055"/>
        </w:tabs>
        <w:spacing w:after="0"/>
        <w:jc w:val="both"/>
        <w:rPr>
          <w:rFonts w:ascii="Times New Roman" w:hAnsi="Times New Roman" w:cs="Times New Roman"/>
          <w:bCs/>
          <w:color w:val="000000" w:themeColor="text1"/>
          <w:sz w:val="24"/>
          <w:szCs w:val="24"/>
        </w:rPr>
      </w:pPr>
    </w:p>
    <w:p w14:paraId="6F3BCE5E" w14:textId="77777777" w:rsidR="00A31559" w:rsidRDefault="00A31559" w:rsidP="005A14F0">
      <w:pPr>
        <w:pStyle w:val="ListParagraph"/>
        <w:numPr>
          <w:ilvl w:val="0"/>
          <w:numId w:val="67"/>
        </w:numPr>
        <w:tabs>
          <w:tab w:val="left" w:pos="720"/>
          <w:tab w:val="left" w:pos="2055"/>
        </w:tabs>
        <w:spacing w:after="0"/>
        <w:jc w:val="both"/>
        <w:rPr>
          <w:rFonts w:ascii="Times New Roman" w:hAnsi="Times New Roman" w:cs="Times New Roman"/>
          <w:bCs/>
          <w:color w:val="000000" w:themeColor="text1"/>
          <w:sz w:val="24"/>
          <w:szCs w:val="24"/>
        </w:rPr>
      </w:pPr>
      <w:r w:rsidRPr="00A31559">
        <w:rPr>
          <w:rFonts w:ascii="Times New Roman" w:hAnsi="Times New Roman" w:cs="Times New Roman"/>
          <w:bCs/>
          <w:color w:val="000000" w:themeColor="text1"/>
          <w:sz w:val="24"/>
          <w:szCs w:val="24"/>
        </w:rPr>
        <w:t>1-10 klasių mokinių pažanga ir pasiekimai fiksuojami elektroniniame dienyne. Mokykloje</w:t>
      </w:r>
    </w:p>
    <w:p w14:paraId="77A8C0A5" w14:textId="3CC1BB50" w:rsidR="00A31559" w:rsidRPr="00A31559" w:rsidRDefault="00A31559" w:rsidP="00A31559">
      <w:pPr>
        <w:tabs>
          <w:tab w:val="left" w:pos="720"/>
          <w:tab w:val="left" w:pos="2055"/>
        </w:tabs>
        <w:spacing w:after="0"/>
        <w:jc w:val="both"/>
        <w:rPr>
          <w:rFonts w:ascii="Times New Roman" w:hAnsi="Times New Roman" w:cs="Times New Roman"/>
          <w:bCs/>
          <w:color w:val="000000" w:themeColor="text1"/>
          <w:sz w:val="24"/>
          <w:szCs w:val="24"/>
        </w:rPr>
      </w:pPr>
      <w:r w:rsidRPr="00A31559">
        <w:rPr>
          <w:rFonts w:ascii="Times New Roman" w:hAnsi="Times New Roman" w:cs="Times New Roman"/>
          <w:bCs/>
          <w:color w:val="000000" w:themeColor="text1"/>
          <w:sz w:val="24"/>
          <w:szCs w:val="24"/>
        </w:rPr>
        <w:t>naudojamas UAB „NEVDA” elektroninis „TAMO“ dienynas.</w:t>
      </w:r>
    </w:p>
    <w:p w14:paraId="08FC5D6F" w14:textId="77777777" w:rsidR="00A31559" w:rsidRDefault="00A31559" w:rsidP="005A14F0">
      <w:pPr>
        <w:pStyle w:val="ListParagraph"/>
        <w:numPr>
          <w:ilvl w:val="0"/>
          <w:numId w:val="67"/>
        </w:numPr>
        <w:spacing w:after="0"/>
        <w:rPr>
          <w:rFonts w:ascii="Times New Roman" w:hAnsi="Times New Roman" w:cs="Times New Roman"/>
          <w:bCs/>
          <w:color w:val="000000" w:themeColor="text1"/>
          <w:sz w:val="24"/>
          <w:szCs w:val="24"/>
        </w:rPr>
      </w:pPr>
      <w:r w:rsidRPr="00A31559">
        <w:rPr>
          <w:rFonts w:ascii="Times New Roman" w:hAnsi="Times New Roman" w:cs="Times New Roman"/>
          <w:bCs/>
          <w:color w:val="000000" w:themeColor="text1"/>
          <w:sz w:val="24"/>
          <w:szCs w:val="24"/>
        </w:rPr>
        <w:t>5 klasės (po adaptacinio laikotarpio) – 10 klasės mokinių kontrolinės užduotys, savarankiški,</w:t>
      </w:r>
    </w:p>
    <w:p w14:paraId="5F74C78D" w14:textId="6CB82F77" w:rsidR="00A31559" w:rsidRPr="00A31559" w:rsidRDefault="00A31559" w:rsidP="00A31559">
      <w:pPr>
        <w:spacing w:after="0"/>
        <w:rPr>
          <w:rFonts w:ascii="Times New Roman" w:hAnsi="Times New Roman" w:cs="Times New Roman"/>
          <w:bCs/>
          <w:color w:val="000000" w:themeColor="text1"/>
          <w:sz w:val="24"/>
          <w:szCs w:val="24"/>
        </w:rPr>
      </w:pPr>
      <w:r w:rsidRPr="00A31559">
        <w:rPr>
          <w:rFonts w:ascii="Times New Roman" w:hAnsi="Times New Roman" w:cs="Times New Roman"/>
          <w:bCs/>
          <w:color w:val="000000" w:themeColor="text1"/>
          <w:sz w:val="24"/>
          <w:szCs w:val="24"/>
        </w:rPr>
        <w:t>projektiniai, kūrybiniai, laboratoriniai ir kiti darbai vertinami pažymiu, kuris įrašomas į dienyną. Kaupiamojo vertinimo fiksavimo formą dalykų mokytojai aptaria metodinėse grupėse, numato individualiose vertinimo metodikose. (Žr. X skyrių)</w:t>
      </w:r>
    </w:p>
    <w:p w14:paraId="6065D1EF" w14:textId="77777777" w:rsidR="00A31559" w:rsidRDefault="00A31559" w:rsidP="005A14F0">
      <w:pPr>
        <w:pStyle w:val="ListParagraph"/>
        <w:numPr>
          <w:ilvl w:val="0"/>
          <w:numId w:val="67"/>
        </w:numPr>
        <w:spacing w:after="0"/>
        <w:rPr>
          <w:rFonts w:ascii="Times New Roman" w:hAnsi="Times New Roman" w:cs="Times New Roman"/>
          <w:bCs/>
          <w:color w:val="000000" w:themeColor="text1"/>
          <w:sz w:val="24"/>
          <w:szCs w:val="24"/>
        </w:rPr>
      </w:pPr>
      <w:r w:rsidRPr="00A31559">
        <w:rPr>
          <w:rFonts w:ascii="Times New Roman" w:hAnsi="Times New Roman" w:cs="Times New Roman"/>
          <w:bCs/>
          <w:color w:val="000000" w:themeColor="text1"/>
          <w:sz w:val="24"/>
          <w:szCs w:val="24"/>
        </w:rPr>
        <w:t>1, 5-ų klasių mokinių pažanga ir pasiekimai (po adaptacinio laikotarpio) aptariami gruodžio-</w:t>
      </w:r>
    </w:p>
    <w:p w14:paraId="18A30368" w14:textId="1F93FC9A" w:rsidR="00A31559" w:rsidRPr="00A31559" w:rsidRDefault="00A31559" w:rsidP="00A31559">
      <w:pPr>
        <w:spacing w:after="0"/>
        <w:rPr>
          <w:rFonts w:ascii="Times New Roman" w:hAnsi="Times New Roman" w:cs="Times New Roman"/>
          <w:bCs/>
          <w:color w:val="000000" w:themeColor="text1"/>
          <w:sz w:val="24"/>
          <w:szCs w:val="24"/>
        </w:rPr>
      </w:pPr>
      <w:r w:rsidRPr="00A31559">
        <w:rPr>
          <w:rFonts w:ascii="Times New Roman" w:hAnsi="Times New Roman" w:cs="Times New Roman"/>
          <w:bCs/>
          <w:color w:val="000000" w:themeColor="text1"/>
          <w:sz w:val="24"/>
          <w:szCs w:val="24"/>
        </w:rPr>
        <w:t>sausio mėnesiais, dalyvaujant klasių auklėtojams ir dalykų mokytojams.</w:t>
      </w:r>
    </w:p>
    <w:p w14:paraId="6F9B362F" w14:textId="77777777" w:rsidR="00A31559" w:rsidRDefault="00A31559" w:rsidP="005A14F0">
      <w:pPr>
        <w:pStyle w:val="ListParagraph"/>
        <w:numPr>
          <w:ilvl w:val="0"/>
          <w:numId w:val="67"/>
        </w:numPr>
        <w:spacing w:after="0"/>
        <w:jc w:val="both"/>
        <w:rPr>
          <w:rFonts w:ascii="Times New Roman" w:hAnsi="Times New Roman" w:cs="Times New Roman"/>
          <w:color w:val="000000" w:themeColor="text1"/>
          <w:sz w:val="24"/>
          <w:szCs w:val="24"/>
        </w:rPr>
      </w:pPr>
      <w:r w:rsidRPr="00A31559">
        <w:rPr>
          <w:rFonts w:ascii="Times New Roman" w:hAnsi="Times New Roman" w:cs="Times New Roman"/>
          <w:color w:val="000000" w:themeColor="text1"/>
          <w:sz w:val="24"/>
          <w:szCs w:val="24"/>
        </w:rPr>
        <w:t>Mokinių žinios vertinamos pagal tokią schemą:</w:t>
      </w:r>
    </w:p>
    <w:p w14:paraId="05CC4FB5" w14:textId="77777777" w:rsidR="002F7610" w:rsidRDefault="00A31559" w:rsidP="00A31559">
      <w:pPr>
        <w:spacing w:after="0"/>
        <w:ind w:left="360"/>
        <w:jc w:val="both"/>
        <w:rPr>
          <w:rFonts w:ascii="Times New Roman" w:hAnsi="Times New Roman" w:cs="Times New Roman"/>
          <w:color w:val="000000" w:themeColor="text1"/>
          <w:sz w:val="24"/>
          <w:szCs w:val="24"/>
        </w:rPr>
      </w:pPr>
      <w:r w:rsidRPr="00A31559">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2.1. </w:t>
      </w:r>
      <w:r w:rsidRPr="00CC53D1">
        <w:rPr>
          <w:rFonts w:ascii="Times New Roman" w:hAnsi="Times New Roman" w:cs="Times New Roman"/>
          <w:color w:val="000000" w:themeColor="text1"/>
          <w:sz w:val="24"/>
          <w:szCs w:val="24"/>
        </w:rPr>
        <w:t>Jeigu per pusmetį dalykui skirta 1 savaitinė valanda, mokinio žinios vertinamos ne mažiau kaip</w:t>
      </w:r>
    </w:p>
    <w:p w14:paraId="2B3C7BDE" w14:textId="0A1A754D" w:rsidR="00A31559" w:rsidRDefault="00A31559" w:rsidP="002F7610">
      <w:pPr>
        <w:spacing w:after="0"/>
        <w:jc w:val="both"/>
        <w:rPr>
          <w:rFonts w:ascii="Times New Roman" w:hAnsi="Times New Roman" w:cs="Times New Roman"/>
          <w:color w:val="000000" w:themeColor="text1"/>
          <w:sz w:val="24"/>
          <w:szCs w:val="24"/>
        </w:rPr>
      </w:pPr>
      <w:r w:rsidRPr="00CC53D1">
        <w:rPr>
          <w:rFonts w:ascii="Times New Roman" w:hAnsi="Times New Roman" w:cs="Times New Roman"/>
          <w:color w:val="000000" w:themeColor="text1"/>
          <w:sz w:val="24"/>
          <w:szCs w:val="24"/>
        </w:rPr>
        <w:t>4 pažymiais; jeigu 2 savaitinės valandos - ne mažiau kaip 5 pažymiais; jeigu 3 savaitinės valandos - ne mažiau kaip 6 pažymiais; jeigu 4-5 savaitinės valandos, - ne mažiau kaip 7 pažymiais.</w:t>
      </w:r>
    </w:p>
    <w:p w14:paraId="43541118" w14:textId="6CA166B7" w:rsidR="00A31559" w:rsidRPr="00A31559" w:rsidRDefault="00A31559" w:rsidP="00A31559">
      <w:pPr>
        <w:spacing w:after="0"/>
        <w:ind w:left="360"/>
        <w:jc w:val="both"/>
        <w:rPr>
          <w:rFonts w:ascii="Times New Roman" w:hAnsi="Times New Roman" w:cs="Times New Roman"/>
          <w:color w:val="000000" w:themeColor="text1"/>
          <w:sz w:val="24"/>
          <w:szCs w:val="24"/>
        </w:rPr>
      </w:pPr>
      <w:r w:rsidRPr="00A31559">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2</w:t>
      </w:r>
      <w:r w:rsidRPr="00A31559">
        <w:rPr>
          <w:rFonts w:ascii="Times New Roman" w:hAnsi="Times New Roman" w:cs="Times New Roman"/>
          <w:color w:val="000000" w:themeColor="text1"/>
          <w:sz w:val="24"/>
          <w:szCs w:val="24"/>
        </w:rPr>
        <w:t>.2. Jeigu mokinių pasiekimai vertinami „įskaita“ mokinys turi gauti ne mažiau kaip 3 įvertinimus.</w:t>
      </w:r>
    </w:p>
    <w:p w14:paraId="68CEF866" w14:textId="0C05D712" w:rsidR="00BF110B" w:rsidRPr="00A31559" w:rsidRDefault="00BF110B" w:rsidP="005A14F0">
      <w:pPr>
        <w:pStyle w:val="ListParagraph"/>
        <w:numPr>
          <w:ilvl w:val="0"/>
          <w:numId w:val="67"/>
        </w:numPr>
        <w:spacing w:after="0"/>
        <w:rPr>
          <w:rFonts w:ascii="Times New Roman" w:hAnsi="Times New Roman" w:cs="Times New Roman"/>
          <w:bCs/>
          <w:color w:val="000000" w:themeColor="text1"/>
          <w:sz w:val="24"/>
          <w:szCs w:val="24"/>
        </w:rPr>
      </w:pPr>
      <w:r w:rsidRPr="00A31559">
        <w:rPr>
          <w:rFonts w:ascii="Times New Roman" w:hAnsi="Times New Roman" w:cs="Times New Roman"/>
          <w:sz w:val="24"/>
          <w:szCs w:val="24"/>
        </w:rPr>
        <w:t>Klasės auklėtojas elektroninio dienyno pagrindu:</w:t>
      </w:r>
    </w:p>
    <w:p w14:paraId="1EDF807A" w14:textId="77777777" w:rsidR="002F7610" w:rsidRDefault="00A31559" w:rsidP="00A31559">
      <w:pPr>
        <w:spacing w:after="0"/>
        <w:ind w:left="360"/>
        <w:rPr>
          <w:rFonts w:ascii="Times New Roman" w:hAnsi="Times New Roman" w:cs="Times New Roman"/>
          <w:sz w:val="24"/>
          <w:szCs w:val="24"/>
        </w:rPr>
      </w:pPr>
      <w:r>
        <w:rPr>
          <w:rFonts w:ascii="Times New Roman" w:hAnsi="Times New Roman" w:cs="Times New Roman"/>
          <w:sz w:val="24"/>
          <w:szCs w:val="24"/>
        </w:rPr>
        <w:t>33.1. p</w:t>
      </w:r>
      <w:r w:rsidR="00BF110B" w:rsidRPr="00A31559">
        <w:rPr>
          <w:rFonts w:ascii="Times New Roman" w:hAnsi="Times New Roman" w:cs="Times New Roman"/>
          <w:sz w:val="24"/>
          <w:szCs w:val="24"/>
        </w:rPr>
        <w:t>asibaigus pusmečiui per 5 darbo dienas formuoja ir išspausdina pusmečio ataskaitas: „Klasės</w:t>
      </w:r>
    </w:p>
    <w:p w14:paraId="671C4096" w14:textId="3ED224ED" w:rsidR="00BF110B" w:rsidRPr="00A31559" w:rsidRDefault="00BF110B" w:rsidP="002F7610">
      <w:pPr>
        <w:spacing w:after="0"/>
        <w:rPr>
          <w:rFonts w:ascii="Times New Roman" w:hAnsi="Times New Roman" w:cs="Times New Roman"/>
          <w:bCs/>
          <w:color w:val="000000" w:themeColor="text1"/>
          <w:sz w:val="24"/>
          <w:szCs w:val="24"/>
        </w:rPr>
      </w:pPr>
      <w:r w:rsidRPr="00A31559">
        <w:rPr>
          <w:rFonts w:ascii="Times New Roman" w:hAnsi="Times New Roman" w:cs="Times New Roman"/>
          <w:sz w:val="24"/>
          <w:szCs w:val="24"/>
        </w:rPr>
        <w:t>pusmečio pažangumo ataskaita“, „Klasės pusmečio lankomumo ataskaita“, patvirtina pasirašydamas duomenų jose teisingumą bei perduoda direktoriaus pavaduotojams ugdymui</w:t>
      </w:r>
      <w:r w:rsidR="00A31559">
        <w:rPr>
          <w:rFonts w:ascii="Times New Roman" w:hAnsi="Times New Roman" w:cs="Times New Roman"/>
          <w:sz w:val="24"/>
          <w:szCs w:val="24"/>
        </w:rPr>
        <w:t>;</w:t>
      </w:r>
    </w:p>
    <w:p w14:paraId="5C89CDC2" w14:textId="762594D7" w:rsidR="002F7610" w:rsidRDefault="00BF110B" w:rsidP="002F7610">
      <w:pPr>
        <w:spacing w:after="0"/>
        <w:ind w:left="360"/>
        <w:jc w:val="both"/>
        <w:rPr>
          <w:rFonts w:ascii="Times New Roman" w:hAnsi="Times New Roman" w:cs="Times New Roman"/>
          <w:sz w:val="24"/>
          <w:szCs w:val="24"/>
        </w:rPr>
      </w:pPr>
      <w:r w:rsidRPr="00A31559">
        <w:rPr>
          <w:rFonts w:ascii="Times New Roman" w:hAnsi="Times New Roman" w:cs="Times New Roman"/>
          <w:sz w:val="24"/>
          <w:szCs w:val="24"/>
        </w:rPr>
        <w:t xml:space="preserve">33.2. </w:t>
      </w:r>
      <w:r w:rsidR="002F7610">
        <w:rPr>
          <w:rFonts w:ascii="Times New Roman" w:hAnsi="Times New Roman" w:cs="Times New Roman"/>
          <w:sz w:val="24"/>
          <w:szCs w:val="24"/>
        </w:rPr>
        <w:t>p</w:t>
      </w:r>
      <w:r w:rsidRPr="00A31559">
        <w:rPr>
          <w:rFonts w:ascii="Times New Roman" w:hAnsi="Times New Roman" w:cs="Times New Roman"/>
          <w:sz w:val="24"/>
          <w:szCs w:val="24"/>
        </w:rPr>
        <w:t>asibaigus ugdymo procesui per 5 darbo dienas formuoja ir išspausdina metines</w:t>
      </w:r>
    </w:p>
    <w:p w14:paraId="0054F409" w14:textId="5622A20F" w:rsidR="002F7610" w:rsidRPr="00A31559" w:rsidRDefault="002F7610" w:rsidP="002F7610">
      <w:pPr>
        <w:spacing w:after="0"/>
        <w:jc w:val="both"/>
        <w:rPr>
          <w:rFonts w:ascii="Times New Roman" w:hAnsi="Times New Roman" w:cs="Times New Roman"/>
          <w:sz w:val="24"/>
          <w:szCs w:val="24"/>
        </w:rPr>
      </w:pPr>
      <w:r w:rsidRPr="00A31559">
        <w:rPr>
          <w:rFonts w:ascii="Times New Roman" w:hAnsi="Times New Roman" w:cs="Times New Roman"/>
          <w:sz w:val="24"/>
          <w:szCs w:val="24"/>
        </w:rPr>
        <w:t>A</w:t>
      </w:r>
      <w:r w:rsidR="00BF110B" w:rsidRPr="00A31559">
        <w:rPr>
          <w:rFonts w:ascii="Times New Roman" w:hAnsi="Times New Roman" w:cs="Times New Roman"/>
          <w:sz w:val="24"/>
          <w:szCs w:val="24"/>
        </w:rPr>
        <w:t>taskaitas</w:t>
      </w:r>
      <w:r>
        <w:rPr>
          <w:rFonts w:ascii="Times New Roman" w:hAnsi="Times New Roman" w:cs="Times New Roman"/>
          <w:sz w:val="24"/>
          <w:szCs w:val="24"/>
        </w:rPr>
        <w:t xml:space="preserve"> </w:t>
      </w:r>
      <w:r w:rsidR="00BF110B" w:rsidRPr="00A31559">
        <w:rPr>
          <w:rFonts w:ascii="Times New Roman" w:hAnsi="Times New Roman" w:cs="Times New Roman"/>
          <w:sz w:val="24"/>
          <w:szCs w:val="24"/>
        </w:rPr>
        <w:t>:„Mokinių mokymosi pasiekimų apskaitos suvestinė“, „Klasės metinė lankomumo ataskaita“, patvirtina pasirašydamas duomenų jose teisingumą bei perduoda mokyklos direktoriaus pavaduotojams ugdymui.</w:t>
      </w:r>
    </w:p>
    <w:p w14:paraId="493C4B5D" w14:textId="2494B50D" w:rsidR="00BF110B" w:rsidRPr="002F7610" w:rsidRDefault="00BF110B" w:rsidP="005A14F0">
      <w:pPr>
        <w:pStyle w:val="ListParagraph"/>
        <w:numPr>
          <w:ilvl w:val="0"/>
          <w:numId w:val="67"/>
        </w:numPr>
        <w:spacing w:after="0"/>
        <w:jc w:val="both"/>
        <w:rPr>
          <w:rFonts w:ascii="Times New Roman" w:hAnsi="Times New Roman" w:cs="Times New Roman"/>
          <w:sz w:val="24"/>
          <w:szCs w:val="24"/>
        </w:rPr>
      </w:pPr>
      <w:r w:rsidRPr="002F7610">
        <w:rPr>
          <w:rFonts w:ascii="Times New Roman" w:hAnsi="Times New Roman" w:cs="Times New Roman"/>
          <w:sz w:val="24"/>
          <w:szCs w:val="24"/>
        </w:rPr>
        <w:t>Mokinių pasiekimai kas mėnesį aptariami klasės valandėlėse (atsakingas klasės auklėtojas).</w:t>
      </w:r>
    </w:p>
    <w:p w14:paraId="65E777A3" w14:textId="77777777" w:rsidR="002F7610" w:rsidRPr="002F7610" w:rsidRDefault="002F7610" w:rsidP="005A14F0">
      <w:pPr>
        <w:pStyle w:val="ListParagraph"/>
        <w:numPr>
          <w:ilvl w:val="0"/>
          <w:numId w:val="67"/>
        </w:numPr>
        <w:spacing w:after="0"/>
        <w:jc w:val="both"/>
        <w:rPr>
          <w:rFonts w:ascii="Times New Roman" w:hAnsi="Times New Roman" w:cs="Times New Roman"/>
          <w:sz w:val="24"/>
          <w:szCs w:val="24"/>
        </w:rPr>
      </w:pPr>
      <w:r w:rsidRPr="002F7610">
        <w:rPr>
          <w:rFonts w:ascii="Times New Roman" w:hAnsi="Times New Roman" w:cs="Times New Roman"/>
          <w:sz w:val="24"/>
          <w:szCs w:val="24"/>
        </w:rPr>
        <w:t>Mokymosi pasiekimai nuolat stebimi ir, esant reikalui, aptariami vaikų gerovės komisijoje,</w:t>
      </w:r>
    </w:p>
    <w:p w14:paraId="5C3FC5A7" w14:textId="504CB474" w:rsidR="002F7610" w:rsidRPr="002F7610" w:rsidRDefault="002F7610" w:rsidP="002F7610">
      <w:pPr>
        <w:spacing w:after="0"/>
        <w:jc w:val="both"/>
        <w:rPr>
          <w:rFonts w:ascii="Times New Roman" w:hAnsi="Times New Roman" w:cs="Times New Roman"/>
          <w:sz w:val="24"/>
          <w:szCs w:val="24"/>
        </w:rPr>
      </w:pPr>
      <w:r w:rsidRPr="002F7610">
        <w:rPr>
          <w:rFonts w:ascii="Times New Roman" w:hAnsi="Times New Roman" w:cs="Times New Roman"/>
          <w:sz w:val="24"/>
          <w:szCs w:val="24"/>
        </w:rPr>
        <w:t>klasės auklėtojų, dalyko mokytojų, tėvų ar mokyklos vadovų pasitarimuose.</w:t>
      </w:r>
    </w:p>
    <w:p w14:paraId="7FBCF620" w14:textId="77777777" w:rsidR="002F7610" w:rsidRDefault="002F7610" w:rsidP="005A14F0">
      <w:pPr>
        <w:pStyle w:val="ListParagraph"/>
        <w:numPr>
          <w:ilvl w:val="0"/>
          <w:numId w:val="67"/>
        </w:numPr>
        <w:spacing w:after="0"/>
        <w:jc w:val="both"/>
        <w:rPr>
          <w:rFonts w:ascii="Times New Roman" w:hAnsi="Times New Roman" w:cs="Times New Roman"/>
          <w:sz w:val="24"/>
          <w:szCs w:val="24"/>
        </w:rPr>
      </w:pPr>
      <w:r w:rsidRPr="002F7610">
        <w:rPr>
          <w:rFonts w:ascii="Times New Roman" w:hAnsi="Times New Roman" w:cs="Times New Roman"/>
          <w:sz w:val="24"/>
          <w:szCs w:val="24"/>
        </w:rPr>
        <w:t>Savarankiškai besimokančių mokinių pasiekimai įforminami vadovaujantis „Savarankiško</w:t>
      </w:r>
    </w:p>
    <w:p w14:paraId="5D79ADFF" w14:textId="77777777" w:rsidR="00C2202E" w:rsidRDefault="002F7610" w:rsidP="00C2202E">
      <w:pPr>
        <w:spacing w:after="0"/>
        <w:jc w:val="both"/>
        <w:rPr>
          <w:rFonts w:ascii="Times New Roman" w:hAnsi="Times New Roman" w:cs="Times New Roman"/>
          <w:sz w:val="24"/>
          <w:szCs w:val="24"/>
        </w:rPr>
      </w:pPr>
      <w:r w:rsidRPr="00C2202E">
        <w:rPr>
          <w:rFonts w:ascii="Times New Roman" w:hAnsi="Times New Roman" w:cs="Times New Roman"/>
          <w:sz w:val="24"/>
          <w:szCs w:val="24"/>
        </w:rPr>
        <w:t>mokymosi tvarka“.</w:t>
      </w:r>
    </w:p>
    <w:p w14:paraId="4C90E459" w14:textId="61756BEC" w:rsidR="00BF110B" w:rsidRPr="00C2202E" w:rsidRDefault="00C2202E" w:rsidP="00C2202E">
      <w:pPr>
        <w:spacing w:after="0"/>
        <w:jc w:val="center"/>
        <w:rPr>
          <w:rFonts w:ascii="Times New Roman" w:hAnsi="Times New Roman" w:cs="Times New Roman"/>
          <w:sz w:val="24"/>
          <w:szCs w:val="24"/>
        </w:rPr>
      </w:pPr>
      <w:r>
        <w:rPr>
          <w:rFonts w:ascii="Times New Roman" w:hAnsi="Times New Roman" w:cs="Times New Roman"/>
          <w:b/>
          <w:sz w:val="24"/>
          <w:szCs w:val="24"/>
        </w:rPr>
        <w:t>IX</w:t>
      </w:r>
      <w:r w:rsidR="00BF110B" w:rsidRPr="00C2202E">
        <w:rPr>
          <w:rFonts w:ascii="Times New Roman" w:hAnsi="Times New Roman" w:cs="Times New Roman"/>
          <w:b/>
          <w:sz w:val="24"/>
          <w:szCs w:val="24"/>
        </w:rPr>
        <w:t>. INFORMAVIMAS</w:t>
      </w:r>
    </w:p>
    <w:p w14:paraId="6D950358" w14:textId="77777777" w:rsidR="00BF110B" w:rsidRDefault="00BF110B" w:rsidP="00BF110B">
      <w:pPr>
        <w:pStyle w:val="ListParagraph"/>
        <w:jc w:val="center"/>
        <w:rPr>
          <w:rFonts w:ascii="Times New Roman" w:hAnsi="Times New Roman" w:cs="Times New Roman"/>
          <w:b/>
          <w:sz w:val="24"/>
          <w:szCs w:val="24"/>
        </w:rPr>
      </w:pPr>
    </w:p>
    <w:p w14:paraId="0860B448" w14:textId="77777777" w:rsidR="00C2202E" w:rsidRDefault="002F7610" w:rsidP="005A14F0">
      <w:pPr>
        <w:pStyle w:val="ListParagraph"/>
        <w:numPr>
          <w:ilvl w:val="0"/>
          <w:numId w:val="67"/>
        </w:numPr>
        <w:spacing w:after="0"/>
        <w:jc w:val="both"/>
        <w:rPr>
          <w:rFonts w:ascii="Times New Roman" w:hAnsi="Times New Roman" w:cs="Times New Roman"/>
          <w:sz w:val="24"/>
          <w:szCs w:val="24"/>
        </w:rPr>
      </w:pPr>
      <w:r w:rsidRPr="002F7610">
        <w:rPr>
          <w:rFonts w:ascii="Times New Roman" w:hAnsi="Times New Roman" w:cs="Times New Roman"/>
          <w:sz w:val="24"/>
          <w:szCs w:val="24"/>
        </w:rPr>
        <w:t>Mokslo metų pradžioje dalykų mokytojai su mokiniais aptaria bendrąją mokinių pažangos</w:t>
      </w:r>
    </w:p>
    <w:p w14:paraId="7D23242F" w14:textId="1E92C265" w:rsidR="00C2202E" w:rsidRPr="00C2202E" w:rsidRDefault="00C2202E" w:rsidP="00C2202E">
      <w:pPr>
        <w:spacing w:after="0"/>
        <w:rPr>
          <w:rFonts w:ascii="Times New Roman" w:hAnsi="Times New Roman" w:cs="Times New Roman"/>
          <w:sz w:val="24"/>
          <w:szCs w:val="24"/>
        </w:rPr>
      </w:pPr>
      <w:r w:rsidRPr="00C2202E">
        <w:rPr>
          <w:rFonts w:ascii="Times New Roman" w:hAnsi="Times New Roman" w:cs="Times New Roman"/>
          <w:sz w:val="24"/>
          <w:szCs w:val="24"/>
        </w:rPr>
        <w:t>Ir</w:t>
      </w:r>
      <w:r>
        <w:rPr>
          <w:rFonts w:ascii="Times New Roman" w:hAnsi="Times New Roman" w:cs="Times New Roman"/>
          <w:sz w:val="24"/>
          <w:szCs w:val="24"/>
        </w:rPr>
        <w:t xml:space="preserve"> </w:t>
      </w:r>
      <w:r w:rsidRPr="00C2202E">
        <w:rPr>
          <w:rFonts w:ascii="Times New Roman" w:hAnsi="Times New Roman" w:cs="Times New Roman"/>
          <w:sz w:val="24"/>
          <w:szCs w:val="24"/>
        </w:rPr>
        <w:t>pasiekimų vertinimo tvarką, dalyko vertinimo metodiką, o kiekvienos pamokos pradžioje ir konkrečius mokymosi uždavinius, užduotis, vertinimo kriterijus, atsiskaitymo laiką.</w:t>
      </w:r>
    </w:p>
    <w:p w14:paraId="73DD1417" w14:textId="77777777" w:rsidR="00C2202E" w:rsidRDefault="00BF110B" w:rsidP="005A14F0">
      <w:pPr>
        <w:pStyle w:val="ListParagraph"/>
        <w:numPr>
          <w:ilvl w:val="0"/>
          <w:numId w:val="67"/>
        </w:numPr>
        <w:spacing w:after="0"/>
        <w:jc w:val="both"/>
        <w:rPr>
          <w:rFonts w:ascii="Times New Roman" w:hAnsi="Times New Roman" w:cs="Times New Roman"/>
          <w:sz w:val="24"/>
          <w:szCs w:val="24"/>
        </w:rPr>
      </w:pPr>
      <w:r w:rsidRPr="00C2202E">
        <w:rPr>
          <w:rFonts w:ascii="Times New Roman" w:hAnsi="Times New Roman" w:cs="Times New Roman"/>
          <w:sz w:val="24"/>
          <w:szCs w:val="24"/>
        </w:rPr>
        <w:t>Apie mokymosi pasiekimus mokinių tėvai informuojami per elektroninį dienyną:</w:t>
      </w:r>
    </w:p>
    <w:p w14:paraId="608FCA4C" w14:textId="77777777" w:rsidR="00C2202E" w:rsidRDefault="00C2202E" w:rsidP="00C2202E">
      <w:pPr>
        <w:spacing w:after="0"/>
        <w:ind w:left="360"/>
        <w:jc w:val="both"/>
        <w:rPr>
          <w:rFonts w:ascii="Times New Roman" w:hAnsi="Times New Roman" w:cs="Times New Roman"/>
          <w:sz w:val="24"/>
          <w:szCs w:val="24"/>
        </w:rPr>
      </w:pPr>
      <w:r w:rsidRPr="00C2202E">
        <w:rPr>
          <w:rFonts w:ascii="Times New Roman" w:hAnsi="Times New Roman" w:cs="Times New Roman"/>
          <w:sz w:val="24"/>
          <w:szCs w:val="24"/>
        </w:rPr>
        <w:t>38.1.</w:t>
      </w:r>
      <w:r w:rsidR="00BF110B" w:rsidRPr="00C2202E">
        <w:rPr>
          <w:rFonts w:ascii="Times New Roman" w:hAnsi="Times New Roman" w:cs="Times New Roman"/>
          <w:sz w:val="24"/>
          <w:szCs w:val="24"/>
        </w:rPr>
        <w:t>Klasių auklėtojai tikrina tėvų (globėjų, rūpintojų) aktyvumą elektroniniame dienyne (stebi</w:t>
      </w:r>
    </w:p>
    <w:p w14:paraId="41581E1A" w14:textId="0750B0E9" w:rsidR="00BF110B" w:rsidRPr="00C2202E" w:rsidRDefault="00BF110B" w:rsidP="00C2202E">
      <w:pPr>
        <w:spacing w:after="0"/>
        <w:jc w:val="both"/>
        <w:rPr>
          <w:rFonts w:ascii="Times New Roman" w:hAnsi="Times New Roman" w:cs="Times New Roman"/>
          <w:sz w:val="24"/>
          <w:szCs w:val="24"/>
        </w:rPr>
      </w:pPr>
      <w:r w:rsidRPr="00C2202E">
        <w:rPr>
          <w:rFonts w:ascii="Times New Roman" w:hAnsi="Times New Roman" w:cs="Times New Roman"/>
          <w:sz w:val="24"/>
          <w:szCs w:val="24"/>
        </w:rPr>
        <w:t>prisijungimus). Jei tėvai neprisijungia nė vieno karto per mėnesį, susisiekia su jais ir išsiaiškina priežastis.</w:t>
      </w:r>
    </w:p>
    <w:p w14:paraId="10AC4A31" w14:textId="77777777" w:rsidR="00C2202E" w:rsidRDefault="00BF110B" w:rsidP="00C2202E">
      <w:pPr>
        <w:spacing w:after="0"/>
        <w:ind w:left="360"/>
        <w:jc w:val="both"/>
        <w:rPr>
          <w:rFonts w:ascii="Times New Roman" w:hAnsi="Times New Roman" w:cs="Times New Roman"/>
          <w:sz w:val="24"/>
          <w:szCs w:val="24"/>
        </w:rPr>
      </w:pPr>
      <w:r w:rsidRPr="00C2202E">
        <w:rPr>
          <w:rFonts w:ascii="Times New Roman" w:hAnsi="Times New Roman" w:cs="Times New Roman"/>
          <w:sz w:val="24"/>
          <w:szCs w:val="24"/>
        </w:rPr>
        <w:t>38.2. Tėvams (globėjams, rūpintojams), neturintiems galimybės prisijungti prie elektroninio</w:t>
      </w:r>
    </w:p>
    <w:p w14:paraId="6C879373" w14:textId="354E1C9C" w:rsidR="00BF110B" w:rsidRPr="00C2202E" w:rsidRDefault="00BF110B" w:rsidP="00C2202E">
      <w:pPr>
        <w:spacing w:after="0"/>
        <w:jc w:val="both"/>
        <w:rPr>
          <w:rFonts w:ascii="Times New Roman" w:hAnsi="Times New Roman" w:cs="Times New Roman"/>
          <w:sz w:val="24"/>
          <w:szCs w:val="24"/>
        </w:rPr>
      </w:pPr>
      <w:r w:rsidRPr="00C2202E">
        <w:rPr>
          <w:rFonts w:ascii="Times New Roman" w:hAnsi="Times New Roman" w:cs="Times New Roman"/>
          <w:sz w:val="24"/>
          <w:szCs w:val="24"/>
        </w:rPr>
        <w:lastRenderedPageBreak/>
        <w:t>dienyno</w:t>
      </w:r>
      <w:r w:rsidR="00C2202E">
        <w:rPr>
          <w:rFonts w:ascii="Times New Roman" w:hAnsi="Times New Roman" w:cs="Times New Roman"/>
          <w:sz w:val="24"/>
          <w:szCs w:val="24"/>
        </w:rPr>
        <w:t>]</w:t>
      </w:r>
      <w:r w:rsidRPr="00C2202E">
        <w:rPr>
          <w:rFonts w:ascii="Times New Roman" w:hAnsi="Times New Roman" w:cs="Times New Roman"/>
          <w:sz w:val="24"/>
          <w:szCs w:val="24"/>
        </w:rPr>
        <w:t>ir raštu pateikusiems prašymą, kas mėnesį išspausdina mokinio pažangumo ir lankomumo ataskaitas, pasibaigus pusmečiui išspausdina pusmečio pažangumo ir lankomumo ataskaitas 2 egzemplioriais. Vienas tėvų pasirašytas egzempliorius grąžinamas klasės vadovui ir saugomas klasės auklėtojo aplankale iki mokslų metų pabaigos.</w:t>
      </w:r>
    </w:p>
    <w:p w14:paraId="3B2BB30E" w14:textId="77777777" w:rsidR="00C2202E" w:rsidRDefault="00C2202E" w:rsidP="00C2202E">
      <w:pPr>
        <w:spacing w:after="0"/>
        <w:ind w:left="360"/>
        <w:jc w:val="both"/>
        <w:rPr>
          <w:rFonts w:ascii="Times New Roman" w:hAnsi="Times New Roman" w:cs="Times New Roman"/>
          <w:sz w:val="24"/>
          <w:szCs w:val="24"/>
        </w:rPr>
      </w:pPr>
      <w:r w:rsidRPr="00C2202E">
        <w:rPr>
          <w:rFonts w:ascii="Times New Roman" w:hAnsi="Times New Roman" w:cs="Times New Roman"/>
          <w:sz w:val="24"/>
          <w:szCs w:val="24"/>
        </w:rPr>
        <w:t>38.3.</w:t>
      </w:r>
      <w:r w:rsidR="00BF110B" w:rsidRPr="00C2202E">
        <w:rPr>
          <w:rFonts w:ascii="Times New Roman" w:hAnsi="Times New Roman" w:cs="Times New Roman"/>
          <w:sz w:val="24"/>
          <w:szCs w:val="24"/>
        </w:rPr>
        <w:t>Atsiradus mokymosi problemų, tėvai informuojami įvairiais būdais: telefonu, rašant laiškus,</w:t>
      </w:r>
    </w:p>
    <w:p w14:paraId="283091F9" w14:textId="6AC24DB3" w:rsidR="00BF110B" w:rsidRPr="00C2202E" w:rsidRDefault="00BF110B" w:rsidP="00C2202E">
      <w:pPr>
        <w:spacing w:after="0"/>
        <w:jc w:val="both"/>
        <w:rPr>
          <w:rFonts w:ascii="Times New Roman" w:hAnsi="Times New Roman" w:cs="Times New Roman"/>
          <w:sz w:val="24"/>
          <w:szCs w:val="24"/>
        </w:rPr>
      </w:pPr>
      <w:r w:rsidRPr="00C2202E">
        <w:rPr>
          <w:rFonts w:ascii="Times New Roman" w:hAnsi="Times New Roman" w:cs="Times New Roman"/>
          <w:sz w:val="24"/>
          <w:szCs w:val="24"/>
        </w:rPr>
        <w:t>komentarus elektroniniame dienyne.</w:t>
      </w:r>
    </w:p>
    <w:p w14:paraId="036CF360" w14:textId="77777777" w:rsidR="00C2202E" w:rsidRDefault="00BF110B" w:rsidP="00C2202E">
      <w:pPr>
        <w:spacing w:after="0"/>
        <w:ind w:left="360"/>
        <w:jc w:val="both"/>
        <w:rPr>
          <w:rFonts w:ascii="Times New Roman" w:hAnsi="Times New Roman" w:cs="Times New Roman"/>
          <w:sz w:val="24"/>
          <w:szCs w:val="24"/>
        </w:rPr>
      </w:pPr>
      <w:r w:rsidRPr="00C2202E">
        <w:rPr>
          <w:rFonts w:ascii="Times New Roman" w:hAnsi="Times New Roman" w:cs="Times New Roman"/>
          <w:sz w:val="24"/>
          <w:szCs w:val="24"/>
        </w:rPr>
        <w:t>38.4. Klasių auklėtojai ne rečiau kaip 1 kartą per pusmetį organizuoja tėvų susirinkimus, esant</w:t>
      </w:r>
    </w:p>
    <w:p w14:paraId="6A5CC636" w14:textId="75F998EF" w:rsidR="00BF110B" w:rsidRPr="00C2202E" w:rsidRDefault="00BF110B" w:rsidP="00C2202E">
      <w:pPr>
        <w:spacing w:after="0"/>
        <w:jc w:val="both"/>
        <w:rPr>
          <w:rFonts w:ascii="Times New Roman" w:hAnsi="Times New Roman" w:cs="Times New Roman"/>
          <w:sz w:val="24"/>
          <w:szCs w:val="24"/>
        </w:rPr>
      </w:pPr>
      <w:r w:rsidRPr="00C2202E">
        <w:rPr>
          <w:rFonts w:ascii="Times New Roman" w:hAnsi="Times New Roman" w:cs="Times New Roman"/>
          <w:sz w:val="24"/>
          <w:szCs w:val="24"/>
        </w:rPr>
        <w:t>reikalui, kviečia į juos dalykų mokytojus.</w:t>
      </w:r>
    </w:p>
    <w:p w14:paraId="51C82BE3" w14:textId="77777777" w:rsidR="00C2202E" w:rsidRDefault="00BF110B" w:rsidP="00C2202E">
      <w:pPr>
        <w:spacing w:after="0"/>
        <w:ind w:left="360"/>
        <w:jc w:val="both"/>
        <w:rPr>
          <w:rFonts w:ascii="Times New Roman" w:hAnsi="Times New Roman" w:cs="Times New Roman"/>
          <w:sz w:val="24"/>
          <w:szCs w:val="24"/>
        </w:rPr>
      </w:pPr>
      <w:r w:rsidRPr="00C2202E">
        <w:rPr>
          <w:rFonts w:ascii="Times New Roman" w:hAnsi="Times New Roman" w:cs="Times New Roman"/>
          <w:sz w:val="24"/>
          <w:szCs w:val="24"/>
        </w:rPr>
        <w:t>38.5. Mokyklos direkcija du kartus per metus organizuoja tėvų dienas, p</w:t>
      </w:r>
      <w:r w:rsidR="000715E1" w:rsidRPr="00C2202E">
        <w:rPr>
          <w:rFonts w:ascii="Times New Roman" w:hAnsi="Times New Roman" w:cs="Times New Roman"/>
          <w:sz w:val="24"/>
          <w:szCs w:val="24"/>
        </w:rPr>
        <w:t>er kurias tėvams suteikiama</w:t>
      </w:r>
    </w:p>
    <w:p w14:paraId="042CEDC6" w14:textId="161C2BC7" w:rsidR="00BF110B" w:rsidRPr="00C2202E" w:rsidRDefault="000715E1" w:rsidP="00C2202E">
      <w:pPr>
        <w:spacing w:after="0"/>
        <w:jc w:val="both"/>
        <w:rPr>
          <w:rFonts w:ascii="Times New Roman" w:hAnsi="Times New Roman" w:cs="Times New Roman"/>
          <w:sz w:val="24"/>
          <w:szCs w:val="24"/>
        </w:rPr>
      </w:pPr>
      <w:r w:rsidRPr="00C2202E">
        <w:rPr>
          <w:rFonts w:ascii="Times New Roman" w:hAnsi="Times New Roman" w:cs="Times New Roman"/>
          <w:sz w:val="24"/>
          <w:szCs w:val="24"/>
        </w:rPr>
        <w:t>gali</w:t>
      </w:r>
      <w:r w:rsidR="00BF110B" w:rsidRPr="00C2202E">
        <w:rPr>
          <w:rFonts w:ascii="Times New Roman" w:hAnsi="Times New Roman" w:cs="Times New Roman"/>
          <w:sz w:val="24"/>
          <w:szCs w:val="24"/>
        </w:rPr>
        <w:t>mybė individualiai bendrauti su dalykų mokytojais.</w:t>
      </w:r>
    </w:p>
    <w:p w14:paraId="4AAA6479" w14:textId="77777777" w:rsidR="0037799D" w:rsidRDefault="0037799D" w:rsidP="00BF110B">
      <w:pPr>
        <w:spacing w:after="0"/>
        <w:jc w:val="both"/>
        <w:rPr>
          <w:rFonts w:ascii="Times New Roman" w:hAnsi="Times New Roman" w:cs="Times New Roman"/>
          <w:sz w:val="24"/>
          <w:szCs w:val="24"/>
        </w:rPr>
      </w:pPr>
    </w:p>
    <w:p w14:paraId="05DD61DC" w14:textId="70BA3178" w:rsidR="00CB49F7" w:rsidRDefault="00CB49F7" w:rsidP="00CB49F7">
      <w:pPr>
        <w:pStyle w:val="Default"/>
        <w:spacing w:line="276" w:lineRule="auto"/>
        <w:ind w:firstLine="720"/>
        <w:jc w:val="center"/>
        <w:rPr>
          <w:b/>
          <w:color w:val="auto"/>
        </w:rPr>
      </w:pPr>
      <w:r w:rsidRPr="00FC6CCF">
        <w:rPr>
          <w:b/>
          <w:color w:val="auto"/>
        </w:rPr>
        <w:t>X. ĮVAIRIŲ DALYKŲ PAŽANGOS IR PASIEKIMŲ VERTINIMO YPATUMAI</w:t>
      </w:r>
    </w:p>
    <w:p w14:paraId="18FFD79E" w14:textId="77777777" w:rsidR="007A6605" w:rsidRDefault="007A6605" w:rsidP="00CB49F7">
      <w:pPr>
        <w:pStyle w:val="Default"/>
        <w:spacing w:line="276" w:lineRule="auto"/>
        <w:ind w:firstLine="720"/>
        <w:jc w:val="center"/>
        <w:rPr>
          <w:b/>
          <w:color w:val="auto"/>
        </w:rPr>
      </w:pPr>
    </w:p>
    <w:p w14:paraId="29FF7FB2" w14:textId="2582E810" w:rsidR="00CB49F7" w:rsidRDefault="00CB49F7" w:rsidP="005A14F0">
      <w:pPr>
        <w:pStyle w:val="Default"/>
        <w:numPr>
          <w:ilvl w:val="0"/>
          <w:numId w:val="67"/>
        </w:numPr>
        <w:spacing w:line="276" w:lineRule="auto"/>
        <w:rPr>
          <w:b/>
          <w:color w:val="auto"/>
        </w:rPr>
      </w:pPr>
      <w:r>
        <w:rPr>
          <w:b/>
          <w:color w:val="auto"/>
        </w:rPr>
        <w:t>SPECIALIŲJŲ POREIKIŲ MOKINIŲ PAŽANGOS IR PASIEKIMŲ VERTINIMAS PAMOKOSE.</w:t>
      </w:r>
    </w:p>
    <w:p w14:paraId="49D2AB73" w14:textId="2A318E27" w:rsidR="00CB49F7" w:rsidRPr="005B61D2" w:rsidRDefault="00CB49F7" w:rsidP="005A14F0">
      <w:pPr>
        <w:pStyle w:val="ListParagraph"/>
        <w:numPr>
          <w:ilvl w:val="0"/>
          <w:numId w:val="34"/>
        </w:numPr>
        <w:spacing w:after="0"/>
        <w:jc w:val="both"/>
        <w:rPr>
          <w:rFonts w:ascii="Times New Roman" w:hAnsi="Times New Roman" w:cs="Times New Roman"/>
          <w:sz w:val="24"/>
          <w:szCs w:val="24"/>
        </w:rPr>
      </w:pPr>
      <w:r w:rsidRPr="005B61D2">
        <w:rPr>
          <w:rFonts w:ascii="Times New Roman" w:hAnsi="Times New Roman" w:cs="Times New Roman"/>
          <w:sz w:val="24"/>
          <w:szCs w:val="24"/>
        </w:rPr>
        <w:t>Specialiųjų ugdymo(-si) poreikių turinčių mokinių</w:t>
      </w:r>
      <w:r w:rsidRPr="005B61D2">
        <w:rPr>
          <w:rFonts w:ascii="Times New Roman" w:hAnsi="Times New Roman" w:cs="Times New Roman"/>
          <w:b/>
          <w:sz w:val="24"/>
          <w:szCs w:val="24"/>
        </w:rPr>
        <w:t>, ugdomų pagal pradinio</w:t>
      </w:r>
      <w:r w:rsidRPr="005B61D2">
        <w:rPr>
          <w:rFonts w:ascii="Times New Roman" w:hAnsi="Times New Roman" w:cs="Times New Roman"/>
          <w:sz w:val="24"/>
          <w:szCs w:val="24"/>
        </w:rPr>
        <w:t xml:space="preserve"> </w:t>
      </w:r>
      <w:r w:rsidRPr="005B61D2">
        <w:rPr>
          <w:rFonts w:ascii="Times New Roman" w:hAnsi="Times New Roman" w:cs="Times New Roman"/>
          <w:b/>
          <w:sz w:val="24"/>
          <w:szCs w:val="24"/>
        </w:rPr>
        <w:t>ugdymo</w:t>
      </w:r>
      <w:r w:rsidRPr="005B61D2">
        <w:rPr>
          <w:rFonts w:ascii="Times New Roman" w:hAnsi="Times New Roman" w:cs="Times New Roman"/>
          <w:sz w:val="24"/>
          <w:szCs w:val="24"/>
        </w:rPr>
        <w:t xml:space="preserve"> pritaikytąar individualizuotą programą, pasiekimai vertinami „p.p.“ arba „n.p.“ (padarė pažangą </w:t>
      </w:r>
      <w:r>
        <w:rPr>
          <w:rFonts w:ascii="Times New Roman" w:hAnsi="Times New Roman" w:cs="Times New Roman"/>
          <w:sz w:val="24"/>
          <w:szCs w:val="24"/>
        </w:rPr>
        <w:t xml:space="preserve"> </w:t>
      </w:r>
      <w:r w:rsidRPr="005B61D2">
        <w:rPr>
          <w:rFonts w:ascii="Times New Roman" w:hAnsi="Times New Roman" w:cs="Times New Roman"/>
          <w:sz w:val="24"/>
          <w:szCs w:val="24"/>
        </w:rPr>
        <w:t xml:space="preserve">ar </w:t>
      </w:r>
      <w:r w:rsidRPr="005B61D2">
        <w:rPr>
          <w:rFonts w:ascii="Times New Roman" w:hAnsi="Times New Roman" w:cs="Times New Roman"/>
          <w:sz w:val="24"/>
          <w:szCs w:val="24"/>
        </w:rPr>
        <w:tab/>
        <w:t>nepadarė pažangos).</w:t>
      </w:r>
    </w:p>
    <w:p w14:paraId="3208482C" w14:textId="77777777" w:rsidR="00CB49F7" w:rsidRPr="005B61D2" w:rsidRDefault="00CB49F7" w:rsidP="005A14F0">
      <w:pPr>
        <w:pStyle w:val="ListParagraph"/>
        <w:widowControl w:val="0"/>
        <w:numPr>
          <w:ilvl w:val="0"/>
          <w:numId w:val="34"/>
        </w:numPr>
        <w:overflowPunct w:val="0"/>
        <w:autoSpaceDE w:val="0"/>
        <w:autoSpaceDN w:val="0"/>
        <w:adjustRightInd w:val="0"/>
        <w:spacing w:after="0"/>
        <w:jc w:val="both"/>
        <w:rPr>
          <w:rFonts w:ascii="Times New Roman" w:hAnsi="Times New Roman" w:cs="Times New Roman"/>
          <w:b/>
          <w:sz w:val="24"/>
          <w:szCs w:val="24"/>
        </w:rPr>
      </w:pPr>
      <w:r w:rsidRPr="005B61D2">
        <w:rPr>
          <w:rFonts w:ascii="Times New Roman" w:hAnsi="Times New Roman" w:cs="Times New Roman"/>
          <w:sz w:val="24"/>
          <w:szCs w:val="24"/>
        </w:rPr>
        <w:t xml:space="preserve">Specialiųjų ugdymosi poreikių turinčių mokinių, mokomų pagal </w:t>
      </w:r>
      <w:r w:rsidRPr="005B61D2">
        <w:rPr>
          <w:rFonts w:ascii="Times New Roman" w:hAnsi="Times New Roman" w:cs="Times New Roman"/>
          <w:b/>
          <w:sz w:val="24"/>
          <w:szCs w:val="24"/>
        </w:rPr>
        <w:t xml:space="preserve">pagrindinio ugdymo programą </w:t>
      </w:r>
      <w:r w:rsidRPr="005B61D2">
        <w:rPr>
          <w:rFonts w:ascii="Times New Roman" w:hAnsi="Times New Roman" w:cs="Times New Roman"/>
          <w:sz w:val="24"/>
          <w:szCs w:val="24"/>
        </w:rPr>
        <w:t>(pritaikytą ar individualizuotą ugdymo programą) vertinami 10 balų sistema,</w:t>
      </w:r>
      <w:r w:rsidRPr="005B61D2">
        <w:rPr>
          <w:rFonts w:ascii="Times New Roman" w:hAnsi="Times New Roman" w:cs="Times New Roman"/>
          <w:b/>
          <w:sz w:val="24"/>
          <w:szCs w:val="24"/>
        </w:rPr>
        <w:t xml:space="preserve"> </w:t>
      </w:r>
      <w:r w:rsidRPr="005B61D2">
        <w:rPr>
          <w:rFonts w:ascii="Times New Roman" w:hAnsi="Times New Roman" w:cs="Times New Roman"/>
          <w:sz w:val="24"/>
          <w:szCs w:val="24"/>
        </w:rPr>
        <w:t>atsižvelgiant į mokinio daromą pažangą ugdymo procese.</w:t>
      </w:r>
    </w:p>
    <w:p w14:paraId="02C5A152" w14:textId="77777777" w:rsidR="00CB49F7" w:rsidRPr="005B61D2" w:rsidRDefault="00CB49F7" w:rsidP="005A14F0">
      <w:pPr>
        <w:pStyle w:val="ListParagraph"/>
        <w:widowControl w:val="0"/>
        <w:numPr>
          <w:ilvl w:val="0"/>
          <w:numId w:val="34"/>
        </w:numPr>
        <w:overflowPunct w:val="0"/>
        <w:autoSpaceDE w:val="0"/>
        <w:autoSpaceDN w:val="0"/>
        <w:adjustRightInd w:val="0"/>
        <w:spacing w:after="0"/>
        <w:jc w:val="both"/>
        <w:rPr>
          <w:rFonts w:ascii="Times New Roman" w:hAnsi="Times New Roman" w:cs="Times New Roman"/>
          <w:sz w:val="24"/>
          <w:szCs w:val="24"/>
        </w:rPr>
      </w:pPr>
      <w:r w:rsidRPr="005B61D2">
        <w:rPr>
          <w:rFonts w:ascii="Times New Roman" w:hAnsi="Times New Roman" w:cs="Times New Roman"/>
          <w:sz w:val="24"/>
          <w:szCs w:val="24"/>
        </w:rPr>
        <w:t>Mokinių, kurie mokosi pagal pritaikytą bendrojo ugdymo dalykų programą, mokymosi pažanga ir pasiekimai ugdymo procese vertinami pagal šioje programoje numatytus pasiekimus, vert</w:t>
      </w:r>
      <w:r>
        <w:rPr>
          <w:rFonts w:ascii="Times New Roman" w:hAnsi="Times New Roman" w:cs="Times New Roman"/>
          <w:sz w:val="24"/>
          <w:szCs w:val="24"/>
        </w:rPr>
        <w:t>inimo kriterijai aptariami su mo</w:t>
      </w:r>
      <w:r w:rsidR="00AF139A">
        <w:rPr>
          <w:rFonts w:ascii="Times New Roman" w:hAnsi="Times New Roman" w:cs="Times New Roman"/>
          <w:sz w:val="24"/>
          <w:szCs w:val="24"/>
        </w:rPr>
        <w:t>kiniu, jo tėvais (globėjais</w:t>
      </w:r>
      <w:r w:rsidRPr="005B61D2">
        <w:rPr>
          <w:rFonts w:ascii="Times New Roman" w:hAnsi="Times New Roman" w:cs="Times New Roman"/>
          <w:sz w:val="24"/>
          <w:szCs w:val="24"/>
        </w:rPr>
        <w:t>, rūpintojais), švietimo pagalbą teikiančiais specialistais, susitariama, kokiais aspektais bus pritaikomas mokinio pasiekimų vertinimas ir pa(si)tikrinimų būdai, kaip jie derės su Bendrosiose programose numatytais pasiekimų lygiais.</w:t>
      </w:r>
    </w:p>
    <w:p w14:paraId="72CA7864" w14:textId="77777777" w:rsidR="00CB49F7" w:rsidRPr="005B61D2" w:rsidRDefault="00CB49F7" w:rsidP="005A14F0">
      <w:pPr>
        <w:pStyle w:val="ListParagraph"/>
        <w:widowControl w:val="0"/>
        <w:numPr>
          <w:ilvl w:val="0"/>
          <w:numId w:val="34"/>
        </w:numPr>
        <w:overflowPunct w:val="0"/>
        <w:autoSpaceDE w:val="0"/>
        <w:autoSpaceDN w:val="0"/>
        <w:adjustRightInd w:val="0"/>
        <w:spacing w:after="0"/>
        <w:jc w:val="both"/>
        <w:rPr>
          <w:rFonts w:ascii="Times New Roman" w:hAnsi="Times New Roman" w:cs="Times New Roman"/>
          <w:sz w:val="24"/>
          <w:szCs w:val="24"/>
        </w:rPr>
      </w:pPr>
      <w:r w:rsidRPr="005B61D2">
        <w:rPr>
          <w:rFonts w:ascii="Times New Roman" w:hAnsi="Times New Roman" w:cs="Times New Roman"/>
          <w:sz w:val="24"/>
          <w:szCs w:val="24"/>
        </w:rPr>
        <w:t>Mokinių, mokomų pagal pritaikytas dalykų</w:t>
      </w:r>
      <w:r>
        <w:rPr>
          <w:rFonts w:ascii="Times New Roman" w:hAnsi="Times New Roman" w:cs="Times New Roman"/>
          <w:sz w:val="24"/>
          <w:szCs w:val="24"/>
        </w:rPr>
        <w:t xml:space="preserve"> programas, mokytojas </w:t>
      </w:r>
      <w:r w:rsidRPr="005B61D2">
        <w:rPr>
          <w:rFonts w:ascii="Times New Roman" w:hAnsi="Times New Roman" w:cs="Times New Roman"/>
          <w:sz w:val="24"/>
          <w:szCs w:val="24"/>
        </w:rPr>
        <w:t>pusmečio pabaigoje pateikia informaciją vertinant mokinį ir programą (trumpai įvardija mokinio pasiekimus, nurodo padarytą pažangą, įrašo siūlymus ir pastabas dėl programos tęsimo ar keitimo kitą trimestrą, pusmetį).</w:t>
      </w:r>
    </w:p>
    <w:p w14:paraId="5C79779C" w14:textId="77777777" w:rsidR="007A6605" w:rsidRPr="007A6605" w:rsidRDefault="00CB49F7" w:rsidP="005A14F0">
      <w:pPr>
        <w:pStyle w:val="ListParagraph"/>
        <w:widowControl w:val="0"/>
        <w:numPr>
          <w:ilvl w:val="0"/>
          <w:numId w:val="34"/>
        </w:numPr>
        <w:overflowPunct w:val="0"/>
        <w:autoSpaceDE w:val="0"/>
        <w:autoSpaceDN w:val="0"/>
        <w:adjustRightInd w:val="0"/>
        <w:spacing w:after="0"/>
        <w:jc w:val="both"/>
        <w:rPr>
          <w:rFonts w:ascii="Times New Roman" w:hAnsi="Times New Roman" w:cs="Times New Roman"/>
          <w:sz w:val="24"/>
          <w:szCs w:val="24"/>
        </w:rPr>
      </w:pPr>
      <w:r w:rsidRPr="005B61D2">
        <w:rPr>
          <w:rFonts w:ascii="Times New Roman" w:hAnsi="Times New Roman" w:cs="Times New Roman"/>
          <w:sz w:val="24"/>
          <w:szCs w:val="24"/>
        </w:rPr>
        <w:t>Moksleivių, mokomų pagal individualizuotą programą, žinias, gebėjimus ir įgūdžius vertinti pagal jiems sudarytos programos turinio įsisavinimo lygį, taikant 10 balų vertinimo sistemą. Nepatenkinami pažymiai rašomi, jei matyti, kad moksleivis turi potencialių galių, bet nesistengia</w:t>
      </w:r>
      <w:r w:rsidRPr="005B61D2">
        <w:rPr>
          <w:rFonts w:ascii="Times New Roman" w:hAnsi="Times New Roman" w:cs="Times New Roman"/>
          <w:b/>
          <w:sz w:val="24"/>
          <w:szCs w:val="24"/>
        </w:rPr>
        <w:t xml:space="preserve">. Šių moksleivių </w:t>
      </w:r>
      <w:r>
        <w:rPr>
          <w:rFonts w:ascii="Times New Roman" w:hAnsi="Times New Roman" w:cs="Times New Roman"/>
          <w:b/>
          <w:sz w:val="24"/>
          <w:szCs w:val="24"/>
        </w:rPr>
        <w:t xml:space="preserve">pusmečių </w:t>
      </w:r>
      <w:r w:rsidRPr="005B61D2">
        <w:rPr>
          <w:rFonts w:ascii="Times New Roman" w:hAnsi="Times New Roman" w:cs="Times New Roman"/>
          <w:b/>
          <w:sz w:val="24"/>
          <w:szCs w:val="24"/>
        </w:rPr>
        <w:t>pažymiai turėtų būti tik teigiami.</w:t>
      </w:r>
      <w:r w:rsidRPr="005B61D2">
        <w:rPr>
          <w:rFonts w:ascii="Times New Roman" w:hAnsi="Times New Roman" w:cs="Times New Roman"/>
          <w:sz w:val="24"/>
          <w:szCs w:val="24"/>
        </w:rPr>
        <w:t xml:space="preserve"> Jei moksleivis gauna labai gerus arba nepatenkinamus pažymius, individualizuota programa koreguojama  (ji gali būti per lengva arba per sunki).</w:t>
      </w:r>
    </w:p>
    <w:p w14:paraId="3AEE8000" w14:textId="77777777" w:rsidR="007A6605" w:rsidRPr="00CD40D3" w:rsidRDefault="007A6605" w:rsidP="00CB49F7">
      <w:pPr>
        <w:widowControl w:val="0"/>
        <w:overflowPunct w:val="0"/>
        <w:autoSpaceDE w:val="0"/>
        <w:autoSpaceDN w:val="0"/>
        <w:adjustRightInd w:val="0"/>
        <w:spacing w:after="0"/>
        <w:jc w:val="both"/>
        <w:rPr>
          <w:rFonts w:ascii="Times New Roman" w:hAnsi="Times New Roman" w:cs="Times New Roman"/>
          <w:b/>
          <w:sz w:val="24"/>
          <w:szCs w:val="24"/>
        </w:rPr>
      </w:pPr>
    </w:p>
    <w:p w14:paraId="6AB16227" w14:textId="3208C8A6" w:rsidR="00CB49F7" w:rsidRDefault="00CB49F7" w:rsidP="005A14F0">
      <w:pPr>
        <w:pStyle w:val="ListParagraph"/>
        <w:widowControl w:val="0"/>
        <w:numPr>
          <w:ilvl w:val="0"/>
          <w:numId w:val="67"/>
        </w:numPr>
        <w:overflowPunct w:val="0"/>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PRADINIŲ KLASIŲ MOKINIŲ PAŽANGOS IR PASIEKIMŲ  VERTINIMAS </w:t>
      </w:r>
    </w:p>
    <w:p w14:paraId="320F706C" w14:textId="77777777" w:rsidR="001F4A6D" w:rsidRPr="00657356" w:rsidRDefault="00CB49F7" w:rsidP="007A6605">
      <w:pPr>
        <w:pStyle w:val="NoSpacing"/>
        <w:spacing w:line="276" w:lineRule="auto"/>
        <w:ind w:left="720"/>
        <w:jc w:val="both"/>
        <w:rPr>
          <w:rFonts w:ascii="Times New Roman" w:hAnsi="Times New Roman" w:cs="Times New Roman"/>
          <w:sz w:val="24"/>
          <w:szCs w:val="24"/>
          <w:lang w:val="lt-LT"/>
        </w:rPr>
      </w:pPr>
      <w:r w:rsidRPr="005B61D2">
        <w:rPr>
          <w:rFonts w:ascii="Times New Roman" w:hAnsi="Times New Roman" w:cs="Times New Roman"/>
          <w:sz w:val="24"/>
          <w:szCs w:val="24"/>
          <w:lang w:val="lt-LT"/>
        </w:rPr>
        <w:lastRenderedPageBreak/>
        <w:t>Mokiniams, besimokantiems pagal pradinio ugdymo programą</w:t>
      </w:r>
      <w:r w:rsidRPr="00D35BF5">
        <w:rPr>
          <w:rFonts w:ascii="Times New Roman" w:hAnsi="Times New Roman" w:cs="Times New Roman"/>
          <w:sz w:val="24"/>
          <w:szCs w:val="24"/>
          <w:lang w:val="lt-LT"/>
        </w:rPr>
        <w:t xml:space="preserve">, pažanga ir pasiekimai pažymiais nevertinami. </w:t>
      </w:r>
      <w:r w:rsidRPr="00657356">
        <w:rPr>
          <w:rFonts w:ascii="Times New Roman" w:hAnsi="Times New Roman" w:cs="Times New Roman"/>
          <w:sz w:val="24"/>
          <w:szCs w:val="24"/>
          <w:lang w:val="lt-LT"/>
        </w:rPr>
        <w:t>Jų pasiekimai vertinami lygmenimis, remiantis Bendrosiose programose išvardintais mokinių žinių, supratimo, gebėjimų ir nuostatų vertinimo rodikliais:</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3165"/>
        <w:gridCol w:w="3165"/>
      </w:tblGrid>
      <w:tr w:rsidR="00CB49F7" w14:paraId="081FBB4F" w14:textId="77777777" w:rsidTr="00CB49F7">
        <w:trPr>
          <w:trHeight w:val="345"/>
        </w:trPr>
        <w:tc>
          <w:tcPr>
            <w:tcW w:w="9495" w:type="dxa"/>
            <w:gridSpan w:val="3"/>
          </w:tcPr>
          <w:p w14:paraId="1558BB8D" w14:textId="77777777" w:rsidR="00CB49F7" w:rsidRPr="00AC130C" w:rsidRDefault="00CB49F7" w:rsidP="00CB49F7">
            <w:pPr>
              <w:widowControl w:val="0"/>
              <w:overflowPunct w:val="0"/>
              <w:autoSpaceDE w:val="0"/>
              <w:autoSpaceDN w:val="0"/>
              <w:adjustRightInd w:val="0"/>
              <w:spacing w:after="0"/>
              <w:jc w:val="center"/>
              <w:rPr>
                <w:rFonts w:ascii="Times New Roman" w:hAnsi="Times New Roman" w:cs="Times New Roman"/>
                <w:b/>
                <w:sz w:val="24"/>
                <w:szCs w:val="24"/>
              </w:rPr>
            </w:pPr>
            <w:r w:rsidRPr="00AC130C">
              <w:rPr>
                <w:rFonts w:ascii="Times New Roman" w:hAnsi="Times New Roman" w:cs="Times New Roman"/>
                <w:b/>
                <w:sz w:val="24"/>
                <w:szCs w:val="24"/>
              </w:rPr>
              <w:t>AUKŠTESNYSIS LYGMUO (a)</w:t>
            </w:r>
          </w:p>
        </w:tc>
      </w:tr>
      <w:tr w:rsidR="00CB49F7" w14:paraId="3B81DF82" w14:textId="77777777" w:rsidTr="00CB49F7">
        <w:trPr>
          <w:trHeight w:val="345"/>
        </w:trPr>
        <w:tc>
          <w:tcPr>
            <w:tcW w:w="3165" w:type="dxa"/>
          </w:tcPr>
          <w:p w14:paraId="44618A2F" w14:textId="77777777" w:rsidR="00CB49F7" w:rsidRDefault="00CB49F7" w:rsidP="00CB49F7">
            <w:pPr>
              <w:pStyle w:val="ListParagraph"/>
              <w:widowControl w:val="0"/>
              <w:overflowPunct w:val="0"/>
              <w:autoSpaceDE w:val="0"/>
              <w:autoSpaceDN w:val="0"/>
              <w:adjustRightInd w:val="0"/>
              <w:spacing w:after="0"/>
              <w:ind w:left="30"/>
              <w:jc w:val="center"/>
              <w:rPr>
                <w:rFonts w:ascii="Times New Roman" w:hAnsi="Times New Roman" w:cs="Times New Roman"/>
                <w:b/>
                <w:sz w:val="24"/>
                <w:szCs w:val="24"/>
              </w:rPr>
            </w:pPr>
            <w:r>
              <w:rPr>
                <w:rFonts w:ascii="Times New Roman" w:hAnsi="Times New Roman" w:cs="Times New Roman"/>
                <w:b/>
                <w:sz w:val="24"/>
                <w:szCs w:val="24"/>
              </w:rPr>
              <w:t>Žinios ir supratimas</w:t>
            </w:r>
          </w:p>
        </w:tc>
        <w:tc>
          <w:tcPr>
            <w:tcW w:w="3165" w:type="dxa"/>
          </w:tcPr>
          <w:p w14:paraId="6CFF07A9" w14:textId="77777777" w:rsidR="00CB49F7" w:rsidRDefault="00CB49F7" w:rsidP="00CB49F7">
            <w:pPr>
              <w:pStyle w:val="ListParagraph"/>
              <w:widowControl w:val="0"/>
              <w:overflowPunct w:val="0"/>
              <w:autoSpaceDE w:val="0"/>
              <w:autoSpaceDN w:val="0"/>
              <w:adjustRightInd w:val="0"/>
              <w:spacing w:after="0"/>
              <w:ind w:left="30"/>
              <w:jc w:val="center"/>
              <w:rPr>
                <w:rFonts w:ascii="Times New Roman" w:hAnsi="Times New Roman" w:cs="Times New Roman"/>
                <w:b/>
                <w:sz w:val="24"/>
                <w:szCs w:val="24"/>
              </w:rPr>
            </w:pPr>
            <w:r>
              <w:rPr>
                <w:rFonts w:ascii="Times New Roman" w:hAnsi="Times New Roman" w:cs="Times New Roman"/>
                <w:b/>
                <w:sz w:val="24"/>
                <w:szCs w:val="24"/>
              </w:rPr>
              <w:t>Gebėjimai</w:t>
            </w:r>
          </w:p>
        </w:tc>
        <w:tc>
          <w:tcPr>
            <w:tcW w:w="3165" w:type="dxa"/>
          </w:tcPr>
          <w:p w14:paraId="0ED5CF64" w14:textId="77777777" w:rsidR="00CB49F7" w:rsidRDefault="00CB49F7" w:rsidP="00CB49F7">
            <w:pPr>
              <w:pStyle w:val="ListParagraph"/>
              <w:widowControl w:val="0"/>
              <w:overflowPunct w:val="0"/>
              <w:autoSpaceDE w:val="0"/>
              <w:autoSpaceDN w:val="0"/>
              <w:adjustRightInd w:val="0"/>
              <w:spacing w:after="0"/>
              <w:ind w:left="30"/>
              <w:jc w:val="center"/>
              <w:rPr>
                <w:rFonts w:ascii="Times New Roman" w:hAnsi="Times New Roman" w:cs="Times New Roman"/>
                <w:b/>
                <w:sz w:val="24"/>
                <w:szCs w:val="24"/>
              </w:rPr>
            </w:pPr>
            <w:r>
              <w:rPr>
                <w:rFonts w:ascii="Times New Roman" w:hAnsi="Times New Roman" w:cs="Times New Roman"/>
                <w:b/>
                <w:sz w:val="24"/>
                <w:szCs w:val="24"/>
              </w:rPr>
              <w:t>Nuostatos</w:t>
            </w:r>
          </w:p>
        </w:tc>
      </w:tr>
      <w:tr w:rsidR="00CB49F7" w:rsidRPr="0090034D" w14:paraId="64BA6507" w14:textId="77777777" w:rsidTr="00CB49F7">
        <w:trPr>
          <w:trHeight w:val="345"/>
        </w:trPr>
        <w:tc>
          <w:tcPr>
            <w:tcW w:w="3165" w:type="dxa"/>
            <w:tcBorders>
              <w:bottom w:val="single" w:sz="4" w:space="0" w:color="auto"/>
            </w:tcBorders>
          </w:tcPr>
          <w:p w14:paraId="00685034" w14:textId="77777777" w:rsidR="00CB49F7" w:rsidRPr="00AC130C" w:rsidRDefault="00CB49F7" w:rsidP="00CB49F7">
            <w:pPr>
              <w:pStyle w:val="ListParagraph"/>
              <w:widowControl w:val="0"/>
              <w:overflowPunct w:val="0"/>
              <w:autoSpaceDE w:val="0"/>
              <w:autoSpaceDN w:val="0"/>
              <w:adjustRightInd w:val="0"/>
              <w:ind w:left="30"/>
              <w:rPr>
                <w:rFonts w:ascii="Times New Roman" w:hAnsi="Times New Roman" w:cs="Times New Roman"/>
                <w:sz w:val="24"/>
                <w:szCs w:val="24"/>
              </w:rPr>
            </w:pPr>
            <w:r w:rsidRPr="00AC130C">
              <w:rPr>
                <w:rFonts w:ascii="Times New Roman" w:hAnsi="Times New Roman" w:cs="Times New Roman"/>
                <w:sz w:val="24"/>
                <w:szCs w:val="24"/>
              </w:rPr>
              <w:t>Laisvai operuoja pagrindinėmis sąvokomis, pritaiko jas naujose situacijose.</w:t>
            </w:r>
          </w:p>
        </w:tc>
        <w:tc>
          <w:tcPr>
            <w:tcW w:w="3165" w:type="dxa"/>
            <w:tcBorders>
              <w:bottom w:val="single" w:sz="4" w:space="0" w:color="auto"/>
            </w:tcBorders>
          </w:tcPr>
          <w:p w14:paraId="3CD9836D" w14:textId="77777777" w:rsidR="00CB49F7" w:rsidRPr="00AC130C" w:rsidRDefault="00CB49F7" w:rsidP="00CB49F7">
            <w:pPr>
              <w:pStyle w:val="ListParagraph"/>
              <w:widowControl w:val="0"/>
              <w:overflowPunct w:val="0"/>
              <w:autoSpaceDE w:val="0"/>
              <w:autoSpaceDN w:val="0"/>
              <w:adjustRightInd w:val="0"/>
              <w:spacing w:after="0"/>
              <w:ind w:left="30"/>
              <w:rPr>
                <w:rFonts w:ascii="Times New Roman" w:hAnsi="Times New Roman" w:cs="Times New Roman"/>
                <w:sz w:val="24"/>
                <w:szCs w:val="24"/>
              </w:rPr>
            </w:pPr>
            <w:r w:rsidRPr="00AC130C">
              <w:rPr>
                <w:rFonts w:ascii="Times New Roman" w:hAnsi="Times New Roman" w:cs="Times New Roman"/>
                <w:sz w:val="24"/>
                <w:szCs w:val="24"/>
              </w:rPr>
              <w:t>Savarankiškai formuluoja problemas, pasirenka ir planuoja veiklas joms išspręsti.</w:t>
            </w:r>
          </w:p>
        </w:tc>
        <w:tc>
          <w:tcPr>
            <w:tcW w:w="3165" w:type="dxa"/>
            <w:tcBorders>
              <w:bottom w:val="single" w:sz="4" w:space="0" w:color="auto"/>
            </w:tcBorders>
          </w:tcPr>
          <w:p w14:paraId="7F93D0B3" w14:textId="77777777" w:rsidR="00CB49F7" w:rsidRPr="00AC130C" w:rsidRDefault="00CB49F7" w:rsidP="00CB49F7">
            <w:pPr>
              <w:pStyle w:val="ListParagraph"/>
              <w:widowControl w:val="0"/>
              <w:overflowPunct w:val="0"/>
              <w:autoSpaceDE w:val="0"/>
              <w:autoSpaceDN w:val="0"/>
              <w:adjustRightInd w:val="0"/>
              <w:spacing w:after="0"/>
              <w:ind w:left="30"/>
              <w:rPr>
                <w:rFonts w:ascii="Times New Roman" w:hAnsi="Times New Roman" w:cs="Times New Roman"/>
                <w:sz w:val="24"/>
                <w:szCs w:val="24"/>
              </w:rPr>
            </w:pPr>
            <w:r w:rsidRPr="00AC130C">
              <w:rPr>
                <w:rFonts w:ascii="Times New Roman" w:hAnsi="Times New Roman" w:cs="Times New Roman"/>
                <w:sz w:val="24"/>
                <w:szCs w:val="24"/>
              </w:rPr>
              <w:t>Noriai mokosi. Domisi atliekama veikla. Nori aktyviai dalyvauti mokymosi procese, pasitiki savo jėgomis, atliekant įvairias užduotis. Jaučia atsakomybę už savo darbo rezultatus. Visada noriai padeda kitiems.</w:t>
            </w:r>
          </w:p>
        </w:tc>
      </w:tr>
      <w:tr w:rsidR="00CB49F7" w14:paraId="0E10D273" w14:textId="77777777" w:rsidTr="00CB49F7">
        <w:trPr>
          <w:trHeight w:val="270"/>
        </w:trPr>
        <w:tc>
          <w:tcPr>
            <w:tcW w:w="9495" w:type="dxa"/>
            <w:gridSpan w:val="3"/>
          </w:tcPr>
          <w:p w14:paraId="5DC29D13" w14:textId="77777777" w:rsidR="00CB49F7" w:rsidRDefault="00CB49F7" w:rsidP="00CB49F7">
            <w:pPr>
              <w:spacing w:after="0"/>
              <w:jc w:val="center"/>
              <w:rPr>
                <w:rFonts w:ascii="Times New Roman" w:hAnsi="Times New Roman" w:cs="Times New Roman"/>
                <w:b/>
                <w:sz w:val="24"/>
                <w:szCs w:val="24"/>
              </w:rPr>
            </w:pPr>
            <w:r>
              <w:rPr>
                <w:rFonts w:ascii="Times New Roman" w:hAnsi="Times New Roman" w:cs="Times New Roman"/>
                <w:b/>
                <w:sz w:val="24"/>
                <w:szCs w:val="24"/>
              </w:rPr>
              <w:t>PAGRINDINIS LYGMUO (pg)</w:t>
            </w:r>
          </w:p>
        </w:tc>
      </w:tr>
      <w:tr w:rsidR="00CB49F7" w:rsidRPr="0090034D" w14:paraId="56A5EF9F" w14:textId="77777777" w:rsidTr="00CB49F7">
        <w:trPr>
          <w:trHeight w:val="1502"/>
        </w:trPr>
        <w:tc>
          <w:tcPr>
            <w:tcW w:w="3165" w:type="dxa"/>
          </w:tcPr>
          <w:p w14:paraId="36663283" w14:textId="77777777" w:rsidR="00CB49F7" w:rsidRPr="001B12F7" w:rsidRDefault="00CB49F7" w:rsidP="00CB49F7">
            <w:pPr>
              <w:rPr>
                <w:rFonts w:ascii="Times New Roman" w:hAnsi="Times New Roman" w:cs="Times New Roman"/>
                <w:sz w:val="24"/>
                <w:szCs w:val="24"/>
              </w:rPr>
            </w:pPr>
            <w:r w:rsidRPr="001B12F7">
              <w:rPr>
                <w:rFonts w:ascii="Times New Roman" w:hAnsi="Times New Roman" w:cs="Times New Roman"/>
                <w:sz w:val="24"/>
                <w:szCs w:val="24"/>
              </w:rPr>
              <w:t>Paaiškina pagrindines sąvokas, pritaiko jas analogiškose situacijose.</w:t>
            </w:r>
          </w:p>
        </w:tc>
        <w:tc>
          <w:tcPr>
            <w:tcW w:w="3165" w:type="dxa"/>
          </w:tcPr>
          <w:p w14:paraId="09AC8FEE" w14:textId="77777777" w:rsidR="00CB49F7" w:rsidRPr="001B12F7" w:rsidRDefault="00CB49F7" w:rsidP="00CB49F7">
            <w:pPr>
              <w:rPr>
                <w:rFonts w:ascii="Times New Roman" w:hAnsi="Times New Roman" w:cs="Times New Roman"/>
                <w:sz w:val="24"/>
                <w:szCs w:val="24"/>
              </w:rPr>
            </w:pPr>
            <w:r w:rsidRPr="001B12F7">
              <w:rPr>
                <w:rFonts w:ascii="Times New Roman" w:hAnsi="Times New Roman" w:cs="Times New Roman"/>
                <w:sz w:val="24"/>
                <w:szCs w:val="24"/>
              </w:rPr>
              <w:t>Dirbdami grupėmis formuoja problemas, planuoja veiklas joms išspręsti.</w:t>
            </w:r>
          </w:p>
        </w:tc>
        <w:tc>
          <w:tcPr>
            <w:tcW w:w="3165" w:type="dxa"/>
          </w:tcPr>
          <w:p w14:paraId="3C1A43C0" w14:textId="77777777" w:rsidR="00CB49F7" w:rsidRPr="001B12F7" w:rsidRDefault="00CB49F7" w:rsidP="00CB49F7">
            <w:pPr>
              <w:spacing w:after="0"/>
              <w:rPr>
                <w:rFonts w:ascii="Times New Roman" w:hAnsi="Times New Roman" w:cs="Times New Roman"/>
                <w:sz w:val="24"/>
                <w:szCs w:val="24"/>
              </w:rPr>
            </w:pPr>
            <w:r w:rsidRPr="001B12F7">
              <w:rPr>
                <w:rFonts w:ascii="Times New Roman" w:hAnsi="Times New Roman" w:cs="Times New Roman"/>
                <w:sz w:val="24"/>
                <w:szCs w:val="24"/>
              </w:rPr>
              <w:t>Stengiasi aktyviai dalyvauti mokymo(si) procese, teigiamai, argumentuojant vertinti savo ir kitų atliktus darbus.</w:t>
            </w:r>
          </w:p>
        </w:tc>
      </w:tr>
      <w:tr w:rsidR="00CB49F7" w14:paraId="43452C9A" w14:textId="77777777" w:rsidTr="00CB49F7">
        <w:trPr>
          <w:trHeight w:val="165"/>
        </w:trPr>
        <w:tc>
          <w:tcPr>
            <w:tcW w:w="9495" w:type="dxa"/>
            <w:gridSpan w:val="3"/>
          </w:tcPr>
          <w:p w14:paraId="36E67C8E" w14:textId="77777777" w:rsidR="00CB49F7" w:rsidRDefault="00CB49F7" w:rsidP="00CB49F7">
            <w:pPr>
              <w:spacing w:after="0"/>
              <w:jc w:val="center"/>
              <w:rPr>
                <w:rFonts w:ascii="Times New Roman" w:hAnsi="Times New Roman" w:cs="Times New Roman"/>
                <w:b/>
                <w:sz w:val="24"/>
                <w:szCs w:val="24"/>
              </w:rPr>
            </w:pPr>
            <w:r>
              <w:rPr>
                <w:rFonts w:ascii="Times New Roman" w:hAnsi="Times New Roman" w:cs="Times New Roman"/>
                <w:b/>
                <w:sz w:val="24"/>
                <w:szCs w:val="24"/>
              </w:rPr>
              <w:t>PATENKINAMAS LYGMUO (pt)</w:t>
            </w:r>
          </w:p>
        </w:tc>
      </w:tr>
      <w:tr w:rsidR="00CB49F7" w:rsidRPr="0090034D" w14:paraId="344BFEA1" w14:textId="77777777" w:rsidTr="00CB49F7">
        <w:trPr>
          <w:trHeight w:val="197"/>
        </w:trPr>
        <w:tc>
          <w:tcPr>
            <w:tcW w:w="3165" w:type="dxa"/>
          </w:tcPr>
          <w:p w14:paraId="4FCCE1B1" w14:textId="77777777" w:rsidR="00CB49F7" w:rsidRPr="001B12F7" w:rsidRDefault="00CB49F7" w:rsidP="00CB49F7">
            <w:pPr>
              <w:spacing w:line="240" w:lineRule="auto"/>
              <w:rPr>
                <w:rFonts w:ascii="Times New Roman" w:hAnsi="Times New Roman" w:cs="Times New Roman"/>
                <w:sz w:val="24"/>
                <w:szCs w:val="24"/>
              </w:rPr>
            </w:pPr>
            <w:r w:rsidRPr="001B12F7">
              <w:rPr>
                <w:rFonts w:ascii="Times New Roman" w:hAnsi="Times New Roman" w:cs="Times New Roman"/>
                <w:sz w:val="24"/>
                <w:szCs w:val="24"/>
              </w:rPr>
              <w:t>Parodo, kad yra girdėję pagrindines sąvokas.</w:t>
            </w:r>
          </w:p>
        </w:tc>
        <w:tc>
          <w:tcPr>
            <w:tcW w:w="3165" w:type="dxa"/>
          </w:tcPr>
          <w:p w14:paraId="01FB23AA" w14:textId="77777777" w:rsidR="00CB49F7" w:rsidRPr="001B12F7" w:rsidRDefault="00CB49F7" w:rsidP="00CB49F7">
            <w:pPr>
              <w:spacing w:line="240" w:lineRule="auto"/>
              <w:rPr>
                <w:rFonts w:ascii="Times New Roman" w:hAnsi="Times New Roman" w:cs="Times New Roman"/>
                <w:sz w:val="24"/>
                <w:szCs w:val="24"/>
              </w:rPr>
            </w:pPr>
            <w:r w:rsidRPr="001B12F7">
              <w:rPr>
                <w:rFonts w:ascii="Times New Roman" w:hAnsi="Times New Roman" w:cs="Times New Roman"/>
                <w:sz w:val="24"/>
                <w:szCs w:val="24"/>
              </w:rPr>
              <w:t>Mokytojo padedami kelia klausimus ir bando ieškoti atsakymų.</w:t>
            </w:r>
          </w:p>
        </w:tc>
        <w:tc>
          <w:tcPr>
            <w:tcW w:w="3165" w:type="dxa"/>
          </w:tcPr>
          <w:p w14:paraId="1A93D480" w14:textId="77777777" w:rsidR="00CB49F7" w:rsidRPr="001B12F7" w:rsidRDefault="00CB49F7" w:rsidP="00CB49F7">
            <w:pPr>
              <w:spacing w:after="0" w:line="240" w:lineRule="auto"/>
              <w:rPr>
                <w:rFonts w:ascii="Times New Roman" w:hAnsi="Times New Roman" w:cs="Times New Roman"/>
                <w:sz w:val="24"/>
                <w:szCs w:val="24"/>
              </w:rPr>
            </w:pPr>
            <w:r w:rsidRPr="001B12F7">
              <w:rPr>
                <w:rFonts w:ascii="Times New Roman" w:hAnsi="Times New Roman" w:cs="Times New Roman"/>
                <w:sz w:val="24"/>
                <w:szCs w:val="24"/>
              </w:rPr>
              <w:t>Kartais stengiasi atlikti užduotis, tolerantiškai išklausyti klasės draugų nuomonę apie atliktus darbus.</w:t>
            </w:r>
          </w:p>
        </w:tc>
      </w:tr>
      <w:tr w:rsidR="00CB49F7" w14:paraId="21AC3E7D" w14:textId="77777777" w:rsidTr="00CB49F7">
        <w:trPr>
          <w:trHeight w:val="105"/>
        </w:trPr>
        <w:tc>
          <w:tcPr>
            <w:tcW w:w="9495" w:type="dxa"/>
            <w:gridSpan w:val="3"/>
          </w:tcPr>
          <w:p w14:paraId="627445F2" w14:textId="77777777" w:rsidR="00CB49F7" w:rsidRDefault="00CB49F7" w:rsidP="00CB49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NEPATENKINAMAS LYGMUO (npt)</w:t>
            </w:r>
          </w:p>
        </w:tc>
      </w:tr>
      <w:tr w:rsidR="00CB49F7" w14:paraId="2546CCC2" w14:textId="77777777" w:rsidTr="00CB49F7">
        <w:trPr>
          <w:trHeight w:val="180"/>
        </w:trPr>
        <w:tc>
          <w:tcPr>
            <w:tcW w:w="3165" w:type="dxa"/>
          </w:tcPr>
          <w:p w14:paraId="67E618A0" w14:textId="77777777" w:rsidR="00CB49F7" w:rsidRPr="008D77A6" w:rsidRDefault="00CB49F7" w:rsidP="00CB49F7">
            <w:pPr>
              <w:spacing w:line="240" w:lineRule="auto"/>
              <w:rPr>
                <w:rFonts w:ascii="Times New Roman" w:hAnsi="Times New Roman" w:cs="Times New Roman"/>
                <w:sz w:val="24"/>
                <w:szCs w:val="24"/>
              </w:rPr>
            </w:pPr>
            <w:r w:rsidRPr="008D77A6">
              <w:rPr>
                <w:rFonts w:ascii="Times New Roman" w:hAnsi="Times New Roman" w:cs="Times New Roman"/>
                <w:sz w:val="24"/>
                <w:szCs w:val="24"/>
              </w:rPr>
              <w:t>Riboti pasiekimai. Žinios fragment</w:t>
            </w:r>
            <w:r w:rsidR="001634EA">
              <w:rPr>
                <w:rFonts w:ascii="Times New Roman" w:hAnsi="Times New Roman" w:cs="Times New Roman"/>
                <w:sz w:val="24"/>
                <w:szCs w:val="24"/>
              </w:rPr>
              <w:t>iškos: pakartoja, pamini, atpažį</w:t>
            </w:r>
            <w:r w:rsidRPr="008D77A6">
              <w:rPr>
                <w:rFonts w:ascii="Times New Roman" w:hAnsi="Times New Roman" w:cs="Times New Roman"/>
                <w:sz w:val="24"/>
                <w:szCs w:val="24"/>
              </w:rPr>
              <w:t>sta.</w:t>
            </w:r>
          </w:p>
        </w:tc>
        <w:tc>
          <w:tcPr>
            <w:tcW w:w="3165" w:type="dxa"/>
          </w:tcPr>
          <w:p w14:paraId="014B9C74" w14:textId="77777777" w:rsidR="00CB49F7" w:rsidRPr="001B12F7" w:rsidRDefault="00CB49F7" w:rsidP="00CB49F7">
            <w:pPr>
              <w:spacing w:line="240" w:lineRule="auto"/>
              <w:rPr>
                <w:rFonts w:ascii="Times New Roman" w:hAnsi="Times New Roman" w:cs="Times New Roman"/>
                <w:sz w:val="24"/>
                <w:szCs w:val="24"/>
              </w:rPr>
            </w:pPr>
            <w:r>
              <w:rPr>
                <w:rFonts w:ascii="Times New Roman" w:hAnsi="Times New Roman" w:cs="Times New Roman"/>
                <w:sz w:val="24"/>
                <w:szCs w:val="24"/>
              </w:rPr>
              <w:t>Reikia nuolat paaiškinti atliekamą užduotį. Retai užduotis atlieka iki galo.</w:t>
            </w:r>
          </w:p>
        </w:tc>
        <w:tc>
          <w:tcPr>
            <w:tcW w:w="3165" w:type="dxa"/>
          </w:tcPr>
          <w:p w14:paraId="4CBDB7F3" w14:textId="77777777" w:rsidR="00CB49F7" w:rsidRPr="001B12F7" w:rsidRDefault="00CB49F7" w:rsidP="00CB49F7">
            <w:pPr>
              <w:spacing w:after="0" w:line="240" w:lineRule="auto"/>
              <w:rPr>
                <w:rFonts w:ascii="Times New Roman" w:hAnsi="Times New Roman" w:cs="Times New Roman"/>
                <w:sz w:val="24"/>
                <w:szCs w:val="24"/>
              </w:rPr>
            </w:pPr>
            <w:r w:rsidRPr="001B12F7">
              <w:rPr>
                <w:rFonts w:ascii="Times New Roman" w:hAnsi="Times New Roman" w:cs="Times New Roman"/>
                <w:sz w:val="24"/>
                <w:szCs w:val="24"/>
              </w:rPr>
              <w:t>Visai neatlieka užduoties arba atlie</w:t>
            </w:r>
            <w:r>
              <w:rPr>
                <w:rFonts w:ascii="Times New Roman" w:hAnsi="Times New Roman" w:cs="Times New Roman"/>
                <w:sz w:val="24"/>
                <w:szCs w:val="24"/>
              </w:rPr>
              <w:t>ka nerūpestingai ir nepabaigia. N</w:t>
            </w:r>
            <w:r w:rsidRPr="001B12F7">
              <w:rPr>
                <w:rFonts w:ascii="Times New Roman" w:hAnsi="Times New Roman" w:cs="Times New Roman"/>
                <w:sz w:val="24"/>
                <w:szCs w:val="24"/>
              </w:rPr>
              <w:t xml:space="preserve">edėmesingas, nedalyvauja klasės aptarimuose, veikloje, </w:t>
            </w:r>
            <w:r>
              <w:rPr>
                <w:rFonts w:ascii="Times New Roman" w:hAnsi="Times New Roman" w:cs="Times New Roman"/>
                <w:sz w:val="24"/>
                <w:szCs w:val="24"/>
              </w:rPr>
              <w:t>ne</w:t>
            </w:r>
            <w:r w:rsidRPr="001B12F7">
              <w:rPr>
                <w:rFonts w:ascii="Times New Roman" w:hAnsi="Times New Roman" w:cs="Times New Roman"/>
                <w:sz w:val="24"/>
                <w:szCs w:val="24"/>
              </w:rPr>
              <w:t>dirba grupėje.</w:t>
            </w:r>
          </w:p>
        </w:tc>
      </w:tr>
    </w:tbl>
    <w:p w14:paraId="2829E780" w14:textId="77777777" w:rsidR="00CB49F7" w:rsidRDefault="00CB49F7" w:rsidP="00CB49F7">
      <w:pPr>
        <w:spacing w:after="0" w:line="240" w:lineRule="auto"/>
        <w:ind w:firstLine="720"/>
        <w:rPr>
          <w:rFonts w:ascii="Times New Roman" w:hAnsi="Times New Roman" w:cs="Times New Roman"/>
          <w:b/>
          <w:sz w:val="24"/>
          <w:szCs w:val="24"/>
        </w:rPr>
      </w:pPr>
    </w:p>
    <w:p w14:paraId="6AA2D5BD" w14:textId="77777777" w:rsidR="00CB49F7" w:rsidRPr="00657356" w:rsidRDefault="00CB49F7" w:rsidP="001F4A6D">
      <w:pPr>
        <w:pStyle w:val="Default"/>
        <w:spacing w:line="276" w:lineRule="auto"/>
        <w:ind w:left="720"/>
        <w:jc w:val="both"/>
      </w:pPr>
      <w:r w:rsidRPr="00657356">
        <w:t xml:space="preserve">Vertinant kiekvieno mokinio pasiekimus, atsižvelgiama į ugdytinio vertybinių nuostatų formavimąsi, jo norą mokytis, individualias pastangas, o svarbiausia – į daromą pažangą. </w:t>
      </w:r>
    </w:p>
    <w:p w14:paraId="03EEB55D" w14:textId="77777777" w:rsidR="00CB49F7" w:rsidRPr="00657356" w:rsidRDefault="00CB49F7" w:rsidP="001F4A6D">
      <w:pPr>
        <w:pStyle w:val="Default"/>
        <w:spacing w:line="276" w:lineRule="auto"/>
        <w:ind w:left="720"/>
        <w:jc w:val="both"/>
      </w:pPr>
      <w:r w:rsidRPr="00657356">
        <w:t xml:space="preserve">Pasiekimų vertinimas yra planuojamas kartu su ugdymo procesu, siejant jį su mokymosi tikslais, atsižvelgiant į mokinio patirtį ir gebėjimus. </w:t>
      </w:r>
    </w:p>
    <w:p w14:paraId="77B0745E" w14:textId="77777777" w:rsidR="00CB49F7" w:rsidRPr="00657356" w:rsidRDefault="00CB49F7" w:rsidP="001F4A6D">
      <w:pPr>
        <w:pStyle w:val="Default"/>
        <w:spacing w:line="276" w:lineRule="auto"/>
        <w:ind w:left="720"/>
        <w:jc w:val="both"/>
      </w:pPr>
      <w:r w:rsidRPr="00657356">
        <w:t xml:space="preserve">Pasiekimai vertinami ugdymo procese mokant ir mokantis </w:t>
      </w:r>
      <w:r w:rsidRPr="008D77A6">
        <w:rPr>
          <w:u w:val="single"/>
        </w:rPr>
        <w:t>(formuojamasis ir diagnostinis vertinimas)</w:t>
      </w:r>
      <w:r w:rsidRPr="00657356">
        <w:t xml:space="preserve"> ir baigus kursą, ugdymo programą </w:t>
      </w:r>
      <w:r w:rsidRPr="008D77A6">
        <w:rPr>
          <w:u w:val="single"/>
        </w:rPr>
        <w:t>(apibendrinamasis vertinimas)</w:t>
      </w:r>
      <w:r w:rsidRPr="00657356">
        <w:t xml:space="preserve">. </w:t>
      </w:r>
    </w:p>
    <w:p w14:paraId="476D3435" w14:textId="77777777" w:rsidR="00CB49F7" w:rsidRDefault="00CB49F7" w:rsidP="00CB49F7">
      <w:pPr>
        <w:spacing w:after="0"/>
        <w:ind w:firstLine="720"/>
        <w:rPr>
          <w:rFonts w:ascii="Times New Roman" w:hAnsi="Times New Roman" w:cs="Times New Roman"/>
          <w:b/>
          <w:sz w:val="24"/>
          <w:szCs w:val="24"/>
        </w:rPr>
      </w:pPr>
    </w:p>
    <w:p w14:paraId="4378AB0C" w14:textId="77777777" w:rsidR="00CB49F7" w:rsidRDefault="00CB49F7" w:rsidP="00CB49F7">
      <w:pPr>
        <w:spacing w:after="0"/>
        <w:ind w:firstLine="720"/>
        <w:rPr>
          <w:rFonts w:ascii="Times New Roman" w:hAnsi="Times New Roman" w:cs="Times New Roman"/>
          <w:b/>
          <w:sz w:val="24"/>
          <w:szCs w:val="24"/>
        </w:rPr>
      </w:pPr>
      <w:r>
        <w:rPr>
          <w:rFonts w:ascii="Times New Roman" w:hAnsi="Times New Roman" w:cs="Times New Roman"/>
          <w:b/>
          <w:sz w:val="24"/>
          <w:szCs w:val="24"/>
        </w:rPr>
        <w:t>Formuojamasis vertinimas:</w:t>
      </w:r>
    </w:p>
    <w:p w14:paraId="0746C461" w14:textId="77777777" w:rsidR="00CB49F7" w:rsidRDefault="00CB49F7" w:rsidP="00CB49F7">
      <w:pPr>
        <w:pStyle w:val="ListParagraph"/>
        <w:spacing w:after="0"/>
        <w:jc w:val="both"/>
        <w:rPr>
          <w:rFonts w:ascii="Times New Roman" w:hAnsi="Times New Roman" w:cs="Times New Roman"/>
          <w:sz w:val="24"/>
          <w:szCs w:val="24"/>
        </w:rPr>
      </w:pPr>
      <w:r w:rsidRPr="008D77A6">
        <w:rPr>
          <w:rFonts w:ascii="Times New Roman" w:hAnsi="Times New Roman" w:cs="Times New Roman"/>
          <w:sz w:val="24"/>
          <w:szCs w:val="24"/>
        </w:rPr>
        <w:t>Formuojamasis vertinimas tai nuolatinis mokinio vertinimas stebint jo darbą, individualiai aptariant daromą pažangą. Didžiąją dalį (apie 90%) vertinimo informacijos vaikam</w:t>
      </w:r>
      <w:r w:rsidR="00AF139A">
        <w:rPr>
          <w:rFonts w:ascii="Times New Roman" w:hAnsi="Times New Roman" w:cs="Times New Roman"/>
          <w:sz w:val="24"/>
          <w:szCs w:val="24"/>
        </w:rPr>
        <w:t>s</w:t>
      </w:r>
      <w:r w:rsidRPr="008D77A6">
        <w:rPr>
          <w:rFonts w:ascii="Times New Roman" w:hAnsi="Times New Roman" w:cs="Times New Roman"/>
          <w:sz w:val="24"/>
          <w:szCs w:val="24"/>
        </w:rPr>
        <w:t xml:space="preserve"> pateikia</w:t>
      </w:r>
      <w:r w:rsidR="00AF139A">
        <w:rPr>
          <w:rFonts w:ascii="Times New Roman" w:hAnsi="Times New Roman" w:cs="Times New Roman"/>
          <w:sz w:val="24"/>
          <w:szCs w:val="24"/>
        </w:rPr>
        <w:t xml:space="preserve">ma </w:t>
      </w:r>
      <w:r w:rsidR="00AF139A">
        <w:rPr>
          <w:rFonts w:ascii="Times New Roman" w:hAnsi="Times New Roman" w:cs="Times New Roman"/>
          <w:sz w:val="24"/>
          <w:szCs w:val="24"/>
        </w:rPr>
        <w:lastRenderedPageBreak/>
        <w:t>žodžiu.</w:t>
      </w:r>
      <w:r w:rsidR="007F720A">
        <w:rPr>
          <w:rFonts w:ascii="Times New Roman" w:hAnsi="Times New Roman" w:cs="Times New Roman"/>
          <w:sz w:val="24"/>
          <w:szCs w:val="24"/>
        </w:rPr>
        <w:t xml:space="preserve"> </w:t>
      </w:r>
      <w:r w:rsidR="00AF139A">
        <w:rPr>
          <w:rFonts w:ascii="Times New Roman" w:hAnsi="Times New Roman" w:cs="Times New Roman"/>
          <w:sz w:val="24"/>
          <w:szCs w:val="24"/>
        </w:rPr>
        <w:t>Vertinimo informacija</w:t>
      </w:r>
      <w:r w:rsidRPr="008D77A6">
        <w:rPr>
          <w:rFonts w:ascii="Times New Roman" w:hAnsi="Times New Roman" w:cs="Times New Roman"/>
          <w:sz w:val="24"/>
          <w:szCs w:val="24"/>
        </w:rPr>
        <w:t xml:space="preserve"> raštu pateikiama mokinių darbuose, vertinimo lapuose, elektroniniame dienyne, vertinimo aplankuose.</w:t>
      </w:r>
    </w:p>
    <w:p w14:paraId="40E8689F" w14:textId="77777777" w:rsidR="00CB49F7" w:rsidRPr="00E76BDA" w:rsidRDefault="00CB49F7" w:rsidP="00CB49F7">
      <w:pPr>
        <w:pStyle w:val="ListParagraph"/>
        <w:spacing w:after="0"/>
        <w:jc w:val="both"/>
        <w:rPr>
          <w:rFonts w:ascii="Times New Roman" w:hAnsi="Times New Roman" w:cs="Times New Roman"/>
          <w:sz w:val="24"/>
          <w:szCs w:val="24"/>
          <w:u w:val="single"/>
        </w:rPr>
      </w:pPr>
      <w:r w:rsidRPr="00E76BDA">
        <w:rPr>
          <w:rFonts w:ascii="Times New Roman" w:hAnsi="Times New Roman" w:cs="Times New Roman"/>
          <w:sz w:val="24"/>
          <w:szCs w:val="24"/>
          <w:u w:val="single"/>
        </w:rPr>
        <w:t xml:space="preserve">Vertinimo fiksavimas rašto darbuose: </w:t>
      </w:r>
    </w:p>
    <w:p w14:paraId="2F027C1F" w14:textId="77777777" w:rsidR="00CB49F7" w:rsidRPr="00E76BDA" w:rsidRDefault="00CB49F7" w:rsidP="005A14F0">
      <w:pPr>
        <w:pStyle w:val="ListParagraph"/>
        <w:numPr>
          <w:ilvl w:val="0"/>
          <w:numId w:val="35"/>
        </w:numPr>
        <w:spacing w:after="0"/>
        <w:jc w:val="both"/>
        <w:rPr>
          <w:rFonts w:ascii="Times New Roman" w:hAnsi="Times New Roman" w:cs="Times New Roman"/>
          <w:sz w:val="24"/>
          <w:szCs w:val="24"/>
        </w:rPr>
      </w:pPr>
      <w:r w:rsidRPr="00E76BDA">
        <w:rPr>
          <w:rFonts w:ascii="Times New Roman" w:hAnsi="Times New Roman" w:cs="Times New Roman"/>
          <w:sz w:val="24"/>
          <w:szCs w:val="24"/>
        </w:rPr>
        <w:t xml:space="preserve">Po ištaisyto darbo parašomas komentaras arba darbas yra patikrintas. Šio komentaro nebūtina perrašyti į e-dienyną. Jei klijuojami lipdukai, prie jų būtina rašyti ir komentarą. </w:t>
      </w:r>
    </w:p>
    <w:p w14:paraId="0D607B5F" w14:textId="77777777" w:rsidR="00CB49F7" w:rsidRPr="00E76BDA" w:rsidRDefault="00CB49F7" w:rsidP="005A14F0">
      <w:pPr>
        <w:pStyle w:val="ListParagraph"/>
        <w:numPr>
          <w:ilvl w:val="0"/>
          <w:numId w:val="35"/>
        </w:numPr>
        <w:spacing w:after="0"/>
        <w:jc w:val="both"/>
        <w:rPr>
          <w:rFonts w:ascii="Times New Roman" w:hAnsi="Times New Roman" w:cs="Times New Roman"/>
          <w:sz w:val="24"/>
          <w:szCs w:val="24"/>
        </w:rPr>
      </w:pPr>
      <w:r w:rsidRPr="00E76BDA">
        <w:rPr>
          <w:rFonts w:ascii="Times New Roman" w:hAnsi="Times New Roman" w:cs="Times New Roman"/>
          <w:sz w:val="24"/>
          <w:szCs w:val="24"/>
        </w:rPr>
        <w:t xml:space="preserve">Nebūtina kiekvieną dieną vaikui už kasdienį darbą rašyti komentarą, vertinimą. </w:t>
      </w:r>
    </w:p>
    <w:p w14:paraId="49699146" w14:textId="77777777" w:rsidR="00CB49F7" w:rsidRDefault="00CB49F7" w:rsidP="005A14F0">
      <w:pPr>
        <w:pStyle w:val="ListParagraph"/>
        <w:numPr>
          <w:ilvl w:val="0"/>
          <w:numId w:val="35"/>
        </w:numPr>
        <w:spacing w:after="0"/>
        <w:jc w:val="both"/>
        <w:rPr>
          <w:rFonts w:ascii="Times New Roman" w:hAnsi="Times New Roman" w:cs="Times New Roman"/>
          <w:sz w:val="24"/>
          <w:szCs w:val="24"/>
        </w:rPr>
      </w:pPr>
      <w:r w:rsidRPr="00E76BDA">
        <w:rPr>
          <w:rFonts w:ascii="Times New Roman" w:hAnsi="Times New Roman" w:cs="Times New Roman"/>
          <w:sz w:val="24"/>
          <w:szCs w:val="24"/>
        </w:rPr>
        <w:t>Vertinant – rašant komentarą nepakanka parašyti tik vieną žodį. Reikia nurodyti konkrečius vaiko pasiekimus ir kokią jis padarė pažangą.</w:t>
      </w:r>
    </w:p>
    <w:p w14:paraId="71F7193F" w14:textId="77777777" w:rsidR="00CB49F7" w:rsidRDefault="00CB49F7" w:rsidP="005A14F0">
      <w:pPr>
        <w:pStyle w:val="ListParagraph"/>
        <w:numPr>
          <w:ilvl w:val="0"/>
          <w:numId w:val="35"/>
        </w:numPr>
        <w:spacing w:after="0"/>
        <w:jc w:val="both"/>
        <w:rPr>
          <w:rFonts w:ascii="Times New Roman" w:hAnsi="Times New Roman" w:cs="Times New Roman"/>
          <w:sz w:val="24"/>
          <w:szCs w:val="24"/>
        </w:rPr>
      </w:pPr>
      <w:r w:rsidRPr="00E76BDA">
        <w:rPr>
          <w:rFonts w:ascii="Times New Roman" w:hAnsi="Times New Roman" w:cs="Times New Roman"/>
          <w:sz w:val="24"/>
          <w:szCs w:val="24"/>
        </w:rPr>
        <w:t>Komentare vartojame sąvokas suprantamas vaikui.</w:t>
      </w:r>
    </w:p>
    <w:p w14:paraId="2F907887" w14:textId="77777777" w:rsidR="00CB49F7" w:rsidRDefault="00CB49F7" w:rsidP="00CB49F7">
      <w:pPr>
        <w:pStyle w:val="ListParagraph"/>
        <w:spacing w:after="0"/>
        <w:jc w:val="both"/>
        <w:rPr>
          <w:rFonts w:ascii="Times New Roman" w:hAnsi="Times New Roman" w:cs="Times New Roman"/>
          <w:sz w:val="24"/>
          <w:szCs w:val="24"/>
          <w:u w:val="single"/>
        </w:rPr>
      </w:pPr>
    </w:p>
    <w:p w14:paraId="546CA996" w14:textId="77777777" w:rsidR="00CB49F7" w:rsidRDefault="00CB49F7" w:rsidP="00CB49F7">
      <w:pPr>
        <w:pStyle w:val="ListParagraph"/>
        <w:spacing w:after="0"/>
        <w:jc w:val="both"/>
        <w:rPr>
          <w:rFonts w:ascii="Times New Roman" w:hAnsi="Times New Roman" w:cs="Times New Roman"/>
          <w:sz w:val="24"/>
          <w:szCs w:val="24"/>
          <w:u w:val="single"/>
        </w:rPr>
      </w:pPr>
      <w:r w:rsidRPr="00E76BDA">
        <w:rPr>
          <w:rFonts w:ascii="Times New Roman" w:hAnsi="Times New Roman" w:cs="Times New Roman"/>
          <w:sz w:val="24"/>
          <w:szCs w:val="24"/>
          <w:u w:val="single"/>
        </w:rPr>
        <w:t>Rekomenduojama pasiekimus vertinti tokiu dažnumu:</w:t>
      </w:r>
    </w:p>
    <w:p w14:paraId="67B2B176" w14:textId="77777777" w:rsidR="00CB49F7" w:rsidRPr="00E76BDA" w:rsidRDefault="00CB49F7" w:rsidP="005A14F0">
      <w:pPr>
        <w:pStyle w:val="ListParagraph"/>
        <w:numPr>
          <w:ilvl w:val="0"/>
          <w:numId w:val="35"/>
        </w:numPr>
        <w:spacing w:after="0"/>
        <w:jc w:val="both"/>
        <w:rPr>
          <w:rFonts w:ascii="Times New Roman" w:hAnsi="Times New Roman" w:cs="Times New Roman"/>
          <w:sz w:val="24"/>
          <w:szCs w:val="24"/>
        </w:rPr>
      </w:pPr>
      <w:r w:rsidRPr="00E76BDA">
        <w:rPr>
          <w:rFonts w:ascii="Times New Roman" w:hAnsi="Times New Roman" w:cs="Times New Roman"/>
          <w:sz w:val="24"/>
          <w:szCs w:val="24"/>
        </w:rPr>
        <w:t>Jei 1 savaitinė pamoka - ne mažiau kaip 1 mokinio vertinimo fiksavimas per mėnesį.</w:t>
      </w:r>
    </w:p>
    <w:p w14:paraId="4D4EF121" w14:textId="77777777" w:rsidR="00CB49F7" w:rsidRPr="00E76BDA" w:rsidRDefault="00CB49F7" w:rsidP="005A14F0">
      <w:pPr>
        <w:pStyle w:val="ListParagraph"/>
        <w:numPr>
          <w:ilvl w:val="0"/>
          <w:numId w:val="35"/>
        </w:numPr>
        <w:spacing w:after="0"/>
        <w:jc w:val="both"/>
        <w:rPr>
          <w:rFonts w:ascii="Times New Roman" w:hAnsi="Times New Roman" w:cs="Times New Roman"/>
          <w:sz w:val="24"/>
          <w:szCs w:val="24"/>
        </w:rPr>
      </w:pPr>
      <w:r w:rsidRPr="00E76BDA">
        <w:rPr>
          <w:rFonts w:ascii="Times New Roman" w:hAnsi="Times New Roman" w:cs="Times New Roman"/>
          <w:sz w:val="24"/>
          <w:szCs w:val="24"/>
        </w:rPr>
        <w:t>Jei 2 savaitinės pamokos- ne mažiau kaip 2 mokinio vertinimo fiksavimai per mėnesį.</w:t>
      </w:r>
    </w:p>
    <w:p w14:paraId="68856317" w14:textId="77777777" w:rsidR="00CB49F7" w:rsidRPr="00E76BDA" w:rsidRDefault="00CB49F7" w:rsidP="005A14F0">
      <w:pPr>
        <w:pStyle w:val="ListParagraph"/>
        <w:numPr>
          <w:ilvl w:val="0"/>
          <w:numId w:val="35"/>
        </w:numPr>
        <w:spacing w:after="0"/>
        <w:jc w:val="both"/>
        <w:rPr>
          <w:rFonts w:ascii="Times New Roman" w:hAnsi="Times New Roman" w:cs="Times New Roman"/>
          <w:sz w:val="24"/>
          <w:szCs w:val="24"/>
        </w:rPr>
      </w:pPr>
      <w:r w:rsidRPr="00E76BDA">
        <w:rPr>
          <w:rFonts w:ascii="Times New Roman" w:hAnsi="Times New Roman" w:cs="Times New Roman"/>
          <w:sz w:val="24"/>
          <w:szCs w:val="24"/>
        </w:rPr>
        <w:t>Jei 4-5 savaitinės pamokos - ne mažiau kaip 5 mokinio vertinimo fiksavimai per mėnesį.</w:t>
      </w:r>
    </w:p>
    <w:p w14:paraId="60375CF8" w14:textId="77777777" w:rsidR="00CB49F7" w:rsidRDefault="00CB49F7" w:rsidP="005A14F0">
      <w:pPr>
        <w:pStyle w:val="ListParagraph"/>
        <w:numPr>
          <w:ilvl w:val="0"/>
          <w:numId w:val="35"/>
        </w:numPr>
        <w:spacing w:after="0"/>
        <w:jc w:val="both"/>
        <w:rPr>
          <w:rFonts w:ascii="Times New Roman" w:hAnsi="Times New Roman" w:cs="Times New Roman"/>
          <w:sz w:val="24"/>
          <w:szCs w:val="24"/>
        </w:rPr>
      </w:pPr>
      <w:r w:rsidRPr="00E76BDA">
        <w:rPr>
          <w:rFonts w:ascii="Times New Roman" w:hAnsi="Times New Roman" w:cs="Times New Roman"/>
          <w:sz w:val="24"/>
          <w:szCs w:val="24"/>
        </w:rPr>
        <w:t>Jei 7 savaitinės pamokos- ne mažiau kaip 6 mokinio vertinimo fiksavimai per mėnesį.</w:t>
      </w:r>
    </w:p>
    <w:p w14:paraId="46F67A59" w14:textId="77777777" w:rsidR="00CB49F7" w:rsidRDefault="00CB49F7" w:rsidP="00CB49F7">
      <w:pPr>
        <w:pStyle w:val="ListParagraph"/>
        <w:spacing w:after="0"/>
        <w:jc w:val="both"/>
        <w:rPr>
          <w:rFonts w:ascii="Times New Roman" w:hAnsi="Times New Roman" w:cs="Times New Roman"/>
          <w:b/>
          <w:sz w:val="24"/>
          <w:szCs w:val="24"/>
        </w:rPr>
      </w:pPr>
    </w:p>
    <w:p w14:paraId="78C08384" w14:textId="77777777" w:rsidR="00CB49F7" w:rsidRPr="00E33D50" w:rsidRDefault="00AF139A" w:rsidP="00CB49F7">
      <w:pPr>
        <w:pStyle w:val="ListParagraph"/>
        <w:spacing w:after="0"/>
        <w:jc w:val="both"/>
        <w:rPr>
          <w:rFonts w:ascii="Times New Roman" w:hAnsi="Times New Roman" w:cs="Times New Roman"/>
          <w:b/>
          <w:sz w:val="24"/>
          <w:szCs w:val="24"/>
        </w:rPr>
      </w:pPr>
      <w:r>
        <w:rPr>
          <w:rFonts w:ascii="Times New Roman" w:hAnsi="Times New Roman" w:cs="Times New Roman"/>
          <w:b/>
          <w:sz w:val="24"/>
          <w:szCs w:val="24"/>
        </w:rPr>
        <w:t>Diagn</w:t>
      </w:r>
      <w:r w:rsidR="00CB49F7" w:rsidRPr="00417DB7">
        <w:rPr>
          <w:rFonts w:ascii="Times New Roman" w:hAnsi="Times New Roman" w:cs="Times New Roman"/>
          <w:b/>
          <w:sz w:val="24"/>
          <w:szCs w:val="24"/>
        </w:rPr>
        <w:t>ostinis vertinimas:</w:t>
      </w:r>
    </w:p>
    <w:p w14:paraId="0C826155" w14:textId="77777777" w:rsidR="00CB49F7" w:rsidRPr="00E33D50" w:rsidRDefault="00CB49F7" w:rsidP="005A14F0">
      <w:pPr>
        <w:pStyle w:val="ListParagraph"/>
        <w:numPr>
          <w:ilvl w:val="0"/>
          <w:numId w:val="35"/>
        </w:numPr>
        <w:jc w:val="both"/>
        <w:rPr>
          <w:rFonts w:ascii="Times New Roman" w:hAnsi="Times New Roman" w:cs="Times New Roman"/>
          <w:sz w:val="24"/>
          <w:szCs w:val="24"/>
        </w:rPr>
      </w:pPr>
      <w:r w:rsidRPr="00E33D50">
        <w:rPr>
          <w:rFonts w:ascii="Times New Roman" w:hAnsi="Times New Roman" w:cs="Times New Roman"/>
          <w:sz w:val="24"/>
          <w:szCs w:val="24"/>
        </w:rPr>
        <w:t>Kontroliniai darbai</w:t>
      </w:r>
      <w:r w:rsidRPr="00417DB7">
        <w:rPr>
          <w:rFonts w:ascii="Times New Roman" w:hAnsi="Times New Roman" w:cs="Times New Roman"/>
          <w:sz w:val="24"/>
          <w:szCs w:val="24"/>
          <w:lang w:val="pl-PL"/>
        </w:rPr>
        <w:t>,</w:t>
      </w:r>
      <w:r w:rsidRPr="00E33D50">
        <w:rPr>
          <w:rFonts w:ascii="Times New Roman" w:hAnsi="Times New Roman" w:cs="Times New Roman"/>
          <w:sz w:val="24"/>
          <w:szCs w:val="24"/>
        </w:rPr>
        <w:t xml:space="preserve"> testai</w:t>
      </w:r>
      <w:r w:rsidRPr="00417DB7">
        <w:rPr>
          <w:rFonts w:ascii="Times New Roman" w:hAnsi="Times New Roman" w:cs="Times New Roman"/>
          <w:sz w:val="24"/>
          <w:szCs w:val="24"/>
          <w:lang w:val="pl-PL"/>
        </w:rPr>
        <w:t>,</w:t>
      </w:r>
      <w:r w:rsidRPr="00E33D50">
        <w:rPr>
          <w:rFonts w:ascii="Times New Roman" w:hAnsi="Times New Roman" w:cs="Times New Roman"/>
          <w:sz w:val="24"/>
          <w:szCs w:val="24"/>
        </w:rPr>
        <w:t xml:space="preserve"> savarankiški darbai nevertinami lygiu</w:t>
      </w:r>
      <w:r w:rsidRPr="00417DB7">
        <w:rPr>
          <w:rFonts w:ascii="Times New Roman" w:hAnsi="Times New Roman" w:cs="Times New Roman"/>
          <w:sz w:val="24"/>
          <w:szCs w:val="24"/>
          <w:lang w:val="pl-PL"/>
        </w:rPr>
        <w:t xml:space="preserve">. </w:t>
      </w:r>
    </w:p>
    <w:p w14:paraId="00DCAF75" w14:textId="77777777" w:rsidR="00CB49F7" w:rsidRPr="00DB4C14" w:rsidRDefault="00CB49F7" w:rsidP="005A14F0">
      <w:pPr>
        <w:pStyle w:val="ListParagraph"/>
        <w:numPr>
          <w:ilvl w:val="0"/>
          <w:numId w:val="35"/>
        </w:numPr>
        <w:jc w:val="both"/>
        <w:rPr>
          <w:rFonts w:ascii="Times New Roman" w:hAnsi="Times New Roman" w:cs="Times New Roman"/>
          <w:sz w:val="24"/>
          <w:szCs w:val="24"/>
        </w:rPr>
      </w:pPr>
      <w:r w:rsidRPr="00E33D50">
        <w:rPr>
          <w:rFonts w:ascii="Times New Roman" w:hAnsi="Times New Roman" w:cs="Times New Roman"/>
          <w:sz w:val="24"/>
          <w:szCs w:val="24"/>
        </w:rPr>
        <w:t>Pusmečio</w:t>
      </w:r>
      <w:r w:rsidRPr="00DB4C14">
        <w:rPr>
          <w:rFonts w:ascii="Times New Roman" w:hAnsi="Times New Roman" w:cs="Times New Roman"/>
          <w:sz w:val="24"/>
          <w:szCs w:val="24"/>
        </w:rPr>
        <w:t xml:space="preserve"> ar</w:t>
      </w:r>
      <w:r w:rsidRPr="00E33D50">
        <w:rPr>
          <w:rFonts w:ascii="Times New Roman" w:hAnsi="Times New Roman" w:cs="Times New Roman"/>
          <w:sz w:val="24"/>
          <w:szCs w:val="24"/>
        </w:rPr>
        <w:t xml:space="preserve"> mokslo metų baigiamieji darbai nevertinami lygiu</w:t>
      </w:r>
      <w:r w:rsidRPr="00DB4C14">
        <w:rPr>
          <w:rFonts w:ascii="Times New Roman" w:hAnsi="Times New Roman" w:cs="Times New Roman"/>
          <w:sz w:val="24"/>
          <w:szCs w:val="24"/>
        </w:rPr>
        <w:t>.</w:t>
      </w:r>
      <w:r w:rsidRPr="00E33D50">
        <w:rPr>
          <w:rFonts w:ascii="Times New Roman" w:hAnsi="Times New Roman" w:cs="Times New Roman"/>
          <w:sz w:val="24"/>
          <w:szCs w:val="24"/>
        </w:rPr>
        <w:t xml:space="preserve"> Iš šio galutinio darbo negalima nustatyti mokinio pusmečio dalyko įvertinimo</w:t>
      </w:r>
      <w:r w:rsidRPr="00DB4C14">
        <w:rPr>
          <w:rFonts w:ascii="Times New Roman" w:hAnsi="Times New Roman" w:cs="Times New Roman"/>
          <w:sz w:val="24"/>
          <w:szCs w:val="24"/>
        </w:rPr>
        <w:t xml:space="preserve"> –</w:t>
      </w:r>
      <w:r w:rsidRPr="00E33D50">
        <w:rPr>
          <w:rFonts w:ascii="Times New Roman" w:hAnsi="Times New Roman" w:cs="Times New Roman"/>
          <w:sz w:val="24"/>
          <w:szCs w:val="24"/>
        </w:rPr>
        <w:t xml:space="preserve"> lygio</w:t>
      </w:r>
      <w:r w:rsidRPr="00DB4C14">
        <w:rPr>
          <w:rFonts w:ascii="Times New Roman" w:hAnsi="Times New Roman" w:cs="Times New Roman"/>
          <w:sz w:val="24"/>
          <w:szCs w:val="24"/>
        </w:rPr>
        <w:t xml:space="preserve">. </w:t>
      </w:r>
    </w:p>
    <w:p w14:paraId="2D43CA1C" w14:textId="77777777" w:rsidR="00CB49F7" w:rsidRPr="00DB4C14" w:rsidRDefault="00CB49F7" w:rsidP="005A14F0">
      <w:pPr>
        <w:pStyle w:val="ListParagraph"/>
        <w:numPr>
          <w:ilvl w:val="0"/>
          <w:numId w:val="35"/>
        </w:numPr>
        <w:jc w:val="both"/>
        <w:rPr>
          <w:rFonts w:ascii="Times New Roman" w:hAnsi="Times New Roman" w:cs="Times New Roman"/>
          <w:sz w:val="24"/>
          <w:szCs w:val="24"/>
        </w:rPr>
      </w:pPr>
      <w:r w:rsidRPr="00DB4C14">
        <w:rPr>
          <w:rFonts w:ascii="Times New Roman" w:hAnsi="Times New Roman" w:cs="Times New Roman"/>
          <w:sz w:val="24"/>
          <w:szCs w:val="24"/>
        </w:rPr>
        <w:t>Mokinio pusmečio dalykų vertinimai nustatomi apibendrinant mokinio padarytą pažangą per pusmetį. Mokytojas visą pusmetį stebi, fiksuoja mokinio pažangą, pasiekimus ir pusmečio gale apibendrina pusmečio rezultatus ir įvertina - nurodo mokinio pasiekimų lygį (aukštesnysis, pagrindinis, patenkinamas, nepatenkinamas, padarė pažangą, nepadarė pažangos).</w:t>
      </w:r>
    </w:p>
    <w:p w14:paraId="1CAD6D44" w14:textId="77777777" w:rsidR="00CB49F7" w:rsidRPr="00DB4C14" w:rsidRDefault="00CB49F7" w:rsidP="005A14F0">
      <w:pPr>
        <w:pStyle w:val="ListParagraph"/>
        <w:numPr>
          <w:ilvl w:val="0"/>
          <w:numId w:val="35"/>
        </w:numPr>
        <w:jc w:val="both"/>
        <w:rPr>
          <w:rFonts w:ascii="Times New Roman" w:hAnsi="Times New Roman" w:cs="Times New Roman"/>
          <w:sz w:val="24"/>
          <w:szCs w:val="24"/>
        </w:rPr>
      </w:pPr>
      <w:r w:rsidRPr="00DB4C14">
        <w:rPr>
          <w:rFonts w:ascii="Times New Roman" w:hAnsi="Times New Roman" w:cs="Times New Roman"/>
          <w:sz w:val="24"/>
          <w:szCs w:val="24"/>
        </w:rPr>
        <w:t xml:space="preserve"> Darbams, kurie vertinami taškais, balais nepakanka nurodyti surinktų taškų skaičių - būtinas trumpas mokytojo komentaras, kuriame įvardina mokinio pasiekimus bei padarytas klaidas. </w:t>
      </w:r>
    </w:p>
    <w:p w14:paraId="4445878E" w14:textId="77777777" w:rsidR="00CB49F7" w:rsidRPr="00DB4C14" w:rsidRDefault="00CB49F7" w:rsidP="005A14F0">
      <w:pPr>
        <w:pStyle w:val="ListParagraph"/>
        <w:numPr>
          <w:ilvl w:val="0"/>
          <w:numId w:val="35"/>
        </w:numPr>
        <w:jc w:val="both"/>
        <w:rPr>
          <w:rFonts w:ascii="Times New Roman" w:hAnsi="Times New Roman" w:cs="Times New Roman"/>
          <w:sz w:val="24"/>
          <w:szCs w:val="24"/>
        </w:rPr>
      </w:pPr>
      <w:r w:rsidRPr="00DB4C14">
        <w:rPr>
          <w:rFonts w:ascii="Times New Roman" w:hAnsi="Times New Roman" w:cs="Times New Roman"/>
          <w:sz w:val="24"/>
          <w:szCs w:val="24"/>
        </w:rPr>
        <w:t xml:space="preserve">Mokinių parašyti diagnostiniai darbai aptariami klasėje, tačiau kiekvienas darbas nekomentuojamas, o nurodomos esminės klaidos. Aptariant darbus mokytojas turi elgtis etiškai – neįvardinti mokinio, kuris blogiausiai parašė darbą. Aptariamos būdingiausios klaidos ir kaip jos turi būti taisomos. Mokiniai nelyginami tarpusavyje. </w:t>
      </w:r>
    </w:p>
    <w:p w14:paraId="3A6E3D79" w14:textId="77777777" w:rsidR="00CB49F7" w:rsidRPr="00DB4C14" w:rsidRDefault="00CB49F7" w:rsidP="00CB49F7">
      <w:pPr>
        <w:pStyle w:val="ListParagraph"/>
        <w:jc w:val="both"/>
        <w:rPr>
          <w:rFonts w:ascii="Times New Roman" w:hAnsi="Times New Roman" w:cs="Times New Roman"/>
          <w:b/>
          <w:sz w:val="24"/>
          <w:szCs w:val="24"/>
        </w:rPr>
      </w:pPr>
    </w:p>
    <w:p w14:paraId="323915E3" w14:textId="77777777" w:rsidR="00CB49F7" w:rsidRPr="00E17471" w:rsidRDefault="00CB49F7" w:rsidP="00CB49F7">
      <w:pPr>
        <w:pStyle w:val="ListParagraph"/>
        <w:jc w:val="both"/>
        <w:rPr>
          <w:rFonts w:ascii="Times New Roman" w:hAnsi="Times New Roman" w:cs="Times New Roman"/>
          <w:b/>
          <w:sz w:val="24"/>
          <w:szCs w:val="24"/>
        </w:rPr>
      </w:pPr>
      <w:r w:rsidRPr="00AA2FD4">
        <w:rPr>
          <w:rFonts w:ascii="Times New Roman" w:hAnsi="Times New Roman" w:cs="Times New Roman"/>
          <w:b/>
          <w:sz w:val="24"/>
          <w:szCs w:val="24"/>
          <w:lang w:val="pl-PL"/>
        </w:rPr>
        <w:t>Apibendrinamieji darbai:</w:t>
      </w:r>
    </w:p>
    <w:p w14:paraId="53097184" w14:textId="77777777" w:rsidR="00CB49F7" w:rsidRPr="00DB4C14" w:rsidRDefault="00CB49F7" w:rsidP="005A14F0">
      <w:pPr>
        <w:pStyle w:val="ListParagraph"/>
        <w:numPr>
          <w:ilvl w:val="0"/>
          <w:numId w:val="35"/>
        </w:numPr>
        <w:jc w:val="both"/>
        <w:rPr>
          <w:rFonts w:ascii="Times New Roman" w:hAnsi="Times New Roman" w:cs="Times New Roman"/>
          <w:sz w:val="24"/>
          <w:szCs w:val="24"/>
        </w:rPr>
      </w:pPr>
      <w:r w:rsidRPr="00E17471">
        <w:rPr>
          <w:rFonts w:ascii="Times New Roman" w:hAnsi="Times New Roman" w:cs="Times New Roman"/>
          <w:sz w:val="24"/>
          <w:szCs w:val="24"/>
        </w:rPr>
        <w:t>Pradinių klasių mokinių pažanga pusmečio ir metų pabaigoje fiksuojama elektroniniame dienyne įrašant m</w:t>
      </w:r>
      <w:r w:rsidR="00E17471" w:rsidRPr="00E17471">
        <w:rPr>
          <w:rFonts w:ascii="Times New Roman" w:hAnsi="Times New Roman" w:cs="Times New Roman"/>
          <w:sz w:val="24"/>
          <w:szCs w:val="24"/>
        </w:rPr>
        <w:t>okinio pasiektą mokymosi lygį</w:t>
      </w:r>
      <w:r w:rsidR="00E17471" w:rsidRPr="00DB4C14">
        <w:rPr>
          <w:rFonts w:ascii="Times New Roman" w:hAnsi="Times New Roman" w:cs="Times New Roman"/>
          <w:sz w:val="24"/>
          <w:szCs w:val="24"/>
        </w:rPr>
        <w:t xml:space="preserve"> </w:t>
      </w:r>
      <w:r w:rsidR="00E17471" w:rsidRPr="00E17471">
        <w:rPr>
          <w:rFonts w:ascii="Times New Roman" w:hAnsi="Times New Roman" w:cs="Times New Roman"/>
          <w:sz w:val="24"/>
          <w:szCs w:val="24"/>
        </w:rPr>
        <w:t>(</w:t>
      </w:r>
      <w:r w:rsidRPr="00E17471">
        <w:rPr>
          <w:rFonts w:ascii="Times New Roman" w:hAnsi="Times New Roman" w:cs="Times New Roman"/>
          <w:sz w:val="24"/>
          <w:szCs w:val="24"/>
        </w:rPr>
        <w:t>patenkinamas</w:t>
      </w:r>
      <w:r w:rsidRPr="00DB4C14">
        <w:rPr>
          <w:rFonts w:ascii="Times New Roman" w:hAnsi="Times New Roman" w:cs="Times New Roman"/>
          <w:sz w:val="24"/>
          <w:szCs w:val="24"/>
        </w:rPr>
        <w:t>,</w:t>
      </w:r>
      <w:r w:rsidRPr="00E17471">
        <w:rPr>
          <w:rFonts w:ascii="Times New Roman" w:hAnsi="Times New Roman" w:cs="Times New Roman"/>
          <w:sz w:val="24"/>
          <w:szCs w:val="24"/>
        </w:rPr>
        <w:t xml:space="preserve"> pagrindinis</w:t>
      </w:r>
      <w:r w:rsidRPr="00DB4C14">
        <w:rPr>
          <w:rFonts w:ascii="Times New Roman" w:hAnsi="Times New Roman" w:cs="Times New Roman"/>
          <w:sz w:val="24"/>
          <w:szCs w:val="24"/>
        </w:rPr>
        <w:t>,</w:t>
      </w:r>
      <w:r w:rsidRPr="00E17471">
        <w:rPr>
          <w:rFonts w:ascii="Times New Roman" w:hAnsi="Times New Roman" w:cs="Times New Roman"/>
          <w:sz w:val="24"/>
          <w:szCs w:val="24"/>
        </w:rPr>
        <w:t xml:space="preserve"> aukštesnysis</w:t>
      </w:r>
      <w:r w:rsidRPr="00DB4C14">
        <w:rPr>
          <w:rFonts w:ascii="Times New Roman" w:hAnsi="Times New Roman" w:cs="Times New Roman"/>
          <w:sz w:val="24"/>
          <w:szCs w:val="24"/>
        </w:rPr>
        <w:t>,</w:t>
      </w:r>
      <w:r w:rsidRPr="00E17471">
        <w:rPr>
          <w:rFonts w:ascii="Times New Roman" w:hAnsi="Times New Roman" w:cs="Times New Roman"/>
          <w:sz w:val="24"/>
          <w:szCs w:val="24"/>
        </w:rPr>
        <w:t xml:space="preserve"> nepatenkinamas</w:t>
      </w:r>
      <w:r w:rsidRPr="00DB4C14">
        <w:rPr>
          <w:rFonts w:ascii="Times New Roman" w:hAnsi="Times New Roman" w:cs="Times New Roman"/>
          <w:sz w:val="24"/>
          <w:szCs w:val="24"/>
        </w:rPr>
        <w:t>,</w:t>
      </w:r>
      <w:r w:rsidRPr="00E17471">
        <w:rPr>
          <w:rFonts w:ascii="Times New Roman" w:hAnsi="Times New Roman" w:cs="Times New Roman"/>
          <w:sz w:val="24"/>
          <w:szCs w:val="24"/>
        </w:rPr>
        <w:t xml:space="preserve"> padarė pažangą</w:t>
      </w:r>
      <w:r w:rsidRPr="00DB4C14">
        <w:rPr>
          <w:rFonts w:ascii="Times New Roman" w:hAnsi="Times New Roman" w:cs="Times New Roman"/>
          <w:sz w:val="24"/>
          <w:szCs w:val="24"/>
        </w:rPr>
        <w:t>,</w:t>
      </w:r>
      <w:r w:rsidRPr="00E17471">
        <w:rPr>
          <w:rFonts w:ascii="Times New Roman" w:hAnsi="Times New Roman" w:cs="Times New Roman"/>
          <w:sz w:val="24"/>
          <w:szCs w:val="24"/>
        </w:rPr>
        <w:t xml:space="preserve"> nepadarė pažangos</w:t>
      </w:r>
      <w:r w:rsidRPr="00DB4C14">
        <w:rPr>
          <w:rFonts w:ascii="Times New Roman" w:hAnsi="Times New Roman" w:cs="Times New Roman"/>
          <w:sz w:val="24"/>
          <w:szCs w:val="24"/>
        </w:rPr>
        <w:t>,</w:t>
      </w:r>
      <w:r w:rsidRPr="00E17471">
        <w:rPr>
          <w:rFonts w:ascii="Times New Roman" w:hAnsi="Times New Roman" w:cs="Times New Roman"/>
          <w:sz w:val="24"/>
          <w:szCs w:val="24"/>
        </w:rPr>
        <w:t xml:space="preserve"> atleistas</w:t>
      </w:r>
      <w:r w:rsidRPr="00DB4C14">
        <w:rPr>
          <w:rFonts w:ascii="Times New Roman" w:hAnsi="Times New Roman" w:cs="Times New Roman"/>
          <w:sz w:val="24"/>
          <w:szCs w:val="24"/>
        </w:rPr>
        <w:t>)</w:t>
      </w:r>
      <w:r w:rsidRPr="00E17471">
        <w:rPr>
          <w:rFonts w:ascii="Times New Roman" w:hAnsi="Times New Roman" w:cs="Times New Roman"/>
          <w:sz w:val="24"/>
          <w:szCs w:val="24"/>
        </w:rPr>
        <w:t xml:space="preserve"> pagal pasiekimų požymius</w:t>
      </w:r>
      <w:r w:rsidRPr="00DB4C14">
        <w:rPr>
          <w:rFonts w:ascii="Times New Roman" w:hAnsi="Times New Roman" w:cs="Times New Roman"/>
          <w:sz w:val="24"/>
          <w:szCs w:val="24"/>
        </w:rPr>
        <w:t>,</w:t>
      </w:r>
      <w:r w:rsidRPr="00E17471">
        <w:rPr>
          <w:rFonts w:ascii="Times New Roman" w:hAnsi="Times New Roman" w:cs="Times New Roman"/>
          <w:sz w:val="24"/>
          <w:szCs w:val="24"/>
        </w:rPr>
        <w:t xml:space="preserve"> aprašytus Bendrojoje</w:t>
      </w:r>
      <w:r w:rsidRPr="00DB4C14">
        <w:rPr>
          <w:rFonts w:ascii="Times New Roman" w:hAnsi="Times New Roman" w:cs="Times New Roman"/>
          <w:sz w:val="24"/>
          <w:szCs w:val="24"/>
        </w:rPr>
        <w:t xml:space="preserve"> programoje.</w:t>
      </w:r>
    </w:p>
    <w:p w14:paraId="2C54BCCE" w14:textId="77777777" w:rsidR="00CB49F7" w:rsidRPr="001C6550" w:rsidRDefault="00CB49F7" w:rsidP="005A14F0">
      <w:pPr>
        <w:pStyle w:val="ListParagraph"/>
        <w:numPr>
          <w:ilvl w:val="0"/>
          <w:numId w:val="35"/>
        </w:numPr>
        <w:jc w:val="both"/>
        <w:rPr>
          <w:rFonts w:ascii="Times New Roman" w:hAnsi="Times New Roman" w:cs="Times New Roman"/>
          <w:sz w:val="24"/>
          <w:szCs w:val="24"/>
        </w:rPr>
      </w:pPr>
      <w:r w:rsidRPr="001C6550">
        <w:rPr>
          <w:rFonts w:ascii="Times New Roman" w:hAnsi="Times New Roman" w:cs="Times New Roman"/>
          <w:sz w:val="24"/>
          <w:szCs w:val="24"/>
        </w:rPr>
        <w:t>Etikos/tikybos dalykas lygiais nevertinamas. Atitinkamoje skiltyje įrašoma: pp – padarė pažangą; np – nepadarė pažangos.</w:t>
      </w:r>
    </w:p>
    <w:p w14:paraId="49DBFB3C" w14:textId="77777777" w:rsidR="00CB49F7" w:rsidRPr="001C6550" w:rsidRDefault="00CB49F7" w:rsidP="005A14F0">
      <w:pPr>
        <w:pStyle w:val="ListParagraph"/>
        <w:numPr>
          <w:ilvl w:val="0"/>
          <w:numId w:val="35"/>
        </w:numPr>
        <w:jc w:val="both"/>
        <w:rPr>
          <w:rFonts w:ascii="Times New Roman" w:hAnsi="Times New Roman" w:cs="Times New Roman"/>
          <w:sz w:val="24"/>
          <w:szCs w:val="24"/>
        </w:rPr>
      </w:pPr>
      <w:r w:rsidRPr="001C6550">
        <w:rPr>
          <w:rFonts w:ascii="Times New Roman" w:hAnsi="Times New Roman" w:cs="Times New Roman"/>
          <w:sz w:val="24"/>
          <w:szCs w:val="24"/>
        </w:rPr>
        <w:t>Klasės auklėtojas pusmečio (metų) pabaigoje išspausdina ir direktoriaus pavaduotojui ugdymui pateikia klasės mokinių pažangos ir pasiekimų, lankomumo ataskaitas.</w:t>
      </w:r>
    </w:p>
    <w:p w14:paraId="174202D1" w14:textId="77777777" w:rsidR="00CB49F7" w:rsidRDefault="00CB49F7" w:rsidP="005A14F0">
      <w:pPr>
        <w:pStyle w:val="ListParagraph"/>
        <w:numPr>
          <w:ilvl w:val="0"/>
          <w:numId w:val="35"/>
        </w:numPr>
        <w:jc w:val="both"/>
        <w:rPr>
          <w:rFonts w:ascii="Times New Roman" w:hAnsi="Times New Roman" w:cs="Times New Roman"/>
          <w:sz w:val="24"/>
          <w:szCs w:val="24"/>
        </w:rPr>
      </w:pPr>
      <w:r w:rsidRPr="00AA2FD4">
        <w:rPr>
          <w:rFonts w:ascii="Times New Roman" w:hAnsi="Times New Roman" w:cs="Times New Roman"/>
          <w:sz w:val="24"/>
          <w:szCs w:val="24"/>
        </w:rPr>
        <w:lastRenderedPageBreak/>
        <w:t>Baigus pradinio ugdymo programą, mokinių pasiekimai ir pažanga fiksuojami 4 klasės mokinių pradinio ugdymo programos baigimo pasiekimų ir bendrųjų kompetencijų vertinimo apraše.</w:t>
      </w:r>
    </w:p>
    <w:p w14:paraId="5A72D37B" w14:textId="77777777" w:rsidR="00CB49F7" w:rsidRDefault="00CB49F7" w:rsidP="00CB49F7">
      <w:pPr>
        <w:pStyle w:val="ListParagraph"/>
        <w:jc w:val="both"/>
        <w:rPr>
          <w:rFonts w:ascii="Times New Roman" w:hAnsi="Times New Roman" w:cs="Times New Roman"/>
          <w:sz w:val="24"/>
          <w:szCs w:val="24"/>
        </w:rPr>
      </w:pPr>
    </w:p>
    <w:p w14:paraId="0228016F" w14:textId="77777777" w:rsidR="00CB49F7" w:rsidRPr="00AA2FD4" w:rsidRDefault="00CB49F7" w:rsidP="00CB49F7">
      <w:pPr>
        <w:pStyle w:val="ListParagraph"/>
        <w:jc w:val="both"/>
        <w:rPr>
          <w:rFonts w:ascii="Times New Roman" w:hAnsi="Times New Roman" w:cs="Times New Roman"/>
          <w:b/>
          <w:sz w:val="24"/>
          <w:szCs w:val="24"/>
        </w:rPr>
      </w:pPr>
      <w:r w:rsidRPr="00AA2FD4">
        <w:rPr>
          <w:rFonts w:ascii="Times New Roman" w:hAnsi="Times New Roman" w:cs="Times New Roman"/>
          <w:b/>
          <w:sz w:val="24"/>
          <w:szCs w:val="24"/>
        </w:rPr>
        <w:t xml:space="preserve">Mokykloje naudojamos šios mokinių mokymosi ir pažangos informacijos fiksavimo priemonės: </w:t>
      </w:r>
    </w:p>
    <w:p w14:paraId="53CBBA71" w14:textId="77777777" w:rsidR="00CB49F7" w:rsidRPr="00AA2FD4" w:rsidRDefault="00CB49F7" w:rsidP="005A14F0">
      <w:pPr>
        <w:pStyle w:val="ListParagraph"/>
        <w:numPr>
          <w:ilvl w:val="0"/>
          <w:numId w:val="63"/>
        </w:numPr>
        <w:ind w:left="720"/>
        <w:jc w:val="both"/>
        <w:rPr>
          <w:rFonts w:ascii="Times New Roman" w:hAnsi="Times New Roman" w:cs="Times New Roman"/>
          <w:sz w:val="24"/>
          <w:szCs w:val="24"/>
        </w:rPr>
      </w:pPr>
      <w:r w:rsidRPr="00AA2FD4">
        <w:rPr>
          <w:rFonts w:ascii="Times New Roman" w:hAnsi="Times New Roman" w:cs="Times New Roman"/>
          <w:sz w:val="24"/>
          <w:szCs w:val="24"/>
        </w:rPr>
        <w:t xml:space="preserve">Elektroninis dienynas. </w:t>
      </w:r>
    </w:p>
    <w:p w14:paraId="49BC66F5" w14:textId="77777777" w:rsidR="00CB49F7" w:rsidRPr="00AA2FD4" w:rsidRDefault="00CB49F7" w:rsidP="005A14F0">
      <w:pPr>
        <w:pStyle w:val="ListParagraph"/>
        <w:numPr>
          <w:ilvl w:val="0"/>
          <w:numId w:val="63"/>
        </w:numPr>
        <w:ind w:left="720"/>
        <w:jc w:val="both"/>
        <w:rPr>
          <w:rFonts w:ascii="Times New Roman" w:hAnsi="Times New Roman" w:cs="Times New Roman"/>
          <w:sz w:val="24"/>
          <w:szCs w:val="24"/>
        </w:rPr>
      </w:pPr>
      <w:r w:rsidRPr="00AA2FD4">
        <w:rPr>
          <w:rFonts w:ascii="Times New Roman" w:hAnsi="Times New Roman" w:cs="Times New Roman"/>
          <w:sz w:val="24"/>
          <w:szCs w:val="24"/>
        </w:rPr>
        <w:t xml:space="preserve">Mokinių darbų aplankai. </w:t>
      </w:r>
    </w:p>
    <w:p w14:paraId="5BC690AE" w14:textId="77777777" w:rsidR="00CB49F7" w:rsidRPr="00AA2FD4" w:rsidRDefault="00CB49F7" w:rsidP="005A14F0">
      <w:pPr>
        <w:pStyle w:val="ListParagraph"/>
        <w:numPr>
          <w:ilvl w:val="0"/>
          <w:numId w:val="63"/>
        </w:numPr>
        <w:ind w:left="360" w:firstLine="0"/>
        <w:jc w:val="both"/>
        <w:rPr>
          <w:rFonts w:ascii="Times New Roman" w:hAnsi="Times New Roman" w:cs="Times New Roman"/>
          <w:sz w:val="24"/>
          <w:szCs w:val="24"/>
        </w:rPr>
      </w:pPr>
      <w:r w:rsidRPr="00AA2FD4">
        <w:rPr>
          <w:rFonts w:ascii="Times New Roman" w:hAnsi="Times New Roman" w:cs="Times New Roman"/>
          <w:sz w:val="24"/>
          <w:szCs w:val="24"/>
        </w:rPr>
        <w:t xml:space="preserve">Ugdymo suvestinės. </w:t>
      </w:r>
    </w:p>
    <w:p w14:paraId="6BA94E95" w14:textId="77777777" w:rsidR="00CB49F7" w:rsidRPr="00AA2FD4" w:rsidRDefault="00CB49F7" w:rsidP="005A14F0">
      <w:pPr>
        <w:pStyle w:val="ListParagraph"/>
        <w:numPr>
          <w:ilvl w:val="0"/>
          <w:numId w:val="63"/>
        </w:numPr>
        <w:ind w:left="720"/>
        <w:jc w:val="both"/>
        <w:rPr>
          <w:rFonts w:ascii="Times New Roman" w:hAnsi="Times New Roman" w:cs="Times New Roman"/>
          <w:sz w:val="24"/>
          <w:szCs w:val="24"/>
          <w:lang w:val="pl-PL"/>
        </w:rPr>
      </w:pPr>
      <w:r w:rsidRPr="00AA2FD4">
        <w:rPr>
          <w:rFonts w:ascii="Times New Roman" w:hAnsi="Times New Roman" w:cs="Times New Roman"/>
          <w:sz w:val="24"/>
          <w:szCs w:val="24"/>
          <w:lang w:val="pl-PL"/>
        </w:rPr>
        <w:t xml:space="preserve">Testai, baigiamieji, patikrinamieji darbai. </w:t>
      </w:r>
    </w:p>
    <w:p w14:paraId="59388F22" w14:textId="77777777" w:rsidR="00CB49F7" w:rsidRPr="00AA2FD4" w:rsidRDefault="00CB49F7" w:rsidP="005A14F0">
      <w:pPr>
        <w:pStyle w:val="ListParagraph"/>
        <w:numPr>
          <w:ilvl w:val="0"/>
          <w:numId w:val="63"/>
        </w:numPr>
        <w:ind w:left="720"/>
        <w:jc w:val="both"/>
        <w:rPr>
          <w:rFonts w:ascii="Times New Roman" w:hAnsi="Times New Roman" w:cs="Times New Roman"/>
          <w:sz w:val="24"/>
          <w:szCs w:val="24"/>
          <w:lang w:val="pl-PL"/>
        </w:rPr>
      </w:pPr>
      <w:r w:rsidRPr="00AA2FD4">
        <w:rPr>
          <w:rFonts w:ascii="Times New Roman" w:hAnsi="Times New Roman" w:cs="Times New Roman"/>
          <w:sz w:val="24"/>
          <w:szCs w:val="24"/>
          <w:lang w:val="pl-PL"/>
        </w:rPr>
        <w:t xml:space="preserve">Konkursų, olimpiadų rezultatai. </w:t>
      </w:r>
    </w:p>
    <w:p w14:paraId="69D7DF7E" w14:textId="77777777" w:rsidR="00CB49F7" w:rsidRDefault="00CB49F7" w:rsidP="005A14F0">
      <w:pPr>
        <w:pStyle w:val="ListParagraph"/>
        <w:numPr>
          <w:ilvl w:val="0"/>
          <w:numId w:val="63"/>
        </w:numPr>
        <w:ind w:left="720"/>
        <w:jc w:val="both"/>
        <w:rPr>
          <w:rFonts w:ascii="Times New Roman" w:hAnsi="Times New Roman" w:cs="Times New Roman"/>
          <w:sz w:val="24"/>
          <w:szCs w:val="24"/>
          <w:lang w:val="pl-PL"/>
        </w:rPr>
      </w:pPr>
      <w:r w:rsidRPr="00AA2FD4">
        <w:rPr>
          <w:rFonts w:ascii="Times New Roman" w:hAnsi="Times New Roman" w:cs="Times New Roman"/>
          <w:sz w:val="24"/>
          <w:szCs w:val="24"/>
          <w:lang w:val="pl-PL"/>
        </w:rPr>
        <w:t>4 klasės mokinių pradinio ugdymo programos baigimo pasiekimų ir bendrųjų kompetencijų vertinimo aprašas.</w:t>
      </w:r>
    </w:p>
    <w:p w14:paraId="19A5E44E" w14:textId="77777777" w:rsidR="00CB49F7" w:rsidRPr="004A0AF2" w:rsidRDefault="00CB49F7" w:rsidP="00CB49F7">
      <w:pPr>
        <w:pStyle w:val="ListParagraph"/>
        <w:jc w:val="both"/>
        <w:rPr>
          <w:rFonts w:ascii="Times New Roman" w:hAnsi="Times New Roman" w:cs="Times New Roman"/>
          <w:sz w:val="24"/>
          <w:szCs w:val="24"/>
          <w:lang w:val="pl-PL"/>
        </w:rPr>
      </w:pPr>
    </w:p>
    <w:p w14:paraId="0C343DA9" w14:textId="77777777" w:rsidR="00CB49F7" w:rsidRPr="00AA2FD4" w:rsidRDefault="00CB49F7" w:rsidP="00CB49F7">
      <w:pPr>
        <w:pStyle w:val="ListParagraph"/>
        <w:jc w:val="both"/>
        <w:rPr>
          <w:rFonts w:ascii="Times New Roman" w:hAnsi="Times New Roman" w:cs="Times New Roman"/>
          <w:sz w:val="24"/>
          <w:szCs w:val="24"/>
          <w:lang w:val="pl-PL"/>
        </w:rPr>
      </w:pPr>
      <w:r w:rsidRPr="00AA2FD4">
        <w:rPr>
          <w:rFonts w:ascii="Times New Roman" w:hAnsi="Times New Roman" w:cs="Times New Roman"/>
          <w:b/>
          <w:sz w:val="24"/>
          <w:szCs w:val="24"/>
          <w:lang w:val="pl-PL"/>
        </w:rPr>
        <w:t xml:space="preserve">Informavimas apie pasiekimus ir vertinimą: </w:t>
      </w:r>
    </w:p>
    <w:p w14:paraId="4B2E2E26" w14:textId="77777777" w:rsidR="00CB49F7" w:rsidRDefault="00CB49F7" w:rsidP="005A14F0">
      <w:pPr>
        <w:pStyle w:val="ListParagraph"/>
        <w:numPr>
          <w:ilvl w:val="0"/>
          <w:numId w:val="35"/>
        </w:numPr>
        <w:jc w:val="both"/>
        <w:rPr>
          <w:rFonts w:ascii="Times New Roman" w:hAnsi="Times New Roman" w:cs="Times New Roman"/>
          <w:sz w:val="24"/>
          <w:szCs w:val="24"/>
          <w:lang w:val="pl-PL"/>
        </w:rPr>
      </w:pPr>
      <w:r w:rsidRPr="00AA2FD4">
        <w:rPr>
          <w:rFonts w:ascii="Times New Roman" w:hAnsi="Times New Roman" w:cs="Times New Roman"/>
          <w:sz w:val="24"/>
          <w:szCs w:val="24"/>
          <w:lang w:val="pl-PL"/>
        </w:rPr>
        <w:t>Mokytojai informuoja mokinius žodžiu, raštu, skatinamaisiais žodžiais, recenzijomis, nurodomas darbe padarytų klaidų skaičius, teikiamos rekomendacijos, elektroniniame dienyne ar kita mokytojo pasirinkta forma.</w:t>
      </w:r>
    </w:p>
    <w:p w14:paraId="45AD32A8" w14:textId="77777777" w:rsidR="00CB49F7" w:rsidRDefault="00CB49F7" w:rsidP="005A14F0">
      <w:pPr>
        <w:pStyle w:val="ListParagraph"/>
        <w:numPr>
          <w:ilvl w:val="0"/>
          <w:numId w:val="35"/>
        </w:numPr>
        <w:jc w:val="both"/>
        <w:rPr>
          <w:rFonts w:ascii="Times New Roman" w:hAnsi="Times New Roman" w:cs="Times New Roman"/>
          <w:sz w:val="24"/>
          <w:szCs w:val="24"/>
          <w:lang w:val="pl-PL"/>
        </w:rPr>
      </w:pPr>
      <w:r w:rsidRPr="00AA2FD4">
        <w:rPr>
          <w:rFonts w:ascii="Times New Roman" w:hAnsi="Times New Roman" w:cs="Times New Roman"/>
          <w:sz w:val="24"/>
          <w:szCs w:val="24"/>
          <w:lang w:val="pl-PL"/>
        </w:rPr>
        <w:t xml:space="preserve">Tėvai apie mokinių pasiekimų vertinimą ir daromą pažangą informuojami elektroniniame dienyne, individualių pokalbių metu, per tėvų susirinkimus. Pirmame susirinkime tėvai supažindinami su mokykloje taikoma mokymosi pasiekimų ir pažangos vertinimo sistema. </w:t>
      </w:r>
    </w:p>
    <w:p w14:paraId="207D427B" w14:textId="77777777" w:rsidR="00CB49F7" w:rsidRDefault="00CB49F7" w:rsidP="005A14F0">
      <w:pPr>
        <w:pStyle w:val="ListParagraph"/>
        <w:numPr>
          <w:ilvl w:val="0"/>
          <w:numId w:val="35"/>
        </w:numPr>
        <w:jc w:val="both"/>
        <w:rPr>
          <w:rFonts w:ascii="Times New Roman" w:hAnsi="Times New Roman" w:cs="Times New Roman"/>
          <w:sz w:val="24"/>
          <w:szCs w:val="24"/>
          <w:lang w:val="pl-PL"/>
        </w:rPr>
      </w:pPr>
      <w:r w:rsidRPr="00AA2FD4">
        <w:rPr>
          <w:rFonts w:ascii="Times New Roman" w:hAnsi="Times New Roman" w:cs="Times New Roman"/>
          <w:sz w:val="24"/>
          <w:szCs w:val="24"/>
          <w:lang w:val="pl-PL"/>
        </w:rPr>
        <w:t>Informaciją apie mokinių padarytą pažangą mokytojai ir klasių auklėtojai teikia</w:t>
      </w:r>
      <w:r w:rsidRPr="00DB4C14">
        <w:rPr>
          <w:rFonts w:ascii="Times New Roman" w:hAnsi="Times New Roman" w:cs="Times New Roman"/>
          <w:sz w:val="24"/>
          <w:szCs w:val="24"/>
        </w:rPr>
        <w:t xml:space="preserve"> tėvams</w:t>
      </w:r>
      <w:r w:rsidRPr="00AA2FD4">
        <w:rPr>
          <w:rFonts w:ascii="Times New Roman" w:hAnsi="Times New Roman" w:cs="Times New Roman"/>
          <w:sz w:val="24"/>
          <w:szCs w:val="24"/>
          <w:lang w:val="pl-PL"/>
        </w:rPr>
        <w:t xml:space="preserve">, globėjams, kitiems įpareigotiems asmenims, mokyklos administracijai. </w:t>
      </w:r>
    </w:p>
    <w:p w14:paraId="006C2E4C" w14:textId="77777777" w:rsidR="00CB49F7" w:rsidRPr="00AA2FD4" w:rsidRDefault="00CB49F7" w:rsidP="005A14F0">
      <w:pPr>
        <w:pStyle w:val="ListParagraph"/>
        <w:numPr>
          <w:ilvl w:val="0"/>
          <w:numId w:val="35"/>
        </w:numPr>
        <w:jc w:val="both"/>
        <w:rPr>
          <w:rFonts w:ascii="Times New Roman" w:hAnsi="Times New Roman" w:cs="Times New Roman"/>
          <w:sz w:val="24"/>
          <w:szCs w:val="24"/>
          <w:lang w:val="pl-PL"/>
        </w:rPr>
      </w:pPr>
      <w:r w:rsidRPr="00AA2FD4">
        <w:rPr>
          <w:rFonts w:ascii="Times New Roman" w:hAnsi="Times New Roman" w:cs="Times New Roman"/>
          <w:sz w:val="24"/>
          <w:szCs w:val="24"/>
          <w:lang w:val="pl-PL"/>
        </w:rPr>
        <w:t xml:space="preserve">Informacija pasiekimų aplankuose. </w:t>
      </w:r>
    </w:p>
    <w:p w14:paraId="5138C345" w14:textId="77777777" w:rsidR="00CB49F7" w:rsidRPr="001C6550" w:rsidRDefault="00CB49F7" w:rsidP="005A14F0">
      <w:pPr>
        <w:pStyle w:val="ListParagraph"/>
        <w:numPr>
          <w:ilvl w:val="0"/>
          <w:numId w:val="35"/>
        </w:numPr>
        <w:jc w:val="both"/>
        <w:rPr>
          <w:rFonts w:ascii="Times New Roman" w:hAnsi="Times New Roman" w:cs="Times New Roman"/>
          <w:sz w:val="24"/>
          <w:szCs w:val="24"/>
        </w:rPr>
      </w:pPr>
      <w:r w:rsidRPr="001C6550">
        <w:rPr>
          <w:rFonts w:ascii="Times New Roman" w:hAnsi="Times New Roman" w:cs="Times New Roman"/>
          <w:sz w:val="24"/>
          <w:szCs w:val="24"/>
        </w:rPr>
        <w:t xml:space="preserve">Individualus bendravimas su klasės auklėtoja, kitais mokytojais. </w:t>
      </w:r>
    </w:p>
    <w:p w14:paraId="09A8079C" w14:textId="77777777" w:rsidR="00CB49F7" w:rsidRPr="00AA2FD4" w:rsidRDefault="00CB49F7" w:rsidP="005A14F0">
      <w:pPr>
        <w:pStyle w:val="ListParagraph"/>
        <w:numPr>
          <w:ilvl w:val="0"/>
          <w:numId w:val="35"/>
        </w:numPr>
        <w:jc w:val="both"/>
        <w:rPr>
          <w:rFonts w:ascii="Times New Roman" w:hAnsi="Times New Roman" w:cs="Times New Roman"/>
          <w:sz w:val="24"/>
          <w:szCs w:val="24"/>
          <w:lang w:val="pl-PL"/>
        </w:rPr>
      </w:pPr>
      <w:r w:rsidRPr="00AA2FD4">
        <w:rPr>
          <w:rFonts w:ascii="Times New Roman" w:hAnsi="Times New Roman" w:cs="Times New Roman"/>
          <w:sz w:val="24"/>
          <w:szCs w:val="24"/>
          <w:lang w:val="pl-PL"/>
        </w:rPr>
        <w:t xml:space="preserve">Informaciniai laiškai. </w:t>
      </w:r>
    </w:p>
    <w:p w14:paraId="0E38ACF0" w14:textId="77777777" w:rsidR="00CB49F7" w:rsidRPr="00DA78D4" w:rsidRDefault="00CB49F7" w:rsidP="005A14F0">
      <w:pPr>
        <w:pStyle w:val="ListParagraph"/>
        <w:numPr>
          <w:ilvl w:val="0"/>
          <w:numId w:val="35"/>
        </w:numPr>
        <w:jc w:val="both"/>
        <w:rPr>
          <w:rFonts w:ascii="Times New Roman" w:hAnsi="Times New Roman" w:cs="Times New Roman"/>
          <w:sz w:val="24"/>
          <w:szCs w:val="24"/>
          <w:lang w:val="pl-PL"/>
        </w:rPr>
      </w:pPr>
      <w:r w:rsidRPr="00AA2FD4">
        <w:rPr>
          <w:rFonts w:ascii="Times New Roman" w:hAnsi="Times New Roman" w:cs="Times New Roman"/>
          <w:sz w:val="24"/>
          <w:szCs w:val="24"/>
          <w:lang w:val="pl-PL"/>
        </w:rPr>
        <w:t>Baigus 4 klasę visiems mokiniams pildomas pradinio ugdymo programos baigimo pasiekimų ir bendrųjų kompetencijų vertinimo aprašas.</w:t>
      </w:r>
    </w:p>
    <w:p w14:paraId="2F4F2EAF" w14:textId="77777777" w:rsidR="00CB49F7" w:rsidRPr="00AA2FD4" w:rsidRDefault="00CB49F7" w:rsidP="00CB49F7">
      <w:pPr>
        <w:pStyle w:val="ListParagraph"/>
        <w:jc w:val="both"/>
        <w:rPr>
          <w:rFonts w:ascii="Times New Roman" w:hAnsi="Times New Roman" w:cs="Times New Roman"/>
          <w:sz w:val="24"/>
          <w:szCs w:val="24"/>
          <w:lang w:val="pl-PL"/>
        </w:rPr>
      </w:pPr>
    </w:p>
    <w:p w14:paraId="0BBEAB98" w14:textId="77777777" w:rsidR="00CB49F7" w:rsidRPr="00DA78D4" w:rsidRDefault="00CB49F7" w:rsidP="00CB49F7">
      <w:pPr>
        <w:pStyle w:val="ListParagraph"/>
        <w:jc w:val="both"/>
        <w:rPr>
          <w:rFonts w:ascii="Times New Roman" w:hAnsi="Times New Roman" w:cs="Times New Roman"/>
          <w:b/>
          <w:sz w:val="24"/>
          <w:szCs w:val="24"/>
          <w:lang w:val="pl-PL"/>
        </w:rPr>
      </w:pPr>
      <w:r w:rsidRPr="00DA78D4">
        <w:rPr>
          <w:rFonts w:ascii="Times New Roman" w:hAnsi="Times New Roman" w:cs="Times New Roman"/>
          <w:b/>
          <w:sz w:val="24"/>
          <w:szCs w:val="24"/>
          <w:lang w:val="pl-PL"/>
        </w:rPr>
        <w:t>Mokinių įsivertinimas</w:t>
      </w:r>
      <w:r w:rsidR="00640F16">
        <w:rPr>
          <w:rFonts w:ascii="Times New Roman" w:hAnsi="Times New Roman" w:cs="Times New Roman"/>
          <w:b/>
          <w:sz w:val="24"/>
          <w:szCs w:val="24"/>
          <w:lang w:val="pl-PL"/>
        </w:rPr>
        <w:t>.</w:t>
      </w:r>
    </w:p>
    <w:p w14:paraId="2CC9ACA7" w14:textId="77777777" w:rsidR="00CB49F7" w:rsidRDefault="00CB49F7" w:rsidP="00CB49F7">
      <w:pPr>
        <w:pStyle w:val="ListParagraph"/>
        <w:jc w:val="both"/>
        <w:rPr>
          <w:rFonts w:ascii="Times New Roman" w:hAnsi="Times New Roman" w:cs="Times New Roman"/>
          <w:sz w:val="24"/>
          <w:szCs w:val="24"/>
          <w:lang w:val="pl-PL"/>
        </w:rPr>
      </w:pPr>
      <w:r w:rsidRPr="00DA78D4">
        <w:rPr>
          <w:rFonts w:ascii="Times New Roman" w:hAnsi="Times New Roman" w:cs="Times New Roman"/>
          <w:sz w:val="24"/>
          <w:szCs w:val="24"/>
          <w:lang w:val="pl-PL"/>
        </w:rPr>
        <w:t xml:space="preserve">Įsivertinant mokiniui svarbu refleksija (savianalizė) arba savo minčių, veiksmų, vertybių kritiškas pergalvojimas ir analizavimas, todėl mokytojas skatina mokinius: </w:t>
      </w:r>
    </w:p>
    <w:p w14:paraId="4FF1529E" w14:textId="77777777" w:rsidR="00CB49F7" w:rsidRDefault="00CB49F7" w:rsidP="005A14F0">
      <w:pPr>
        <w:pStyle w:val="ListParagraph"/>
        <w:numPr>
          <w:ilvl w:val="0"/>
          <w:numId w:val="35"/>
        </w:numPr>
        <w:jc w:val="both"/>
        <w:rPr>
          <w:rFonts w:ascii="Times New Roman" w:hAnsi="Times New Roman" w:cs="Times New Roman"/>
          <w:sz w:val="24"/>
          <w:szCs w:val="24"/>
          <w:lang w:val="pl-PL"/>
        </w:rPr>
      </w:pPr>
      <w:r w:rsidRPr="00DA78D4">
        <w:rPr>
          <w:rFonts w:ascii="Times New Roman" w:hAnsi="Times New Roman" w:cs="Times New Roman"/>
          <w:sz w:val="24"/>
          <w:szCs w:val="24"/>
          <w:lang w:val="pl-PL"/>
        </w:rPr>
        <w:t>pasikeisti su bendraklasiais įspūdžiais apie pasiekimus;</w:t>
      </w:r>
    </w:p>
    <w:p w14:paraId="77FB49F7" w14:textId="77777777" w:rsidR="00CB49F7" w:rsidRPr="001C6550" w:rsidRDefault="00CB49F7" w:rsidP="005A14F0">
      <w:pPr>
        <w:pStyle w:val="ListParagraph"/>
        <w:numPr>
          <w:ilvl w:val="0"/>
          <w:numId w:val="35"/>
        </w:numPr>
        <w:tabs>
          <w:tab w:val="left" w:pos="720"/>
        </w:tabs>
        <w:jc w:val="both"/>
        <w:rPr>
          <w:rFonts w:ascii="Times New Roman" w:hAnsi="Times New Roman" w:cs="Times New Roman"/>
          <w:sz w:val="24"/>
          <w:szCs w:val="24"/>
        </w:rPr>
      </w:pPr>
      <w:r w:rsidRPr="00DA78D4">
        <w:rPr>
          <w:rFonts w:ascii="Times New Roman" w:hAnsi="Times New Roman" w:cs="Times New Roman"/>
          <w:sz w:val="24"/>
          <w:szCs w:val="24"/>
          <w:lang w:val="pl-PL"/>
        </w:rPr>
        <w:t xml:space="preserve"> </w:t>
      </w:r>
      <w:r w:rsidRPr="001C6550">
        <w:rPr>
          <w:rFonts w:ascii="Times New Roman" w:hAnsi="Times New Roman" w:cs="Times New Roman"/>
          <w:sz w:val="24"/>
          <w:szCs w:val="24"/>
        </w:rPr>
        <w:t xml:space="preserve">porose pasitikrinti ir įvertinti vienam kito išmokimą; </w:t>
      </w:r>
    </w:p>
    <w:p w14:paraId="7E518F60" w14:textId="77777777" w:rsidR="00CB49F7" w:rsidRDefault="00CB49F7" w:rsidP="005A14F0">
      <w:pPr>
        <w:pStyle w:val="ListParagraph"/>
        <w:numPr>
          <w:ilvl w:val="0"/>
          <w:numId w:val="35"/>
        </w:numPr>
        <w:jc w:val="both"/>
        <w:rPr>
          <w:rFonts w:ascii="Times New Roman" w:hAnsi="Times New Roman" w:cs="Times New Roman"/>
          <w:sz w:val="24"/>
          <w:szCs w:val="24"/>
          <w:lang w:val="pl-PL"/>
        </w:rPr>
      </w:pPr>
      <w:r w:rsidRPr="00DA78D4">
        <w:rPr>
          <w:rFonts w:ascii="Times New Roman" w:hAnsi="Times New Roman" w:cs="Times New Roman"/>
          <w:sz w:val="24"/>
          <w:szCs w:val="24"/>
          <w:lang w:val="pl-PL"/>
        </w:rPr>
        <w:t xml:space="preserve">analizuoti savo klaidas; </w:t>
      </w:r>
    </w:p>
    <w:p w14:paraId="19F63F74" w14:textId="77777777" w:rsidR="00CB49F7" w:rsidRDefault="00CB49F7" w:rsidP="005A14F0">
      <w:pPr>
        <w:pStyle w:val="ListParagraph"/>
        <w:numPr>
          <w:ilvl w:val="0"/>
          <w:numId w:val="35"/>
        </w:numPr>
        <w:jc w:val="both"/>
        <w:rPr>
          <w:rFonts w:ascii="Times New Roman" w:hAnsi="Times New Roman" w:cs="Times New Roman"/>
          <w:sz w:val="24"/>
          <w:szCs w:val="24"/>
          <w:lang w:val="pl-PL"/>
        </w:rPr>
      </w:pPr>
      <w:r w:rsidRPr="00DA78D4">
        <w:rPr>
          <w:rFonts w:ascii="Times New Roman" w:hAnsi="Times New Roman" w:cs="Times New Roman"/>
          <w:sz w:val="24"/>
          <w:szCs w:val="24"/>
          <w:lang w:val="pl-PL"/>
        </w:rPr>
        <w:t xml:space="preserve">numatyti, ką dar reikia atlikti (planuoti tolesnius mokymosi žingsnius); </w:t>
      </w:r>
    </w:p>
    <w:p w14:paraId="16ECF612" w14:textId="77777777" w:rsidR="00CB49F7" w:rsidRDefault="00CB49F7" w:rsidP="005A14F0">
      <w:pPr>
        <w:pStyle w:val="ListParagraph"/>
        <w:numPr>
          <w:ilvl w:val="0"/>
          <w:numId w:val="35"/>
        </w:numPr>
        <w:jc w:val="both"/>
        <w:rPr>
          <w:rFonts w:ascii="Times New Roman" w:hAnsi="Times New Roman" w:cs="Times New Roman"/>
          <w:sz w:val="24"/>
          <w:szCs w:val="24"/>
        </w:rPr>
      </w:pPr>
      <w:r w:rsidRPr="00DA78D4">
        <w:rPr>
          <w:rFonts w:ascii="Times New Roman" w:hAnsi="Times New Roman" w:cs="Times New Roman"/>
          <w:sz w:val="24"/>
          <w:szCs w:val="24"/>
        </w:rPr>
        <w:t>rinkti savo darbus (kurie bus vertinami, yra įvertinti) aplankuose.</w:t>
      </w:r>
    </w:p>
    <w:p w14:paraId="1BA8DB78" w14:textId="77777777" w:rsidR="00CB49F7" w:rsidRDefault="00CB49F7" w:rsidP="00CB49F7">
      <w:pPr>
        <w:pStyle w:val="ListParagraph"/>
        <w:jc w:val="both"/>
        <w:rPr>
          <w:rFonts w:ascii="Times New Roman" w:hAnsi="Times New Roman" w:cs="Times New Roman"/>
          <w:sz w:val="24"/>
          <w:szCs w:val="24"/>
        </w:rPr>
      </w:pPr>
      <w:r>
        <w:rPr>
          <w:rFonts w:ascii="Times New Roman" w:hAnsi="Times New Roman" w:cs="Times New Roman"/>
          <w:sz w:val="24"/>
          <w:szCs w:val="24"/>
        </w:rPr>
        <w:t>Mokinys neturi būti verčiamas kalbėti apie savo įsivertinimą.</w:t>
      </w:r>
    </w:p>
    <w:p w14:paraId="37F856A6" w14:textId="77777777" w:rsidR="00CB49F7" w:rsidRDefault="00CB49F7" w:rsidP="00CB49F7">
      <w:pPr>
        <w:pStyle w:val="ListParagraph"/>
        <w:jc w:val="both"/>
        <w:rPr>
          <w:rFonts w:ascii="Times New Roman" w:hAnsi="Times New Roman" w:cs="Times New Roman"/>
          <w:b/>
          <w:sz w:val="24"/>
          <w:szCs w:val="24"/>
        </w:rPr>
      </w:pPr>
    </w:p>
    <w:p w14:paraId="4D20DFCB" w14:textId="77777777" w:rsidR="00CB49F7" w:rsidRPr="00DA78D4" w:rsidRDefault="00CB49F7" w:rsidP="00CB49F7">
      <w:pPr>
        <w:pStyle w:val="ListParagraph"/>
        <w:jc w:val="both"/>
        <w:rPr>
          <w:rFonts w:ascii="Times New Roman" w:hAnsi="Times New Roman" w:cs="Times New Roman"/>
          <w:b/>
          <w:sz w:val="24"/>
          <w:szCs w:val="24"/>
        </w:rPr>
      </w:pPr>
      <w:r w:rsidRPr="00DA78D4">
        <w:rPr>
          <w:rFonts w:ascii="Times New Roman" w:hAnsi="Times New Roman" w:cs="Times New Roman"/>
          <w:b/>
          <w:sz w:val="24"/>
          <w:szCs w:val="24"/>
        </w:rPr>
        <w:t>Kas turėtų būti tikrinama ir mokytojų ištaisoma I-IV klasėse:</w:t>
      </w:r>
    </w:p>
    <w:p w14:paraId="01363F26" w14:textId="77777777" w:rsidR="00CB49F7" w:rsidRPr="00DA78D4" w:rsidRDefault="00CB49F7" w:rsidP="00CB49F7">
      <w:pPr>
        <w:pStyle w:val="ListParagraph"/>
        <w:jc w:val="both"/>
        <w:rPr>
          <w:rFonts w:ascii="Times New Roman" w:hAnsi="Times New Roman" w:cs="Times New Roman"/>
          <w:sz w:val="24"/>
          <w:szCs w:val="24"/>
          <w:u w:val="single"/>
        </w:rPr>
      </w:pPr>
      <w:r w:rsidRPr="00DA78D4">
        <w:rPr>
          <w:rFonts w:ascii="Times New Roman" w:hAnsi="Times New Roman" w:cs="Times New Roman"/>
          <w:sz w:val="24"/>
          <w:szCs w:val="24"/>
          <w:u w:val="single"/>
        </w:rPr>
        <w:lastRenderedPageBreak/>
        <w:t xml:space="preserve">I klasėse </w:t>
      </w:r>
    </w:p>
    <w:p w14:paraId="19214476" w14:textId="77777777" w:rsidR="00CB49F7" w:rsidRPr="00DA78D4" w:rsidRDefault="00CB49F7" w:rsidP="005A14F0">
      <w:pPr>
        <w:pStyle w:val="ListParagraph"/>
        <w:numPr>
          <w:ilvl w:val="0"/>
          <w:numId w:val="35"/>
        </w:numPr>
        <w:jc w:val="both"/>
        <w:rPr>
          <w:rFonts w:ascii="Times New Roman" w:hAnsi="Times New Roman" w:cs="Times New Roman"/>
          <w:sz w:val="24"/>
          <w:szCs w:val="24"/>
        </w:rPr>
      </w:pPr>
      <w:r w:rsidRPr="00DA78D4">
        <w:rPr>
          <w:rFonts w:ascii="Times New Roman" w:hAnsi="Times New Roman" w:cs="Times New Roman"/>
          <w:sz w:val="24"/>
          <w:szCs w:val="24"/>
        </w:rPr>
        <w:t xml:space="preserve">Tikrinamas naujai išmoktų raidžių rašymas (eilutėje pažymima keletas taisyklingiausiai parašytų raidžių), skaitmenų taisyklingas rašymas. </w:t>
      </w:r>
    </w:p>
    <w:p w14:paraId="2C4C2A6D" w14:textId="77777777" w:rsidR="00CB49F7" w:rsidRPr="00DA78D4" w:rsidRDefault="00CB49F7" w:rsidP="005A14F0">
      <w:pPr>
        <w:pStyle w:val="ListParagraph"/>
        <w:numPr>
          <w:ilvl w:val="0"/>
          <w:numId w:val="35"/>
        </w:numPr>
        <w:jc w:val="both"/>
        <w:rPr>
          <w:rFonts w:ascii="Times New Roman" w:hAnsi="Times New Roman" w:cs="Times New Roman"/>
          <w:sz w:val="24"/>
          <w:szCs w:val="24"/>
        </w:rPr>
      </w:pPr>
      <w:r w:rsidRPr="00DA78D4">
        <w:rPr>
          <w:rFonts w:ascii="Times New Roman" w:hAnsi="Times New Roman" w:cs="Times New Roman"/>
          <w:sz w:val="24"/>
          <w:szCs w:val="24"/>
        </w:rPr>
        <w:t xml:space="preserve">Taisomas netaisyklingas raidžių jungimas. </w:t>
      </w:r>
    </w:p>
    <w:p w14:paraId="0104687D" w14:textId="77777777" w:rsidR="00CB49F7" w:rsidRPr="00DA78D4" w:rsidRDefault="00CB49F7" w:rsidP="005A14F0">
      <w:pPr>
        <w:pStyle w:val="ListParagraph"/>
        <w:numPr>
          <w:ilvl w:val="0"/>
          <w:numId w:val="35"/>
        </w:numPr>
        <w:jc w:val="both"/>
        <w:rPr>
          <w:rFonts w:ascii="Times New Roman" w:hAnsi="Times New Roman" w:cs="Times New Roman"/>
          <w:sz w:val="24"/>
          <w:szCs w:val="24"/>
        </w:rPr>
      </w:pPr>
      <w:r w:rsidRPr="00DA78D4">
        <w:rPr>
          <w:rFonts w:ascii="Times New Roman" w:hAnsi="Times New Roman" w:cs="Times New Roman"/>
          <w:sz w:val="24"/>
          <w:szCs w:val="24"/>
        </w:rPr>
        <w:t xml:space="preserve">Patikrinamuosiuose rašto darbuose ištaisomos visos klaidos. </w:t>
      </w:r>
    </w:p>
    <w:p w14:paraId="212926D1" w14:textId="77777777" w:rsidR="00CB49F7" w:rsidRPr="00DA78D4" w:rsidRDefault="00CB49F7" w:rsidP="00CB49F7">
      <w:pPr>
        <w:pStyle w:val="ListParagraph"/>
        <w:jc w:val="both"/>
        <w:rPr>
          <w:rFonts w:ascii="Times New Roman" w:hAnsi="Times New Roman" w:cs="Times New Roman"/>
          <w:sz w:val="24"/>
          <w:szCs w:val="24"/>
          <w:u w:val="single"/>
          <w:lang w:val="pl-PL"/>
        </w:rPr>
      </w:pPr>
      <w:r w:rsidRPr="00DA78D4">
        <w:rPr>
          <w:rFonts w:ascii="Times New Roman" w:hAnsi="Times New Roman" w:cs="Times New Roman"/>
          <w:sz w:val="24"/>
          <w:szCs w:val="24"/>
          <w:u w:val="single"/>
          <w:lang w:val="pl-PL"/>
        </w:rPr>
        <w:t xml:space="preserve">II klasėse </w:t>
      </w:r>
    </w:p>
    <w:p w14:paraId="42C2DFE1" w14:textId="77777777" w:rsidR="00CB49F7" w:rsidRDefault="00CB49F7" w:rsidP="005A14F0">
      <w:pPr>
        <w:pStyle w:val="ListParagraph"/>
        <w:numPr>
          <w:ilvl w:val="0"/>
          <w:numId w:val="35"/>
        </w:numPr>
        <w:jc w:val="both"/>
        <w:rPr>
          <w:rFonts w:ascii="Times New Roman" w:hAnsi="Times New Roman" w:cs="Times New Roman"/>
          <w:sz w:val="24"/>
          <w:szCs w:val="24"/>
          <w:lang w:val="pl-PL"/>
        </w:rPr>
      </w:pPr>
      <w:r w:rsidRPr="00DA78D4">
        <w:rPr>
          <w:rFonts w:ascii="Times New Roman" w:hAnsi="Times New Roman" w:cs="Times New Roman"/>
          <w:sz w:val="24"/>
          <w:szCs w:val="24"/>
          <w:lang w:val="pl-PL"/>
        </w:rPr>
        <w:t xml:space="preserve">Tikrinami ir įvertinami visi kontroliniai darbai. </w:t>
      </w:r>
    </w:p>
    <w:p w14:paraId="49138E0F" w14:textId="77777777" w:rsidR="00CB49F7" w:rsidRDefault="00CB49F7" w:rsidP="005A14F0">
      <w:pPr>
        <w:pStyle w:val="ListParagraph"/>
        <w:numPr>
          <w:ilvl w:val="0"/>
          <w:numId w:val="35"/>
        </w:numPr>
        <w:jc w:val="both"/>
        <w:rPr>
          <w:rFonts w:ascii="Times New Roman" w:hAnsi="Times New Roman" w:cs="Times New Roman"/>
          <w:sz w:val="24"/>
          <w:szCs w:val="24"/>
          <w:lang w:val="pl-PL"/>
        </w:rPr>
      </w:pPr>
      <w:r w:rsidRPr="00DA78D4">
        <w:rPr>
          <w:rFonts w:ascii="Times New Roman" w:hAnsi="Times New Roman" w:cs="Times New Roman"/>
          <w:sz w:val="24"/>
          <w:szCs w:val="24"/>
          <w:lang w:val="pl-PL"/>
        </w:rPr>
        <w:t>Temai skirtuose pratybų sąsiuvinio puslapiuose tikrinama bent vien</w:t>
      </w:r>
      <w:r>
        <w:rPr>
          <w:rFonts w:ascii="Times New Roman" w:hAnsi="Times New Roman" w:cs="Times New Roman"/>
          <w:sz w:val="24"/>
          <w:szCs w:val="24"/>
          <w:lang w:val="pl-PL"/>
        </w:rPr>
        <w:t>a mokytojo pasirinkta užduotis.</w:t>
      </w:r>
    </w:p>
    <w:p w14:paraId="0E3DAEB1" w14:textId="77777777" w:rsidR="00CB49F7" w:rsidRDefault="00CB49F7" w:rsidP="005A14F0">
      <w:pPr>
        <w:pStyle w:val="ListParagraph"/>
        <w:numPr>
          <w:ilvl w:val="0"/>
          <w:numId w:val="35"/>
        </w:numPr>
        <w:jc w:val="both"/>
        <w:rPr>
          <w:rFonts w:ascii="Times New Roman" w:hAnsi="Times New Roman" w:cs="Times New Roman"/>
          <w:sz w:val="24"/>
          <w:szCs w:val="24"/>
          <w:lang w:val="pl-PL"/>
        </w:rPr>
      </w:pPr>
      <w:r w:rsidRPr="00DA78D4">
        <w:rPr>
          <w:rFonts w:ascii="Times New Roman" w:hAnsi="Times New Roman" w:cs="Times New Roman"/>
          <w:sz w:val="24"/>
          <w:szCs w:val="24"/>
          <w:lang w:val="pl-PL"/>
        </w:rPr>
        <w:t xml:space="preserve">Sąsiuvinyje tikrinamos užduotys, leidžiančios įvertinti mokinių išmokimą ir suvokimą. </w:t>
      </w:r>
    </w:p>
    <w:p w14:paraId="6F637C96" w14:textId="77777777" w:rsidR="00CB49F7" w:rsidRPr="00DA78D4" w:rsidRDefault="00CB49F7" w:rsidP="005A14F0">
      <w:pPr>
        <w:pStyle w:val="ListParagraph"/>
        <w:numPr>
          <w:ilvl w:val="0"/>
          <w:numId w:val="35"/>
        </w:numPr>
        <w:jc w:val="both"/>
        <w:rPr>
          <w:rFonts w:ascii="Times New Roman" w:hAnsi="Times New Roman" w:cs="Times New Roman"/>
          <w:sz w:val="24"/>
          <w:szCs w:val="24"/>
          <w:lang w:val="pl-PL"/>
        </w:rPr>
      </w:pPr>
      <w:r w:rsidRPr="00DA78D4">
        <w:rPr>
          <w:rFonts w:ascii="Times New Roman" w:hAnsi="Times New Roman" w:cs="Times New Roman"/>
          <w:sz w:val="24"/>
          <w:szCs w:val="24"/>
          <w:lang w:val="pl-PL"/>
        </w:rPr>
        <w:t>Tikrinamos savarankiškai atliktos užduotys, kūrybiniai darbai.</w:t>
      </w:r>
    </w:p>
    <w:p w14:paraId="56AF80D9" w14:textId="77777777" w:rsidR="00CB49F7" w:rsidRPr="00DA78D4" w:rsidRDefault="00CB49F7" w:rsidP="00CB49F7">
      <w:pPr>
        <w:pStyle w:val="ListParagraph"/>
        <w:jc w:val="both"/>
        <w:rPr>
          <w:rFonts w:ascii="Times New Roman" w:hAnsi="Times New Roman" w:cs="Times New Roman"/>
          <w:sz w:val="24"/>
          <w:szCs w:val="24"/>
          <w:u w:val="single"/>
          <w:lang w:val="pl-PL"/>
        </w:rPr>
      </w:pPr>
      <w:r w:rsidRPr="00DA78D4">
        <w:rPr>
          <w:rFonts w:ascii="Times New Roman" w:hAnsi="Times New Roman" w:cs="Times New Roman"/>
          <w:sz w:val="24"/>
          <w:szCs w:val="24"/>
          <w:u w:val="single"/>
          <w:lang w:val="pl-PL"/>
        </w:rPr>
        <w:t xml:space="preserve">III-IV klasėse </w:t>
      </w:r>
    </w:p>
    <w:p w14:paraId="25EEF680" w14:textId="77777777" w:rsidR="00CB49F7" w:rsidRDefault="00CB49F7" w:rsidP="005A14F0">
      <w:pPr>
        <w:pStyle w:val="ListParagraph"/>
        <w:numPr>
          <w:ilvl w:val="0"/>
          <w:numId w:val="35"/>
        </w:numPr>
        <w:jc w:val="both"/>
        <w:rPr>
          <w:rFonts w:ascii="Times New Roman" w:hAnsi="Times New Roman" w:cs="Times New Roman"/>
          <w:sz w:val="24"/>
          <w:szCs w:val="24"/>
          <w:lang w:val="pl-PL"/>
        </w:rPr>
      </w:pPr>
      <w:r w:rsidRPr="00DA78D4">
        <w:rPr>
          <w:rFonts w:ascii="Times New Roman" w:hAnsi="Times New Roman" w:cs="Times New Roman"/>
          <w:sz w:val="24"/>
          <w:szCs w:val="24"/>
          <w:lang w:val="pl-PL"/>
        </w:rPr>
        <w:t xml:space="preserve">Tikrinami ir įvertinami visi kontroliniai darbai. </w:t>
      </w:r>
    </w:p>
    <w:p w14:paraId="5B735507" w14:textId="77777777" w:rsidR="00CB49F7" w:rsidRDefault="00CB49F7" w:rsidP="005A14F0">
      <w:pPr>
        <w:pStyle w:val="ListParagraph"/>
        <w:numPr>
          <w:ilvl w:val="0"/>
          <w:numId w:val="35"/>
        </w:numPr>
        <w:jc w:val="both"/>
        <w:rPr>
          <w:rFonts w:ascii="Times New Roman" w:hAnsi="Times New Roman" w:cs="Times New Roman"/>
          <w:sz w:val="24"/>
          <w:szCs w:val="24"/>
          <w:lang w:val="pl-PL"/>
        </w:rPr>
      </w:pPr>
      <w:r w:rsidRPr="00DA78D4">
        <w:rPr>
          <w:rFonts w:ascii="Times New Roman" w:hAnsi="Times New Roman" w:cs="Times New Roman"/>
          <w:sz w:val="24"/>
          <w:szCs w:val="24"/>
          <w:lang w:val="pl-PL"/>
        </w:rPr>
        <w:t xml:space="preserve">Pratybų sąsiuviniuose tikrinamos mokytojos pasirinktos užduotys. </w:t>
      </w:r>
    </w:p>
    <w:p w14:paraId="7291E726" w14:textId="77777777" w:rsidR="00CB49F7" w:rsidRPr="001C6550" w:rsidRDefault="00CB49F7" w:rsidP="005A14F0">
      <w:pPr>
        <w:pStyle w:val="ListParagraph"/>
        <w:numPr>
          <w:ilvl w:val="0"/>
          <w:numId w:val="35"/>
        </w:numPr>
        <w:jc w:val="both"/>
        <w:rPr>
          <w:rFonts w:ascii="Times New Roman" w:hAnsi="Times New Roman" w:cs="Times New Roman"/>
          <w:sz w:val="24"/>
          <w:szCs w:val="24"/>
        </w:rPr>
      </w:pPr>
      <w:r w:rsidRPr="00DA78D4">
        <w:rPr>
          <w:rFonts w:ascii="Times New Roman" w:hAnsi="Times New Roman" w:cs="Times New Roman"/>
          <w:sz w:val="24"/>
          <w:szCs w:val="24"/>
        </w:rPr>
        <w:t xml:space="preserve">Sąsiuviniuose tikrinamas vienas savarankiškas darbas per savaitę. </w:t>
      </w:r>
    </w:p>
    <w:p w14:paraId="625D9570" w14:textId="77777777" w:rsidR="00CB49F7" w:rsidRPr="001C6550" w:rsidRDefault="00CB49F7" w:rsidP="005A14F0">
      <w:pPr>
        <w:pStyle w:val="ListParagraph"/>
        <w:numPr>
          <w:ilvl w:val="0"/>
          <w:numId w:val="35"/>
        </w:numPr>
        <w:jc w:val="both"/>
        <w:rPr>
          <w:rFonts w:ascii="Times New Roman" w:hAnsi="Times New Roman" w:cs="Times New Roman"/>
          <w:sz w:val="24"/>
          <w:szCs w:val="24"/>
        </w:rPr>
      </w:pPr>
      <w:r w:rsidRPr="00DA78D4">
        <w:rPr>
          <w:rFonts w:ascii="Times New Roman" w:hAnsi="Times New Roman" w:cs="Times New Roman"/>
          <w:sz w:val="24"/>
          <w:szCs w:val="24"/>
        </w:rPr>
        <w:t xml:space="preserve">Tikrinami kūrybiniai darbai, vertinama minčių raiška, rašybos ir skyrybos klaidos. </w:t>
      </w:r>
    </w:p>
    <w:p w14:paraId="3B3AD49C" w14:textId="77777777" w:rsidR="00CB49F7" w:rsidRPr="00AF139A" w:rsidRDefault="00CB49F7" w:rsidP="005A14F0">
      <w:pPr>
        <w:pStyle w:val="ListParagraph"/>
        <w:numPr>
          <w:ilvl w:val="0"/>
          <w:numId w:val="35"/>
        </w:numPr>
        <w:jc w:val="both"/>
        <w:rPr>
          <w:rFonts w:ascii="Times New Roman" w:hAnsi="Times New Roman" w:cs="Times New Roman"/>
          <w:sz w:val="24"/>
          <w:szCs w:val="24"/>
          <w:lang w:val="pl-PL"/>
        </w:rPr>
      </w:pPr>
      <w:r w:rsidRPr="00DA78D4">
        <w:rPr>
          <w:rFonts w:ascii="Times New Roman" w:hAnsi="Times New Roman" w:cs="Times New Roman"/>
          <w:sz w:val="24"/>
          <w:szCs w:val="24"/>
        </w:rPr>
        <w:t>Namų darbai tikrinami klasės mokytojos pasirinktais būdais.</w:t>
      </w:r>
      <w:r w:rsidR="00AF139A">
        <w:rPr>
          <w:rFonts w:ascii="Times New Roman" w:hAnsi="Times New Roman" w:cs="Times New Roman"/>
          <w:sz w:val="24"/>
          <w:szCs w:val="24"/>
        </w:rPr>
        <w:t xml:space="preserve"> </w:t>
      </w:r>
      <w:r w:rsidRPr="00AF139A">
        <w:rPr>
          <w:rFonts w:ascii="Times New Roman" w:hAnsi="Times New Roman" w:cs="Times New Roman"/>
          <w:sz w:val="24"/>
          <w:szCs w:val="24"/>
          <w:lang w:val="pl-PL"/>
        </w:rPr>
        <w:t>Pirmoje klasėje nuolat</w:t>
      </w:r>
      <w:r w:rsidR="00AF139A" w:rsidRPr="00AF139A">
        <w:rPr>
          <w:rFonts w:ascii="Times New Roman" w:hAnsi="Times New Roman" w:cs="Times New Roman"/>
          <w:sz w:val="24"/>
          <w:szCs w:val="24"/>
          <w:lang w:val="pl-PL"/>
        </w:rPr>
        <w:t xml:space="preserve"> privaloma</w:t>
      </w:r>
      <w:r w:rsidRPr="00AF139A">
        <w:rPr>
          <w:rFonts w:ascii="Times New Roman" w:hAnsi="Times New Roman" w:cs="Times New Roman"/>
          <w:sz w:val="24"/>
          <w:szCs w:val="24"/>
          <w:lang w:val="pl-PL"/>
        </w:rPr>
        <w:t xml:space="preserve"> taisyti mokinio rašto darbus. </w:t>
      </w:r>
    </w:p>
    <w:p w14:paraId="5AFB463A" w14:textId="77777777" w:rsidR="00CB49F7" w:rsidRPr="00AF139A" w:rsidRDefault="00CB49F7" w:rsidP="00CB49F7">
      <w:pPr>
        <w:pStyle w:val="ListParagraph"/>
        <w:jc w:val="both"/>
        <w:rPr>
          <w:rFonts w:ascii="Times New Roman" w:hAnsi="Times New Roman" w:cs="Times New Roman"/>
          <w:sz w:val="24"/>
          <w:szCs w:val="24"/>
          <w:lang w:val="pl-PL"/>
        </w:rPr>
      </w:pPr>
    </w:p>
    <w:p w14:paraId="74C20BF0" w14:textId="77777777" w:rsidR="00CB49F7" w:rsidRDefault="00CB49F7" w:rsidP="00CB49F7">
      <w:pPr>
        <w:pStyle w:val="ListParagraph"/>
        <w:jc w:val="both"/>
        <w:rPr>
          <w:rFonts w:ascii="Times New Roman" w:hAnsi="Times New Roman" w:cs="Times New Roman"/>
          <w:sz w:val="24"/>
          <w:szCs w:val="24"/>
        </w:rPr>
      </w:pPr>
      <w:r>
        <w:rPr>
          <w:rFonts w:ascii="Times New Roman" w:hAnsi="Times New Roman" w:cs="Times New Roman"/>
          <w:b/>
          <w:sz w:val="24"/>
          <w:szCs w:val="24"/>
        </w:rPr>
        <w:t>Pasiekimų ir vertinimo skalė:</w:t>
      </w:r>
    </w:p>
    <w:tbl>
      <w:tblPr>
        <w:tblStyle w:val="TableGrid2"/>
        <w:tblW w:w="0" w:type="auto"/>
        <w:tblInd w:w="615" w:type="dxa"/>
        <w:tblLook w:val="04A0" w:firstRow="1" w:lastRow="0" w:firstColumn="1" w:lastColumn="0" w:noHBand="0" w:noVBand="1"/>
      </w:tblPr>
      <w:tblGrid>
        <w:gridCol w:w="1816"/>
        <w:gridCol w:w="3261"/>
        <w:gridCol w:w="4142"/>
      </w:tblGrid>
      <w:tr w:rsidR="00CB49F7" w:rsidRPr="005975BA" w14:paraId="7B0BF3A4" w14:textId="77777777" w:rsidTr="00CB49F7">
        <w:tc>
          <w:tcPr>
            <w:tcW w:w="1816" w:type="dxa"/>
          </w:tcPr>
          <w:p w14:paraId="5350F377" w14:textId="77777777" w:rsidR="00CB49F7" w:rsidRPr="005975BA" w:rsidRDefault="00CB49F7" w:rsidP="00CB49F7">
            <w:pPr>
              <w:autoSpaceDE w:val="0"/>
              <w:autoSpaceDN w:val="0"/>
              <w:adjustRightInd w:val="0"/>
              <w:jc w:val="center"/>
              <w:rPr>
                <w:b/>
                <w:sz w:val="24"/>
                <w:szCs w:val="24"/>
                <w:lang w:val="en-US"/>
              </w:rPr>
            </w:pPr>
            <w:r w:rsidRPr="005975BA">
              <w:rPr>
                <w:b/>
                <w:sz w:val="24"/>
                <w:szCs w:val="24"/>
                <w:lang w:val="en-US"/>
              </w:rPr>
              <w:t>Pasiekimų lygis</w:t>
            </w:r>
          </w:p>
        </w:tc>
        <w:tc>
          <w:tcPr>
            <w:tcW w:w="3261" w:type="dxa"/>
          </w:tcPr>
          <w:p w14:paraId="6399110B" w14:textId="77777777" w:rsidR="00CB49F7" w:rsidRPr="005975BA" w:rsidRDefault="00CB49F7" w:rsidP="00CB49F7">
            <w:pPr>
              <w:autoSpaceDE w:val="0"/>
              <w:autoSpaceDN w:val="0"/>
              <w:adjustRightInd w:val="0"/>
              <w:jc w:val="center"/>
              <w:rPr>
                <w:b/>
                <w:sz w:val="24"/>
                <w:szCs w:val="24"/>
                <w:lang w:val="en-US"/>
              </w:rPr>
            </w:pPr>
            <w:r w:rsidRPr="005975BA">
              <w:rPr>
                <w:b/>
                <w:sz w:val="24"/>
                <w:szCs w:val="24"/>
                <w:lang w:val="en-US"/>
              </w:rPr>
              <w:t>Trumpas apibūdinimas</w:t>
            </w:r>
          </w:p>
        </w:tc>
        <w:tc>
          <w:tcPr>
            <w:tcW w:w="4142" w:type="dxa"/>
          </w:tcPr>
          <w:p w14:paraId="022FB3A8" w14:textId="77777777" w:rsidR="00CB49F7" w:rsidRPr="005975BA" w:rsidRDefault="00CB49F7" w:rsidP="00CB49F7">
            <w:pPr>
              <w:autoSpaceDE w:val="0"/>
              <w:autoSpaceDN w:val="0"/>
              <w:adjustRightInd w:val="0"/>
              <w:jc w:val="center"/>
              <w:rPr>
                <w:b/>
                <w:sz w:val="24"/>
                <w:szCs w:val="24"/>
                <w:lang w:val="en-US"/>
              </w:rPr>
            </w:pPr>
            <w:r w:rsidRPr="005975BA">
              <w:rPr>
                <w:b/>
                <w:sz w:val="24"/>
                <w:szCs w:val="24"/>
                <w:lang w:val="en-US"/>
              </w:rPr>
              <w:t>Komentarai</w:t>
            </w:r>
          </w:p>
        </w:tc>
      </w:tr>
      <w:tr w:rsidR="00CB49F7" w:rsidRPr="005975BA" w14:paraId="1EF14DEF" w14:textId="77777777" w:rsidTr="00CB49F7">
        <w:trPr>
          <w:trHeight w:val="1443"/>
        </w:trPr>
        <w:tc>
          <w:tcPr>
            <w:tcW w:w="1816" w:type="dxa"/>
          </w:tcPr>
          <w:p w14:paraId="148EE2F4" w14:textId="77777777" w:rsidR="00CB49F7" w:rsidRPr="005975BA" w:rsidRDefault="00CB49F7" w:rsidP="00CB49F7">
            <w:pPr>
              <w:autoSpaceDE w:val="0"/>
              <w:autoSpaceDN w:val="0"/>
              <w:adjustRightInd w:val="0"/>
              <w:rPr>
                <w:sz w:val="24"/>
                <w:szCs w:val="24"/>
                <w:lang w:val="en-US"/>
              </w:rPr>
            </w:pPr>
            <w:r w:rsidRPr="005975BA">
              <w:rPr>
                <w:sz w:val="24"/>
                <w:szCs w:val="24"/>
                <w:lang w:val="en-US"/>
              </w:rPr>
              <w:t>Aukštesnysis</w:t>
            </w:r>
          </w:p>
        </w:tc>
        <w:tc>
          <w:tcPr>
            <w:tcW w:w="3261" w:type="dxa"/>
          </w:tcPr>
          <w:p w14:paraId="48A5654F" w14:textId="77777777" w:rsidR="00CB49F7" w:rsidRPr="005975BA" w:rsidRDefault="00CB49F7" w:rsidP="00CB49F7">
            <w:pPr>
              <w:autoSpaceDE w:val="0"/>
              <w:autoSpaceDN w:val="0"/>
              <w:adjustRightInd w:val="0"/>
              <w:rPr>
                <w:sz w:val="24"/>
                <w:szCs w:val="24"/>
                <w:lang w:val="en-US"/>
              </w:rPr>
            </w:pPr>
            <w:r>
              <w:rPr>
                <w:sz w:val="24"/>
                <w:szCs w:val="24"/>
                <w:lang w:val="en-US"/>
              </w:rPr>
              <w:t xml:space="preserve">Puikiai; </w:t>
            </w:r>
            <w:r w:rsidRPr="005975BA">
              <w:rPr>
                <w:sz w:val="24"/>
                <w:szCs w:val="24"/>
                <w:lang w:val="en-US"/>
              </w:rPr>
              <w:t>labai gerai.</w:t>
            </w:r>
          </w:p>
        </w:tc>
        <w:tc>
          <w:tcPr>
            <w:tcW w:w="4142" w:type="dxa"/>
          </w:tcPr>
          <w:p w14:paraId="0C2C6A29" w14:textId="77777777" w:rsidR="00CB49F7" w:rsidRPr="005975BA" w:rsidRDefault="00CB49F7" w:rsidP="00CB49F7">
            <w:pPr>
              <w:jc w:val="both"/>
              <w:rPr>
                <w:sz w:val="24"/>
                <w:szCs w:val="24"/>
                <w:lang w:val="lt-LT" w:eastAsia="ja-JP"/>
              </w:rPr>
            </w:pPr>
            <w:r w:rsidRPr="005975BA">
              <w:rPr>
                <w:sz w:val="24"/>
                <w:szCs w:val="24"/>
                <w:lang w:val="lt-LT" w:eastAsia="ja-JP"/>
              </w:rPr>
              <w:t>Puiku! Esi pavyzdys kitiems. Darbai atlikti idealiai. Didelė pažanga moksluose. Šaunuolis! Darbas vertas pagyrimo. Noriai ir stropiai atlieki užduotis.</w:t>
            </w:r>
          </w:p>
        </w:tc>
      </w:tr>
      <w:tr w:rsidR="00CB49F7" w:rsidRPr="005975BA" w14:paraId="5A6D007C" w14:textId="77777777" w:rsidTr="00CB49F7">
        <w:tc>
          <w:tcPr>
            <w:tcW w:w="1816" w:type="dxa"/>
          </w:tcPr>
          <w:p w14:paraId="2A4795A7" w14:textId="77777777" w:rsidR="00CB49F7" w:rsidRPr="005975BA" w:rsidRDefault="00CB49F7" w:rsidP="00CB49F7">
            <w:pPr>
              <w:autoSpaceDE w:val="0"/>
              <w:autoSpaceDN w:val="0"/>
              <w:adjustRightInd w:val="0"/>
              <w:rPr>
                <w:sz w:val="24"/>
                <w:szCs w:val="24"/>
                <w:lang w:val="en-US"/>
              </w:rPr>
            </w:pPr>
            <w:r w:rsidRPr="005975BA">
              <w:rPr>
                <w:sz w:val="24"/>
                <w:szCs w:val="24"/>
                <w:lang w:val="en-US"/>
              </w:rPr>
              <w:t xml:space="preserve">Pagrindinis </w:t>
            </w:r>
          </w:p>
        </w:tc>
        <w:tc>
          <w:tcPr>
            <w:tcW w:w="3261" w:type="dxa"/>
          </w:tcPr>
          <w:p w14:paraId="1744FA9E" w14:textId="77777777" w:rsidR="00CB49F7" w:rsidRPr="005975BA" w:rsidRDefault="00CB49F7" w:rsidP="00CB49F7">
            <w:pPr>
              <w:autoSpaceDE w:val="0"/>
              <w:autoSpaceDN w:val="0"/>
              <w:adjustRightInd w:val="0"/>
              <w:rPr>
                <w:sz w:val="24"/>
                <w:szCs w:val="24"/>
                <w:lang w:val="en-US"/>
              </w:rPr>
            </w:pPr>
            <w:r w:rsidRPr="005975BA">
              <w:rPr>
                <w:sz w:val="24"/>
                <w:szCs w:val="24"/>
                <w:lang w:val="en-US"/>
              </w:rPr>
              <w:t>Gerai; pakankamai gerai; vidutiniškai.</w:t>
            </w:r>
          </w:p>
        </w:tc>
        <w:tc>
          <w:tcPr>
            <w:tcW w:w="4142" w:type="dxa"/>
          </w:tcPr>
          <w:p w14:paraId="4C4F35CC" w14:textId="77777777" w:rsidR="00CB49F7" w:rsidRPr="005975BA" w:rsidRDefault="00CB49F7" w:rsidP="00CB49F7">
            <w:pPr>
              <w:jc w:val="both"/>
              <w:rPr>
                <w:rFonts w:eastAsia="MS Mincho"/>
                <w:sz w:val="24"/>
                <w:szCs w:val="24"/>
                <w:lang w:val="lt-LT" w:eastAsia="ja-JP"/>
              </w:rPr>
            </w:pPr>
            <w:r w:rsidRPr="005975BA">
              <w:rPr>
                <w:rFonts w:eastAsia="MS Mincho"/>
                <w:sz w:val="24"/>
                <w:szCs w:val="24"/>
                <w:lang w:val="lt-LT" w:eastAsia="ja-JP"/>
              </w:rPr>
              <w:t>Gerai! Įgijai daug įgūdžių, žinai kaip ką daryti, bet ne visada viską prisimeni.</w:t>
            </w:r>
          </w:p>
          <w:p w14:paraId="15CFA802" w14:textId="77777777" w:rsidR="00CB49F7" w:rsidRPr="005975BA" w:rsidRDefault="00CB49F7" w:rsidP="00CB49F7">
            <w:pPr>
              <w:autoSpaceDE w:val="0"/>
              <w:autoSpaceDN w:val="0"/>
              <w:adjustRightInd w:val="0"/>
              <w:jc w:val="both"/>
              <w:rPr>
                <w:sz w:val="24"/>
                <w:szCs w:val="24"/>
                <w:lang w:val="lt-LT"/>
              </w:rPr>
            </w:pPr>
            <w:r w:rsidRPr="005975BA">
              <w:rPr>
                <w:sz w:val="24"/>
                <w:szCs w:val="24"/>
                <w:lang w:val="lt-LT"/>
              </w:rPr>
              <w:t>Dirbi gerai, bet ne visada stropiai. Daugiau pastangų.</w:t>
            </w:r>
          </w:p>
        </w:tc>
      </w:tr>
      <w:tr w:rsidR="00CB49F7" w:rsidRPr="005975BA" w14:paraId="4C85D1C8" w14:textId="77777777" w:rsidTr="00CB49F7">
        <w:tc>
          <w:tcPr>
            <w:tcW w:w="1816" w:type="dxa"/>
          </w:tcPr>
          <w:p w14:paraId="22B871E3" w14:textId="77777777" w:rsidR="00CB49F7" w:rsidRPr="005975BA" w:rsidRDefault="00CB49F7" w:rsidP="00CB49F7">
            <w:pPr>
              <w:autoSpaceDE w:val="0"/>
              <w:autoSpaceDN w:val="0"/>
              <w:adjustRightInd w:val="0"/>
              <w:rPr>
                <w:sz w:val="24"/>
                <w:szCs w:val="24"/>
                <w:lang w:val="lt-LT"/>
              </w:rPr>
            </w:pPr>
            <w:r w:rsidRPr="005975BA">
              <w:rPr>
                <w:sz w:val="24"/>
                <w:szCs w:val="24"/>
                <w:lang w:val="lt-LT"/>
              </w:rPr>
              <w:t>Patenkinamas</w:t>
            </w:r>
          </w:p>
        </w:tc>
        <w:tc>
          <w:tcPr>
            <w:tcW w:w="3261" w:type="dxa"/>
          </w:tcPr>
          <w:p w14:paraId="18F5C6F7" w14:textId="77777777" w:rsidR="00CB49F7" w:rsidRPr="005975BA" w:rsidRDefault="00CB49F7" w:rsidP="00CB49F7">
            <w:pPr>
              <w:autoSpaceDE w:val="0"/>
              <w:autoSpaceDN w:val="0"/>
              <w:adjustRightInd w:val="0"/>
              <w:rPr>
                <w:sz w:val="24"/>
                <w:szCs w:val="24"/>
                <w:lang w:val="lt-LT"/>
              </w:rPr>
            </w:pPr>
            <w:r w:rsidRPr="005975BA">
              <w:rPr>
                <w:sz w:val="24"/>
                <w:szCs w:val="24"/>
                <w:lang w:val="lt-LT"/>
              </w:rPr>
              <w:t>Patenkinamai; pakankamai patenkinamai;</w:t>
            </w:r>
          </w:p>
        </w:tc>
        <w:tc>
          <w:tcPr>
            <w:tcW w:w="4142" w:type="dxa"/>
          </w:tcPr>
          <w:p w14:paraId="27DEBFBC" w14:textId="77777777" w:rsidR="00CB49F7" w:rsidRPr="005975BA" w:rsidRDefault="00CB49F7" w:rsidP="00CB49F7">
            <w:pPr>
              <w:rPr>
                <w:rFonts w:eastAsia="MS Mincho"/>
                <w:sz w:val="24"/>
                <w:szCs w:val="24"/>
                <w:lang w:val="lt-LT" w:eastAsia="ja-JP"/>
              </w:rPr>
            </w:pPr>
            <w:r w:rsidRPr="005975BA">
              <w:rPr>
                <w:rFonts w:eastAsia="MS Mincho"/>
                <w:sz w:val="24"/>
                <w:szCs w:val="24"/>
                <w:lang w:val="lt-LT" w:eastAsia="ja-JP"/>
              </w:rPr>
              <w:t>Dirbk, pasikartok, pasistenk! Dirbi patenkinamai, bet ne visada stengiesi. Žinau, kad sugebi geriau/daugiau!</w:t>
            </w:r>
          </w:p>
          <w:p w14:paraId="276E4625" w14:textId="77777777" w:rsidR="00CB49F7" w:rsidRPr="005975BA" w:rsidRDefault="00CB49F7" w:rsidP="00CB49F7">
            <w:pPr>
              <w:rPr>
                <w:rFonts w:eastAsia="MS Mincho"/>
                <w:sz w:val="24"/>
                <w:szCs w:val="24"/>
                <w:lang w:val="lt-LT" w:eastAsia="ja-JP"/>
              </w:rPr>
            </w:pPr>
            <w:r w:rsidRPr="005975BA">
              <w:rPr>
                <w:rFonts w:eastAsia="MS Mincho"/>
                <w:sz w:val="24"/>
                <w:szCs w:val="24"/>
                <w:lang w:val="lt-LT" w:eastAsia="ja-JP"/>
              </w:rPr>
              <w:t>Darbas silpnas. Šiandien ne viskas Tau pavyko. Būk atidesnis pamokose, daug dirbk namuose ir viskas Tau pavyks!</w:t>
            </w:r>
          </w:p>
        </w:tc>
      </w:tr>
      <w:tr w:rsidR="00CB49F7" w:rsidRPr="0090034D" w14:paraId="3A06F11A" w14:textId="77777777" w:rsidTr="00CB49F7">
        <w:trPr>
          <w:trHeight w:val="174"/>
        </w:trPr>
        <w:tc>
          <w:tcPr>
            <w:tcW w:w="1816" w:type="dxa"/>
          </w:tcPr>
          <w:p w14:paraId="44CDC56A" w14:textId="77777777" w:rsidR="00CB49F7" w:rsidRPr="005975BA" w:rsidRDefault="00CB49F7" w:rsidP="00CB49F7">
            <w:pPr>
              <w:autoSpaceDE w:val="0"/>
              <w:autoSpaceDN w:val="0"/>
              <w:adjustRightInd w:val="0"/>
              <w:rPr>
                <w:sz w:val="24"/>
                <w:szCs w:val="24"/>
                <w:lang w:val="lt-LT"/>
              </w:rPr>
            </w:pPr>
            <w:r w:rsidRPr="005975BA">
              <w:rPr>
                <w:sz w:val="24"/>
                <w:szCs w:val="24"/>
                <w:lang w:val="lt-LT"/>
              </w:rPr>
              <w:t xml:space="preserve">Nepatenkinamas </w:t>
            </w:r>
          </w:p>
        </w:tc>
        <w:tc>
          <w:tcPr>
            <w:tcW w:w="3261" w:type="dxa"/>
          </w:tcPr>
          <w:p w14:paraId="251B5298" w14:textId="77777777" w:rsidR="00CB49F7" w:rsidRPr="005975BA" w:rsidRDefault="00CB49F7" w:rsidP="00CB49F7">
            <w:pPr>
              <w:autoSpaceDE w:val="0"/>
              <w:autoSpaceDN w:val="0"/>
              <w:adjustRightInd w:val="0"/>
              <w:rPr>
                <w:sz w:val="24"/>
                <w:szCs w:val="24"/>
                <w:lang w:val="lt-LT"/>
              </w:rPr>
            </w:pPr>
            <w:r w:rsidRPr="005975BA">
              <w:rPr>
                <w:sz w:val="24"/>
                <w:szCs w:val="24"/>
                <w:lang w:val="lt-LT"/>
              </w:rPr>
              <w:t>Nepatenkinamai, blogai, labai blogai.</w:t>
            </w:r>
          </w:p>
        </w:tc>
        <w:tc>
          <w:tcPr>
            <w:tcW w:w="4142" w:type="dxa"/>
          </w:tcPr>
          <w:p w14:paraId="243C57F4" w14:textId="77777777" w:rsidR="00CB49F7" w:rsidRPr="005975BA" w:rsidRDefault="00CB49F7" w:rsidP="00CB49F7">
            <w:pPr>
              <w:rPr>
                <w:rFonts w:eastAsia="MS Mincho"/>
                <w:sz w:val="24"/>
                <w:szCs w:val="24"/>
                <w:lang w:val="lt-LT" w:eastAsia="ja-JP"/>
              </w:rPr>
            </w:pPr>
            <w:r w:rsidRPr="005975BA">
              <w:rPr>
                <w:rFonts w:eastAsia="MS Mincho"/>
                <w:sz w:val="24"/>
                <w:szCs w:val="24"/>
                <w:lang w:val="lt-LT" w:eastAsia="ja-JP"/>
              </w:rPr>
              <w:t>Oi, situacija neraminanti. Turi daug dirbti, kad pasiektum geresnių rezultatų. Tau reikalinga pagalba.</w:t>
            </w:r>
          </w:p>
        </w:tc>
      </w:tr>
    </w:tbl>
    <w:p w14:paraId="375C3488" w14:textId="77777777" w:rsidR="00CB49F7" w:rsidRPr="005975BA" w:rsidRDefault="00CB49F7" w:rsidP="00CB49F7">
      <w:pPr>
        <w:pStyle w:val="ListParagraph"/>
        <w:jc w:val="both"/>
        <w:rPr>
          <w:rFonts w:ascii="Times New Roman" w:hAnsi="Times New Roman" w:cs="Times New Roman"/>
          <w:b/>
          <w:sz w:val="24"/>
          <w:szCs w:val="24"/>
        </w:rPr>
      </w:pPr>
    </w:p>
    <w:p w14:paraId="67582730" w14:textId="77777777" w:rsidR="00CB49F7" w:rsidRPr="001C6550" w:rsidRDefault="00CB49F7" w:rsidP="00CB49F7">
      <w:pPr>
        <w:pStyle w:val="ListParagraph"/>
        <w:jc w:val="both"/>
        <w:rPr>
          <w:rFonts w:ascii="Times New Roman" w:hAnsi="Times New Roman" w:cs="Times New Roman"/>
          <w:b/>
          <w:sz w:val="24"/>
          <w:szCs w:val="24"/>
        </w:rPr>
      </w:pPr>
      <w:r w:rsidRPr="001C6550">
        <w:rPr>
          <w:rFonts w:ascii="Times New Roman" w:hAnsi="Times New Roman" w:cs="Times New Roman"/>
          <w:b/>
          <w:sz w:val="24"/>
          <w:szCs w:val="24"/>
        </w:rPr>
        <w:t>Mokinių sąsiuvinių tvarkos reikalavimai:</w:t>
      </w:r>
    </w:p>
    <w:p w14:paraId="3BE437DA" w14:textId="77777777" w:rsidR="00CB49F7" w:rsidRPr="001C6550" w:rsidRDefault="00CB49F7" w:rsidP="00CB49F7">
      <w:pPr>
        <w:pStyle w:val="ListParagraph"/>
        <w:jc w:val="both"/>
        <w:rPr>
          <w:rFonts w:ascii="Times New Roman" w:hAnsi="Times New Roman" w:cs="Times New Roman"/>
          <w:b/>
          <w:sz w:val="24"/>
          <w:szCs w:val="24"/>
        </w:rPr>
      </w:pPr>
    </w:p>
    <w:p w14:paraId="3D3F70C0" w14:textId="77777777" w:rsidR="00CB49F7" w:rsidRDefault="00CB49F7" w:rsidP="00CB49F7">
      <w:pPr>
        <w:pStyle w:val="ListParagraph"/>
        <w:ind w:left="90"/>
        <w:jc w:val="center"/>
        <w:rPr>
          <w:rFonts w:ascii="Times New Roman" w:hAnsi="Times New Roman" w:cs="Times New Roman"/>
          <w:b/>
          <w:sz w:val="24"/>
          <w:szCs w:val="24"/>
        </w:rPr>
      </w:pPr>
      <w:r w:rsidRPr="005975BA">
        <w:rPr>
          <w:rFonts w:ascii="Times New Roman" w:hAnsi="Times New Roman" w:cs="Times New Roman"/>
          <w:b/>
          <w:sz w:val="24"/>
          <w:szCs w:val="24"/>
        </w:rPr>
        <w:t>LIETUVIŲ KALBA:</w:t>
      </w:r>
    </w:p>
    <w:p w14:paraId="45D54553" w14:textId="77777777" w:rsidR="00CB49F7" w:rsidRPr="005975BA" w:rsidRDefault="00CB49F7" w:rsidP="00CB49F7">
      <w:pPr>
        <w:pStyle w:val="ListParagraph"/>
        <w:jc w:val="center"/>
        <w:rPr>
          <w:rFonts w:ascii="Times New Roman" w:hAnsi="Times New Roman" w:cs="Times New Roman"/>
          <w:b/>
          <w:sz w:val="24"/>
          <w:szCs w:val="24"/>
        </w:rPr>
      </w:pPr>
    </w:p>
    <w:p w14:paraId="21D1573F" w14:textId="77777777" w:rsidR="00CB49F7" w:rsidRPr="005975BA" w:rsidRDefault="00922208" w:rsidP="00CB49F7">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Liepkalnio </w:t>
      </w:r>
      <w:r w:rsidR="00CB49F7" w:rsidRPr="005975BA">
        <w:rPr>
          <w:rFonts w:ascii="Times New Roman" w:hAnsi="Times New Roman" w:cs="Times New Roman"/>
          <w:sz w:val="24"/>
          <w:szCs w:val="24"/>
        </w:rPr>
        <w:t xml:space="preserve">mokyklos </w:t>
      </w:r>
      <w:r w:rsidR="00CB49F7">
        <w:rPr>
          <w:rFonts w:ascii="Times New Roman" w:hAnsi="Times New Roman" w:cs="Times New Roman"/>
          <w:sz w:val="24"/>
          <w:szCs w:val="24"/>
        </w:rPr>
        <w:tab/>
      </w:r>
      <w:r w:rsidR="00CB49F7">
        <w:rPr>
          <w:rFonts w:ascii="Times New Roman" w:hAnsi="Times New Roman" w:cs="Times New Roman"/>
          <w:sz w:val="24"/>
          <w:szCs w:val="24"/>
        </w:rPr>
        <w:tab/>
      </w:r>
      <w:r w:rsidRPr="0087330A">
        <w:rPr>
          <w:rFonts w:ascii="Times New Roman" w:hAnsi="Times New Roman" w:cs="Times New Roman"/>
          <w:sz w:val="24"/>
          <w:szCs w:val="24"/>
        </w:rPr>
        <w:tab/>
      </w:r>
      <w:r w:rsidRPr="0087330A">
        <w:rPr>
          <w:rFonts w:ascii="Times New Roman" w:hAnsi="Times New Roman" w:cs="Times New Roman"/>
          <w:sz w:val="24"/>
          <w:szCs w:val="24"/>
        </w:rPr>
        <w:tab/>
      </w:r>
      <w:r>
        <w:rPr>
          <w:rFonts w:ascii="Times New Roman" w:hAnsi="Times New Roman" w:cs="Times New Roman"/>
          <w:sz w:val="24"/>
          <w:szCs w:val="24"/>
        </w:rPr>
        <w:t xml:space="preserve">Liepkalnio </w:t>
      </w:r>
      <w:r w:rsidR="00CB49F7" w:rsidRPr="005975BA">
        <w:rPr>
          <w:rFonts w:ascii="Times New Roman" w:hAnsi="Times New Roman" w:cs="Times New Roman"/>
          <w:sz w:val="24"/>
          <w:szCs w:val="24"/>
        </w:rPr>
        <w:t xml:space="preserve">  mokyklos </w:t>
      </w:r>
    </w:p>
    <w:p w14:paraId="770CDA69" w14:textId="77777777" w:rsidR="00CB49F7" w:rsidRPr="005975BA" w:rsidRDefault="00CB49F7" w:rsidP="00CB49F7">
      <w:pPr>
        <w:pStyle w:val="ListParagraph"/>
        <w:jc w:val="both"/>
        <w:rPr>
          <w:rFonts w:ascii="Times New Roman" w:hAnsi="Times New Roman" w:cs="Times New Roman"/>
          <w:sz w:val="24"/>
          <w:szCs w:val="24"/>
        </w:rPr>
      </w:pPr>
      <w:r w:rsidRPr="005975BA">
        <w:rPr>
          <w:rFonts w:ascii="Times New Roman" w:hAnsi="Times New Roman" w:cs="Times New Roman"/>
          <w:sz w:val="24"/>
          <w:szCs w:val="24"/>
        </w:rPr>
        <w:t>3c</w:t>
      </w:r>
      <w:r>
        <w:rPr>
          <w:rFonts w:ascii="Times New Roman" w:hAnsi="Times New Roman" w:cs="Times New Roman"/>
          <w:sz w:val="24"/>
          <w:szCs w:val="24"/>
        </w:rPr>
        <w:t xml:space="preserve"> klasės mokinės (mokinio)</w:t>
      </w:r>
      <w:r>
        <w:rPr>
          <w:rFonts w:ascii="Times New Roman" w:hAnsi="Times New Roman" w:cs="Times New Roman"/>
          <w:sz w:val="24"/>
          <w:szCs w:val="24"/>
        </w:rPr>
        <w:tab/>
      </w:r>
      <w:r>
        <w:rPr>
          <w:rFonts w:ascii="Times New Roman" w:hAnsi="Times New Roman" w:cs="Times New Roman"/>
          <w:sz w:val="24"/>
          <w:szCs w:val="24"/>
        </w:rPr>
        <w:tab/>
      </w:r>
      <w:r w:rsidRPr="005975BA">
        <w:rPr>
          <w:rFonts w:ascii="Times New Roman" w:hAnsi="Times New Roman" w:cs="Times New Roman"/>
          <w:sz w:val="24"/>
          <w:szCs w:val="24"/>
        </w:rPr>
        <w:t xml:space="preserve"> </w:t>
      </w:r>
      <w:r>
        <w:rPr>
          <w:rFonts w:ascii="Times New Roman" w:hAnsi="Times New Roman" w:cs="Times New Roman"/>
          <w:sz w:val="24"/>
          <w:szCs w:val="24"/>
        </w:rPr>
        <w:tab/>
      </w:r>
      <w:r w:rsidRPr="005975BA">
        <w:rPr>
          <w:rFonts w:ascii="Times New Roman" w:hAnsi="Times New Roman" w:cs="Times New Roman"/>
          <w:sz w:val="24"/>
          <w:szCs w:val="24"/>
        </w:rPr>
        <w:t>3c</w:t>
      </w:r>
      <w:r>
        <w:rPr>
          <w:rFonts w:ascii="Times New Roman" w:hAnsi="Times New Roman" w:cs="Times New Roman"/>
          <w:sz w:val="24"/>
          <w:szCs w:val="24"/>
        </w:rPr>
        <w:t xml:space="preserve"> klasės mokinės (mokinio)</w:t>
      </w:r>
    </w:p>
    <w:p w14:paraId="4323D5C5" w14:textId="77777777" w:rsidR="00CB49F7" w:rsidRPr="005975BA" w:rsidRDefault="00CB49F7" w:rsidP="00CB49F7">
      <w:pPr>
        <w:pStyle w:val="ListParagraph"/>
        <w:jc w:val="both"/>
        <w:rPr>
          <w:rFonts w:ascii="Times New Roman" w:hAnsi="Times New Roman" w:cs="Times New Roman"/>
          <w:sz w:val="24"/>
          <w:szCs w:val="24"/>
        </w:rPr>
      </w:pPr>
      <w:r>
        <w:rPr>
          <w:rFonts w:ascii="Times New Roman" w:hAnsi="Times New Roman" w:cs="Times New Roman"/>
          <w:sz w:val="24"/>
          <w:szCs w:val="24"/>
        </w:rPr>
        <w:t>Vardenės Pavardenės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75BA">
        <w:rPr>
          <w:rFonts w:ascii="Times New Roman" w:hAnsi="Times New Roman" w:cs="Times New Roman"/>
          <w:sz w:val="24"/>
          <w:szCs w:val="24"/>
        </w:rPr>
        <w:t xml:space="preserve"> </w:t>
      </w:r>
      <w:r>
        <w:rPr>
          <w:rFonts w:ascii="Times New Roman" w:hAnsi="Times New Roman" w:cs="Times New Roman"/>
          <w:sz w:val="24"/>
          <w:szCs w:val="24"/>
        </w:rPr>
        <w:tab/>
        <w:t>Vardenės Pavardenės</w:t>
      </w:r>
    </w:p>
    <w:p w14:paraId="50CCC87F" w14:textId="77777777" w:rsidR="00CB49F7" w:rsidRPr="005975BA" w:rsidRDefault="00CB49F7" w:rsidP="00CB49F7">
      <w:pPr>
        <w:pStyle w:val="ListParagraph"/>
        <w:jc w:val="both"/>
        <w:rPr>
          <w:rFonts w:ascii="Times New Roman" w:hAnsi="Times New Roman" w:cs="Times New Roman"/>
          <w:sz w:val="24"/>
          <w:szCs w:val="24"/>
        </w:rPr>
      </w:pPr>
      <w:r w:rsidRPr="005975BA">
        <w:rPr>
          <w:rFonts w:ascii="Times New Roman" w:hAnsi="Times New Roman" w:cs="Times New Roman"/>
          <w:sz w:val="24"/>
          <w:szCs w:val="24"/>
        </w:rPr>
        <w:t>lie</w:t>
      </w:r>
      <w:r>
        <w:rPr>
          <w:rFonts w:ascii="Times New Roman" w:hAnsi="Times New Roman" w:cs="Times New Roman"/>
          <w:sz w:val="24"/>
          <w:szCs w:val="24"/>
        </w:rPr>
        <w:t>tuvių kalbos darbai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75BA">
        <w:rPr>
          <w:rFonts w:ascii="Times New Roman" w:hAnsi="Times New Roman" w:cs="Times New Roman"/>
          <w:sz w:val="24"/>
          <w:szCs w:val="24"/>
        </w:rPr>
        <w:t xml:space="preserve"> </w:t>
      </w:r>
      <w:r>
        <w:rPr>
          <w:rFonts w:ascii="Times New Roman" w:hAnsi="Times New Roman" w:cs="Times New Roman"/>
          <w:sz w:val="24"/>
          <w:szCs w:val="24"/>
        </w:rPr>
        <w:tab/>
      </w:r>
      <w:r w:rsidRPr="005975BA">
        <w:rPr>
          <w:rFonts w:ascii="Times New Roman" w:hAnsi="Times New Roman" w:cs="Times New Roman"/>
          <w:sz w:val="24"/>
          <w:szCs w:val="24"/>
        </w:rPr>
        <w:t>lietuvių kalbos</w:t>
      </w:r>
      <w:r>
        <w:rPr>
          <w:rFonts w:ascii="Times New Roman" w:hAnsi="Times New Roman" w:cs="Times New Roman"/>
          <w:sz w:val="24"/>
          <w:szCs w:val="24"/>
        </w:rPr>
        <w:t xml:space="preserve"> rašomieji darbai</w:t>
      </w:r>
    </w:p>
    <w:p w14:paraId="5B34997C" w14:textId="77777777" w:rsidR="00CB49F7" w:rsidRPr="005975BA" w:rsidRDefault="00CB49F7" w:rsidP="00CB49F7">
      <w:pPr>
        <w:pStyle w:val="ListParagraph"/>
        <w:jc w:val="both"/>
        <w:rPr>
          <w:rFonts w:ascii="Times New Roman" w:hAnsi="Times New Roman" w:cs="Times New Roman"/>
          <w:sz w:val="24"/>
          <w:szCs w:val="24"/>
        </w:rPr>
      </w:pPr>
    </w:p>
    <w:p w14:paraId="0BF112BA" w14:textId="77777777" w:rsidR="00CB49F7" w:rsidRPr="005975BA" w:rsidRDefault="00CB49F7" w:rsidP="00CB49F7">
      <w:pPr>
        <w:pStyle w:val="ListParagraph"/>
        <w:spacing w:after="0" w:line="240" w:lineRule="auto"/>
        <w:ind w:left="90"/>
        <w:jc w:val="center"/>
        <w:rPr>
          <w:rFonts w:ascii="Times New Roman" w:hAnsi="Times New Roman" w:cs="Times New Roman"/>
          <w:b/>
          <w:sz w:val="24"/>
          <w:szCs w:val="24"/>
        </w:rPr>
      </w:pPr>
      <w:r w:rsidRPr="005975BA">
        <w:rPr>
          <w:rFonts w:ascii="Times New Roman" w:hAnsi="Times New Roman" w:cs="Times New Roman"/>
          <w:b/>
          <w:sz w:val="24"/>
          <w:szCs w:val="24"/>
        </w:rPr>
        <w:t>LENKŲ KALBA:</w:t>
      </w:r>
    </w:p>
    <w:p w14:paraId="3A681388" w14:textId="77777777" w:rsidR="00CB49F7" w:rsidRPr="00721552" w:rsidRDefault="00CB49F7" w:rsidP="00CB49F7">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1 klasė</w:t>
      </w:r>
      <w:r>
        <w:rPr>
          <w:rFonts w:ascii="Times New Roman" w:hAnsi="Times New Roman" w:cs="Times New Roman"/>
          <w:b/>
          <w:sz w:val="24"/>
          <w:szCs w:val="24"/>
        </w:rPr>
        <w:tab/>
      </w:r>
      <w:r>
        <w:rPr>
          <w:rFonts w:ascii="Times New Roman" w:hAnsi="Times New Roman" w:cs="Times New Roman"/>
          <w:b/>
          <w:sz w:val="24"/>
          <w:szCs w:val="24"/>
        </w:rPr>
        <w:tab/>
      </w:r>
      <w:r w:rsidRPr="00721552">
        <w:rPr>
          <w:rFonts w:ascii="Times New Roman" w:hAnsi="Times New Roman" w:cs="Times New Roman"/>
          <w:sz w:val="24"/>
          <w:szCs w:val="24"/>
        </w:rPr>
        <w:t>Zeszyt</w:t>
      </w:r>
    </w:p>
    <w:p w14:paraId="45C21775" w14:textId="77777777" w:rsidR="00CB49F7" w:rsidRPr="005975BA" w:rsidRDefault="00CB49F7" w:rsidP="00CB49F7">
      <w:pPr>
        <w:pStyle w:val="ListParagraph"/>
        <w:spacing w:after="0" w:line="240" w:lineRule="auto"/>
        <w:ind w:left="1440" w:firstLine="720"/>
        <w:rPr>
          <w:rFonts w:ascii="Times New Roman" w:hAnsi="Times New Roman" w:cs="Times New Roman"/>
          <w:sz w:val="24"/>
          <w:szCs w:val="24"/>
        </w:rPr>
      </w:pPr>
      <w:r w:rsidRPr="005975BA">
        <w:rPr>
          <w:rFonts w:ascii="Times New Roman" w:hAnsi="Times New Roman" w:cs="Times New Roman"/>
          <w:sz w:val="24"/>
          <w:szCs w:val="24"/>
        </w:rPr>
        <w:t>do pisania</w:t>
      </w:r>
    </w:p>
    <w:p w14:paraId="420AAF2F" w14:textId="77777777" w:rsidR="00CB49F7" w:rsidRPr="005975BA" w:rsidRDefault="00CB49F7" w:rsidP="00CB49F7">
      <w:pPr>
        <w:pStyle w:val="ListParagraph"/>
        <w:spacing w:after="0" w:line="240" w:lineRule="auto"/>
        <w:ind w:firstLine="720"/>
        <w:rPr>
          <w:rFonts w:ascii="Times New Roman" w:hAnsi="Times New Roman" w:cs="Times New Roman"/>
          <w:sz w:val="24"/>
          <w:szCs w:val="24"/>
        </w:rPr>
      </w:pPr>
      <w:r w:rsidRPr="005975BA">
        <w:rPr>
          <w:rFonts w:ascii="Times New Roman" w:hAnsi="Times New Roman" w:cs="Times New Roman"/>
          <w:sz w:val="24"/>
          <w:szCs w:val="24"/>
        </w:rPr>
        <w:t>uczennicy (ucznia) klasy 1c</w:t>
      </w:r>
    </w:p>
    <w:p w14:paraId="2EEF6316" w14:textId="77777777" w:rsidR="00CB49F7" w:rsidRPr="005B34C9" w:rsidRDefault="00922208" w:rsidP="00CB49F7">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Szk. </w:t>
      </w:r>
      <w:r w:rsidR="00CB49F7">
        <w:rPr>
          <w:rFonts w:ascii="Times New Roman" w:hAnsi="Times New Roman" w:cs="Times New Roman"/>
          <w:sz w:val="24"/>
          <w:szCs w:val="24"/>
        </w:rPr>
        <w:t xml:space="preserve"> na Lip</w:t>
      </w:r>
      <w:r w:rsidR="00CB49F7" w:rsidRPr="005B34C9">
        <w:rPr>
          <w:rFonts w:ascii="Times New Roman" w:hAnsi="Times New Roman" w:cs="Times New Roman"/>
          <w:sz w:val="24"/>
          <w:szCs w:val="24"/>
        </w:rPr>
        <w:t>ówce</w:t>
      </w:r>
    </w:p>
    <w:p w14:paraId="30B901A2" w14:textId="77777777" w:rsidR="00CB49F7" w:rsidRPr="005B34C9" w:rsidRDefault="00CB49F7" w:rsidP="00CB49F7">
      <w:pPr>
        <w:pStyle w:val="ListParagraph"/>
        <w:spacing w:after="0" w:line="240" w:lineRule="auto"/>
        <w:ind w:firstLine="720"/>
        <w:rPr>
          <w:rFonts w:ascii="Times New Roman" w:hAnsi="Times New Roman" w:cs="Times New Roman"/>
          <w:sz w:val="24"/>
          <w:szCs w:val="24"/>
        </w:rPr>
      </w:pPr>
      <w:r w:rsidRPr="005B34C9">
        <w:rPr>
          <w:rFonts w:ascii="Times New Roman" w:hAnsi="Times New Roman" w:cs="Times New Roman"/>
          <w:sz w:val="24"/>
          <w:szCs w:val="24"/>
        </w:rPr>
        <w:t>Ewy Aleksandrowicz</w:t>
      </w:r>
    </w:p>
    <w:p w14:paraId="448077FF" w14:textId="77777777" w:rsidR="00CB49F7" w:rsidRDefault="00CB49F7" w:rsidP="00CB49F7">
      <w:pPr>
        <w:pStyle w:val="ListParagraph"/>
        <w:spacing w:after="0" w:line="240" w:lineRule="auto"/>
        <w:rPr>
          <w:rFonts w:ascii="Times New Roman" w:hAnsi="Times New Roman" w:cs="Times New Roman"/>
          <w:b/>
          <w:sz w:val="24"/>
          <w:szCs w:val="24"/>
        </w:rPr>
      </w:pPr>
    </w:p>
    <w:p w14:paraId="0F884ACE" w14:textId="77777777" w:rsidR="00CB49F7" w:rsidRPr="00721552" w:rsidRDefault="00CB49F7" w:rsidP="00CB49F7">
      <w:pPr>
        <w:pStyle w:val="ListParagraph"/>
        <w:spacing w:after="0" w:line="240" w:lineRule="auto"/>
        <w:rPr>
          <w:rFonts w:ascii="Times New Roman" w:hAnsi="Times New Roman" w:cs="Times New Roman"/>
          <w:b/>
          <w:sz w:val="24"/>
          <w:szCs w:val="24"/>
        </w:rPr>
      </w:pPr>
      <w:r w:rsidRPr="005975BA">
        <w:rPr>
          <w:rFonts w:ascii="Times New Roman" w:hAnsi="Times New Roman" w:cs="Times New Roman"/>
          <w:b/>
          <w:sz w:val="24"/>
          <w:szCs w:val="24"/>
        </w:rPr>
        <w:t>2-4 kasė</w:t>
      </w:r>
      <w:r>
        <w:rPr>
          <w:rFonts w:ascii="Times New Roman" w:hAnsi="Times New Roman" w:cs="Times New Roman"/>
          <w:b/>
          <w:sz w:val="24"/>
          <w:szCs w:val="24"/>
        </w:rPr>
        <w:tab/>
      </w:r>
      <w:r w:rsidRPr="005B34C9">
        <w:rPr>
          <w:rFonts w:ascii="Times New Roman" w:hAnsi="Times New Roman" w:cs="Times New Roman"/>
          <w:sz w:val="24"/>
          <w:szCs w:val="24"/>
        </w:rPr>
        <w:t xml:space="preserve">Zeszyt </w:t>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sidRPr="005975BA">
        <w:rPr>
          <w:rFonts w:ascii="Times New Roman" w:hAnsi="Times New Roman" w:cs="Times New Roman"/>
          <w:sz w:val="24"/>
          <w:szCs w:val="24"/>
          <w:lang w:val="pl-PL"/>
        </w:rPr>
        <w:t xml:space="preserve">Zeszyt do prac pisemnych </w:t>
      </w:r>
    </w:p>
    <w:p w14:paraId="7AAA7A27" w14:textId="77777777" w:rsidR="00CB49F7" w:rsidRPr="005B34C9" w:rsidRDefault="00CB49F7" w:rsidP="00CB49F7">
      <w:pPr>
        <w:pStyle w:val="ListParagraph"/>
        <w:ind w:firstLine="720"/>
        <w:rPr>
          <w:rFonts w:ascii="Times New Roman" w:hAnsi="Times New Roman" w:cs="Times New Roman"/>
          <w:sz w:val="24"/>
          <w:szCs w:val="24"/>
          <w:lang w:val="pl-PL"/>
        </w:rPr>
      </w:pPr>
      <w:r w:rsidRPr="005975BA">
        <w:rPr>
          <w:rFonts w:ascii="Times New Roman" w:hAnsi="Times New Roman" w:cs="Times New Roman"/>
          <w:sz w:val="24"/>
          <w:szCs w:val="24"/>
          <w:lang w:val="pl-PL"/>
        </w:rPr>
        <w:t>do języka polskiego</w:t>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t xml:space="preserve"> z języka polskiego </w:t>
      </w:r>
      <w:r w:rsidRPr="005B34C9">
        <w:rPr>
          <w:rFonts w:ascii="Times New Roman" w:hAnsi="Times New Roman" w:cs="Times New Roman"/>
          <w:sz w:val="24"/>
          <w:szCs w:val="24"/>
          <w:lang w:val="pl-PL"/>
        </w:rPr>
        <w:tab/>
      </w:r>
      <w:r w:rsidRPr="005B34C9">
        <w:rPr>
          <w:rFonts w:ascii="Times New Roman" w:hAnsi="Times New Roman" w:cs="Times New Roman"/>
          <w:sz w:val="24"/>
          <w:szCs w:val="24"/>
          <w:lang w:val="pl-PL"/>
        </w:rPr>
        <w:tab/>
      </w:r>
      <w:r w:rsidRPr="005B34C9">
        <w:rPr>
          <w:rFonts w:ascii="Times New Roman" w:hAnsi="Times New Roman" w:cs="Times New Roman"/>
          <w:sz w:val="24"/>
          <w:szCs w:val="24"/>
          <w:lang w:val="pl-PL"/>
        </w:rPr>
        <w:tab/>
      </w:r>
      <w:r w:rsidRPr="005B34C9">
        <w:rPr>
          <w:rFonts w:ascii="Times New Roman" w:hAnsi="Times New Roman" w:cs="Times New Roman"/>
          <w:sz w:val="24"/>
          <w:szCs w:val="24"/>
          <w:lang w:val="pl-PL"/>
        </w:rPr>
        <w:tab/>
        <w:t xml:space="preserve"> </w:t>
      </w:r>
    </w:p>
    <w:p w14:paraId="791D28A5" w14:textId="77777777" w:rsidR="00CB49F7" w:rsidRPr="005975BA" w:rsidRDefault="00CB49F7" w:rsidP="00CB49F7">
      <w:pPr>
        <w:pStyle w:val="ListParagraph"/>
        <w:ind w:firstLine="720"/>
        <w:rPr>
          <w:rFonts w:ascii="Times New Roman" w:hAnsi="Times New Roman" w:cs="Times New Roman"/>
          <w:sz w:val="24"/>
          <w:szCs w:val="24"/>
          <w:lang w:val="pl-PL"/>
        </w:rPr>
      </w:pPr>
      <w:r w:rsidRPr="005975BA">
        <w:rPr>
          <w:rFonts w:ascii="Times New Roman" w:hAnsi="Times New Roman" w:cs="Times New Roman"/>
          <w:sz w:val="24"/>
          <w:szCs w:val="24"/>
          <w:lang w:val="pl-PL"/>
        </w:rPr>
        <w:t xml:space="preserve">uczennicy (ucznia) klasy 3c </w:t>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sidRPr="005975BA">
        <w:rPr>
          <w:rFonts w:ascii="Times New Roman" w:hAnsi="Times New Roman" w:cs="Times New Roman"/>
          <w:sz w:val="24"/>
          <w:szCs w:val="24"/>
          <w:lang w:val="pl-PL"/>
        </w:rPr>
        <w:t xml:space="preserve">uczennicy (ucznia) klasy 3c </w:t>
      </w:r>
    </w:p>
    <w:p w14:paraId="6EAD3328" w14:textId="77777777" w:rsidR="00CB49F7" w:rsidRDefault="00922208" w:rsidP="00CB49F7">
      <w:pPr>
        <w:pStyle w:val="ListParagraph"/>
        <w:ind w:firstLine="720"/>
        <w:rPr>
          <w:rFonts w:ascii="Times New Roman" w:hAnsi="Times New Roman" w:cs="Times New Roman"/>
          <w:sz w:val="24"/>
          <w:szCs w:val="24"/>
          <w:lang w:val="pl-PL"/>
        </w:rPr>
      </w:pPr>
      <w:r>
        <w:rPr>
          <w:rFonts w:ascii="Times New Roman" w:hAnsi="Times New Roman" w:cs="Times New Roman"/>
          <w:sz w:val="24"/>
          <w:szCs w:val="24"/>
          <w:lang w:val="pl-PL"/>
        </w:rPr>
        <w:t xml:space="preserve">Szk. </w:t>
      </w:r>
      <w:r w:rsidR="00CB49F7">
        <w:rPr>
          <w:rFonts w:ascii="Times New Roman" w:hAnsi="Times New Roman" w:cs="Times New Roman"/>
          <w:sz w:val="24"/>
          <w:szCs w:val="24"/>
          <w:lang w:val="pl-PL"/>
        </w:rPr>
        <w:t xml:space="preserve"> na Lipówce</w:t>
      </w:r>
      <w:r w:rsidR="00CB49F7" w:rsidRPr="005975BA">
        <w:rPr>
          <w:rFonts w:ascii="Times New Roman" w:hAnsi="Times New Roman" w:cs="Times New Roman"/>
          <w:sz w:val="24"/>
          <w:szCs w:val="24"/>
          <w:lang w:val="pl-PL"/>
        </w:rPr>
        <w:t xml:space="preserve"> </w:t>
      </w:r>
      <w:r w:rsidR="00CB49F7">
        <w:rPr>
          <w:rFonts w:ascii="Times New Roman" w:hAnsi="Times New Roman" w:cs="Times New Roman"/>
          <w:sz w:val="24"/>
          <w:szCs w:val="24"/>
          <w:lang w:val="pl-PL"/>
        </w:rPr>
        <w:tab/>
      </w:r>
      <w:r w:rsidR="00CB49F7">
        <w:rPr>
          <w:rFonts w:ascii="Times New Roman" w:hAnsi="Times New Roman" w:cs="Times New Roman"/>
          <w:sz w:val="24"/>
          <w:szCs w:val="24"/>
          <w:lang w:val="pl-PL"/>
        </w:rPr>
        <w:tab/>
      </w:r>
      <w:r w:rsidR="00CB49F7">
        <w:rPr>
          <w:rFonts w:ascii="Times New Roman" w:hAnsi="Times New Roman" w:cs="Times New Roman"/>
          <w:sz w:val="24"/>
          <w:szCs w:val="24"/>
          <w:lang w:val="pl-PL"/>
        </w:rPr>
        <w:tab/>
      </w:r>
      <w:r w:rsidRPr="0087330A">
        <w:rPr>
          <w:rFonts w:ascii="Times New Roman" w:hAnsi="Times New Roman" w:cs="Times New Roman"/>
          <w:sz w:val="24"/>
          <w:szCs w:val="24"/>
          <w:lang w:val="pl-PL"/>
        </w:rPr>
        <w:tab/>
      </w:r>
      <w:r>
        <w:rPr>
          <w:rFonts w:ascii="Times New Roman" w:hAnsi="Times New Roman" w:cs="Times New Roman"/>
          <w:sz w:val="24"/>
          <w:szCs w:val="24"/>
          <w:lang w:val="pl-PL"/>
        </w:rPr>
        <w:t xml:space="preserve">Szk. </w:t>
      </w:r>
      <w:r w:rsidR="00CB49F7" w:rsidRPr="005B34C9">
        <w:rPr>
          <w:rFonts w:ascii="Times New Roman" w:hAnsi="Times New Roman" w:cs="Times New Roman"/>
          <w:sz w:val="24"/>
          <w:szCs w:val="24"/>
          <w:lang w:val="pl-PL"/>
        </w:rPr>
        <w:t xml:space="preserve"> na Lipówce</w:t>
      </w:r>
    </w:p>
    <w:p w14:paraId="0590710F" w14:textId="77777777" w:rsidR="00CB49F7" w:rsidRPr="005B34C9" w:rsidRDefault="00CB49F7" w:rsidP="00CB49F7">
      <w:pPr>
        <w:pStyle w:val="ListParagraph"/>
        <w:ind w:firstLine="720"/>
        <w:rPr>
          <w:rFonts w:ascii="Times New Roman" w:hAnsi="Times New Roman" w:cs="Times New Roman"/>
          <w:sz w:val="24"/>
          <w:szCs w:val="24"/>
          <w:lang w:val="pl-PL"/>
        </w:rPr>
      </w:pPr>
      <w:r w:rsidRPr="005B34C9">
        <w:rPr>
          <w:rFonts w:ascii="Times New Roman" w:hAnsi="Times New Roman" w:cs="Times New Roman"/>
          <w:sz w:val="24"/>
          <w:szCs w:val="24"/>
          <w:lang w:val="pl-PL"/>
        </w:rPr>
        <w:t>Ewy Aleksandrowicz</w:t>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sidRPr="005B34C9">
        <w:rPr>
          <w:rFonts w:ascii="Times New Roman" w:hAnsi="Times New Roman" w:cs="Times New Roman"/>
          <w:sz w:val="24"/>
          <w:szCs w:val="24"/>
          <w:lang w:val="pl-PL"/>
        </w:rPr>
        <w:t>Ewy Aleksandrowicz</w:t>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sidRPr="005B34C9">
        <w:rPr>
          <w:rFonts w:ascii="Times New Roman" w:hAnsi="Times New Roman" w:cs="Times New Roman"/>
          <w:sz w:val="24"/>
          <w:szCs w:val="24"/>
          <w:lang w:val="pl-PL"/>
        </w:rPr>
        <w:t xml:space="preserve"> </w:t>
      </w:r>
    </w:p>
    <w:p w14:paraId="114DF2BE" w14:textId="77777777" w:rsidR="00CB49F7" w:rsidRDefault="00CB49F7" w:rsidP="00CB49F7">
      <w:pPr>
        <w:pStyle w:val="ListParagraph"/>
        <w:spacing w:after="0" w:line="240" w:lineRule="auto"/>
        <w:rPr>
          <w:rFonts w:ascii="Times New Roman" w:hAnsi="Times New Roman" w:cs="Times New Roman"/>
          <w:b/>
          <w:bCs/>
          <w:iCs/>
          <w:sz w:val="24"/>
          <w:szCs w:val="24"/>
        </w:rPr>
      </w:pPr>
    </w:p>
    <w:p w14:paraId="76660F87" w14:textId="77777777" w:rsidR="007A6605" w:rsidRDefault="007A6605" w:rsidP="00CB49F7">
      <w:pPr>
        <w:pStyle w:val="ListParagraph"/>
        <w:spacing w:after="0" w:line="240" w:lineRule="auto"/>
        <w:rPr>
          <w:rFonts w:ascii="Times New Roman" w:hAnsi="Times New Roman" w:cs="Times New Roman"/>
          <w:b/>
          <w:bCs/>
          <w:iCs/>
          <w:sz w:val="24"/>
          <w:szCs w:val="24"/>
        </w:rPr>
      </w:pPr>
    </w:p>
    <w:p w14:paraId="446EAA33" w14:textId="77777777" w:rsidR="007A6605" w:rsidRDefault="007A6605" w:rsidP="00CB49F7">
      <w:pPr>
        <w:pStyle w:val="ListParagraph"/>
        <w:spacing w:after="0" w:line="240" w:lineRule="auto"/>
        <w:rPr>
          <w:rFonts w:ascii="Times New Roman" w:hAnsi="Times New Roman" w:cs="Times New Roman"/>
          <w:b/>
          <w:bCs/>
          <w:iCs/>
          <w:sz w:val="24"/>
          <w:szCs w:val="24"/>
        </w:rPr>
      </w:pPr>
    </w:p>
    <w:p w14:paraId="64843F9D" w14:textId="77777777" w:rsidR="00CB49F7" w:rsidRDefault="00CB49F7" w:rsidP="00CB49F7">
      <w:pPr>
        <w:pStyle w:val="ListParagraph"/>
        <w:spacing w:after="0" w:line="240" w:lineRule="auto"/>
        <w:ind w:left="90"/>
        <w:jc w:val="center"/>
        <w:rPr>
          <w:rFonts w:ascii="Times New Roman" w:hAnsi="Times New Roman" w:cs="Times New Roman"/>
          <w:b/>
          <w:bCs/>
          <w:iCs/>
          <w:sz w:val="24"/>
          <w:szCs w:val="24"/>
        </w:rPr>
      </w:pPr>
      <w:r>
        <w:rPr>
          <w:rFonts w:ascii="Times New Roman" w:hAnsi="Times New Roman" w:cs="Times New Roman"/>
          <w:b/>
          <w:bCs/>
          <w:iCs/>
          <w:sz w:val="24"/>
          <w:szCs w:val="24"/>
        </w:rPr>
        <w:t>RUSŲ KALBA:</w:t>
      </w:r>
    </w:p>
    <w:p w14:paraId="4089691D" w14:textId="77777777" w:rsidR="00CB49F7" w:rsidRPr="0087330A" w:rsidRDefault="00CB49F7" w:rsidP="00CB49F7">
      <w:pPr>
        <w:pStyle w:val="ListParagraph"/>
        <w:spacing w:after="0" w:line="240" w:lineRule="auto"/>
        <w:jc w:val="center"/>
        <w:rPr>
          <w:rFonts w:ascii="Times New Roman" w:hAnsi="Times New Roman" w:cs="Times New Roman"/>
          <w:b/>
          <w:bCs/>
          <w:iCs/>
          <w:sz w:val="24"/>
          <w:szCs w:val="24"/>
          <w:lang w:val="pl-PL"/>
        </w:rPr>
      </w:pPr>
    </w:p>
    <w:p w14:paraId="729259C5" w14:textId="77777777" w:rsidR="00CB49F7" w:rsidRPr="00721552" w:rsidRDefault="00CB49F7" w:rsidP="00CB49F7">
      <w:pPr>
        <w:pStyle w:val="ListParagraph"/>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lang w:val="ru-RU"/>
        </w:rPr>
        <w:t xml:space="preserve">1 </w:t>
      </w:r>
      <w:r>
        <w:rPr>
          <w:rFonts w:ascii="Times New Roman" w:hAnsi="Times New Roman" w:cs="Times New Roman"/>
          <w:b/>
          <w:bCs/>
          <w:iCs/>
          <w:sz w:val="24"/>
          <w:szCs w:val="24"/>
        </w:rPr>
        <w:t xml:space="preserve">kl. </w:t>
      </w:r>
      <w:r>
        <w:rPr>
          <w:rFonts w:ascii="Times New Roman" w:hAnsi="Times New Roman" w:cs="Times New Roman"/>
          <w:b/>
          <w:bCs/>
          <w:iCs/>
          <w:sz w:val="24"/>
          <w:szCs w:val="24"/>
        </w:rPr>
        <w:tab/>
      </w:r>
      <w:r>
        <w:rPr>
          <w:rFonts w:ascii="Times New Roman" w:hAnsi="Times New Roman" w:cs="Times New Roman"/>
          <w:b/>
          <w:bCs/>
          <w:iCs/>
          <w:sz w:val="24"/>
          <w:szCs w:val="24"/>
        </w:rPr>
        <w:tab/>
      </w:r>
      <w:r w:rsidRPr="00721552">
        <w:rPr>
          <w:rFonts w:ascii="Times New Roman" w:hAnsi="Times New Roman" w:cs="Times New Roman"/>
          <w:bCs/>
          <w:iCs/>
          <w:sz w:val="24"/>
          <w:szCs w:val="24"/>
          <w:lang w:val="ru-RU"/>
        </w:rPr>
        <w:t xml:space="preserve">Тетрадь </w:t>
      </w:r>
    </w:p>
    <w:p w14:paraId="738ACB68" w14:textId="77777777" w:rsidR="00CB49F7" w:rsidRPr="001C6550" w:rsidRDefault="00CB49F7" w:rsidP="00CB49F7">
      <w:pPr>
        <w:spacing w:after="0" w:line="240" w:lineRule="auto"/>
        <w:ind w:left="720" w:firstLine="720"/>
        <w:rPr>
          <w:rFonts w:ascii="Times New Roman" w:hAnsi="Times New Roman" w:cs="Times New Roman"/>
          <w:bCs/>
          <w:iCs/>
          <w:sz w:val="24"/>
          <w:szCs w:val="24"/>
          <w:lang w:val="ru-RU"/>
        </w:rPr>
      </w:pPr>
      <w:r w:rsidRPr="001C6550">
        <w:rPr>
          <w:rFonts w:ascii="Times New Roman" w:hAnsi="Times New Roman" w:cs="Times New Roman"/>
          <w:bCs/>
          <w:iCs/>
          <w:sz w:val="24"/>
          <w:szCs w:val="24"/>
          <w:lang w:val="ru-RU"/>
        </w:rPr>
        <w:t>по письму</w:t>
      </w:r>
    </w:p>
    <w:p w14:paraId="2EAA43E7" w14:textId="77777777" w:rsidR="00CB49F7" w:rsidRDefault="00CB49F7" w:rsidP="00CB49F7">
      <w:pPr>
        <w:pStyle w:val="ListParagraph"/>
        <w:spacing w:after="0" w:line="240" w:lineRule="auto"/>
        <w:ind w:firstLine="720"/>
        <w:rPr>
          <w:rFonts w:ascii="Times New Roman" w:hAnsi="Times New Roman" w:cs="Times New Roman"/>
          <w:bCs/>
          <w:iCs/>
          <w:sz w:val="24"/>
          <w:szCs w:val="24"/>
          <w:lang w:val="ru-RU"/>
        </w:rPr>
      </w:pPr>
      <w:r>
        <w:rPr>
          <w:rFonts w:ascii="Times New Roman" w:hAnsi="Times New Roman" w:cs="Times New Roman"/>
          <w:bCs/>
          <w:iCs/>
          <w:sz w:val="24"/>
          <w:szCs w:val="24"/>
          <w:lang w:val="ru-RU"/>
        </w:rPr>
        <w:t>ученика/цы 1а класса</w:t>
      </w:r>
    </w:p>
    <w:p w14:paraId="54FBB6C7" w14:textId="77777777" w:rsidR="00CB49F7" w:rsidRDefault="00922208" w:rsidP="00CB49F7">
      <w:pPr>
        <w:pStyle w:val="ListParagraph"/>
        <w:spacing w:after="0" w:line="240" w:lineRule="auto"/>
        <w:ind w:firstLine="720"/>
        <w:rPr>
          <w:rFonts w:ascii="Times New Roman" w:hAnsi="Times New Roman" w:cs="Times New Roman"/>
          <w:bCs/>
          <w:iCs/>
          <w:sz w:val="24"/>
          <w:szCs w:val="24"/>
          <w:lang w:val="ru-RU"/>
        </w:rPr>
      </w:pPr>
      <w:r>
        <w:rPr>
          <w:rFonts w:ascii="Times New Roman" w:hAnsi="Times New Roman" w:cs="Times New Roman"/>
          <w:bCs/>
          <w:iCs/>
          <w:sz w:val="24"/>
          <w:szCs w:val="24"/>
          <w:lang w:val="ru-RU"/>
        </w:rPr>
        <w:t>ш</w:t>
      </w:r>
      <w:r w:rsidR="00CB49F7">
        <w:rPr>
          <w:rFonts w:ascii="Times New Roman" w:hAnsi="Times New Roman" w:cs="Times New Roman"/>
          <w:bCs/>
          <w:iCs/>
          <w:sz w:val="24"/>
          <w:szCs w:val="24"/>
          <w:lang w:val="ru-RU"/>
        </w:rPr>
        <w:t>колы Лепкальнё</w:t>
      </w:r>
    </w:p>
    <w:p w14:paraId="579FE388" w14:textId="77777777" w:rsidR="00CB49F7" w:rsidRDefault="00CB49F7" w:rsidP="00CB49F7">
      <w:pPr>
        <w:pStyle w:val="ListParagraph"/>
        <w:spacing w:after="0" w:line="240" w:lineRule="auto"/>
        <w:ind w:left="1440" w:firstLine="720"/>
        <w:rPr>
          <w:rFonts w:ascii="Times New Roman" w:hAnsi="Times New Roman" w:cs="Times New Roman"/>
          <w:bCs/>
          <w:iCs/>
          <w:sz w:val="24"/>
          <w:szCs w:val="24"/>
        </w:rPr>
      </w:pPr>
      <w:r>
        <w:rPr>
          <w:rFonts w:ascii="Times New Roman" w:hAnsi="Times New Roman" w:cs="Times New Roman"/>
          <w:bCs/>
          <w:iCs/>
          <w:sz w:val="24"/>
          <w:szCs w:val="24"/>
          <w:lang w:val="ru-RU"/>
        </w:rPr>
        <w:t>Ф. И.</w:t>
      </w:r>
    </w:p>
    <w:p w14:paraId="2BE8C02F" w14:textId="77777777" w:rsidR="00CB49F7" w:rsidRPr="00721552" w:rsidRDefault="00CB49F7" w:rsidP="00CB49F7">
      <w:pPr>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rPr>
        <w:tab/>
      </w:r>
      <w:r w:rsidRPr="00721552">
        <w:rPr>
          <w:rFonts w:ascii="Times New Roman" w:hAnsi="Times New Roman" w:cs="Times New Roman"/>
          <w:b/>
          <w:bCs/>
          <w:iCs/>
          <w:sz w:val="24"/>
          <w:szCs w:val="24"/>
        </w:rPr>
        <w:t>2-4 kl.</w:t>
      </w:r>
      <w:r>
        <w:rPr>
          <w:rFonts w:ascii="Times New Roman" w:hAnsi="Times New Roman" w:cs="Times New Roman"/>
          <w:b/>
          <w:bCs/>
          <w:iCs/>
          <w:sz w:val="24"/>
          <w:szCs w:val="24"/>
        </w:rPr>
        <w:tab/>
      </w:r>
      <w:r>
        <w:rPr>
          <w:rFonts w:ascii="Times New Roman" w:hAnsi="Times New Roman" w:cs="Times New Roman"/>
          <w:b/>
          <w:bCs/>
          <w:iCs/>
          <w:sz w:val="24"/>
          <w:szCs w:val="24"/>
        </w:rPr>
        <w:tab/>
      </w:r>
      <w:r w:rsidRPr="00721552">
        <w:rPr>
          <w:rFonts w:ascii="Times New Roman" w:hAnsi="Times New Roman" w:cs="Times New Roman"/>
          <w:bCs/>
          <w:iCs/>
          <w:sz w:val="24"/>
          <w:szCs w:val="24"/>
          <w:lang w:val="ru-RU"/>
        </w:rPr>
        <w:t>Тетрадь</w:t>
      </w:r>
      <w:r>
        <w:rPr>
          <w:rFonts w:ascii="Times New Roman" w:hAnsi="Times New Roman" w:cs="Times New Roman"/>
          <w:bCs/>
          <w:iCs/>
          <w:sz w:val="24"/>
          <w:szCs w:val="24"/>
          <w:lang w:val="ru-RU"/>
        </w:rPr>
        <w:tab/>
      </w:r>
      <w:r>
        <w:rPr>
          <w:rFonts w:ascii="Times New Roman" w:hAnsi="Times New Roman" w:cs="Times New Roman"/>
          <w:bCs/>
          <w:iCs/>
          <w:sz w:val="24"/>
          <w:szCs w:val="24"/>
          <w:lang w:val="ru-RU"/>
        </w:rPr>
        <w:tab/>
      </w:r>
      <w:r>
        <w:rPr>
          <w:rFonts w:ascii="Times New Roman" w:hAnsi="Times New Roman" w:cs="Times New Roman"/>
          <w:bCs/>
          <w:iCs/>
          <w:sz w:val="24"/>
          <w:szCs w:val="24"/>
          <w:lang w:val="ru-RU"/>
        </w:rPr>
        <w:tab/>
      </w:r>
      <w:r>
        <w:rPr>
          <w:rFonts w:ascii="Times New Roman" w:hAnsi="Times New Roman" w:cs="Times New Roman"/>
          <w:bCs/>
          <w:iCs/>
          <w:sz w:val="24"/>
          <w:szCs w:val="24"/>
          <w:lang w:val="ru-RU"/>
        </w:rPr>
        <w:tab/>
        <w:t>Тетрадь</w:t>
      </w:r>
    </w:p>
    <w:p w14:paraId="1B219482" w14:textId="77777777" w:rsidR="00CB49F7" w:rsidRDefault="00CB49F7" w:rsidP="00CB49F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t>для работ</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для контрольных работ</w:t>
      </w:r>
    </w:p>
    <w:p w14:paraId="724AF300" w14:textId="77777777" w:rsidR="00CB49F7" w:rsidRPr="00721552" w:rsidRDefault="00CB49F7" w:rsidP="00CB49F7">
      <w:pPr>
        <w:spacing w:after="0" w:line="240" w:lineRule="auto"/>
        <w:ind w:left="720" w:firstLine="720"/>
        <w:rPr>
          <w:rFonts w:ascii="Times New Roman" w:hAnsi="Times New Roman" w:cs="Times New Roman"/>
          <w:sz w:val="24"/>
          <w:szCs w:val="24"/>
          <w:lang w:val="ru-RU"/>
        </w:rPr>
      </w:pPr>
      <w:r>
        <w:rPr>
          <w:rFonts w:ascii="Times New Roman" w:hAnsi="Times New Roman" w:cs="Times New Roman"/>
          <w:sz w:val="24"/>
          <w:szCs w:val="24"/>
          <w:lang w:val="ru-RU"/>
        </w:rPr>
        <w:t>по русскому языку</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721552">
        <w:rPr>
          <w:rFonts w:ascii="Times New Roman" w:hAnsi="Times New Roman" w:cs="Times New Roman"/>
          <w:sz w:val="24"/>
          <w:szCs w:val="24"/>
          <w:lang w:val="ru-RU"/>
        </w:rPr>
        <w:t>по русскому языку</w:t>
      </w:r>
    </w:p>
    <w:p w14:paraId="4059348C" w14:textId="77777777" w:rsidR="00CB49F7" w:rsidRPr="00721552" w:rsidRDefault="00CB49F7" w:rsidP="00CB49F7">
      <w:pPr>
        <w:spacing w:after="0" w:line="240" w:lineRule="auto"/>
        <w:ind w:left="720" w:firstLine="720"/>
        <w:rPr>
          <w:rFonts w:ascii="Times New Roman" w:hAnsi="Times New Roman" w:cs="Times New Roman"/>
          <w:sz w:val="24"/>
          <w:szCs w:val="24"/>
          <w:lang w:val="ru-RU"/>
        </w:rPr>
      </w:pPr>
      <w:r w:rsidRPr="00721552">
        <w:rPr>
          <w:rFonts w:ascii="Times New Roman" w:hAnsi="Times New Roman" w:cs="Times New Roman"/>
          <w:sz w:val="24"/>
          <w:szCs w:val="24"/>
          <w:lang w:val="ru-RU"/>
        </w:rPr>
        <w:t>ученика/цы 3а класса</w:t>
      </w:r>
      <w:r>
        <w:rPr>
          <w:rFonts w:ascii="Times New Roman" w:hAnsi="Times New Roman" w:cs="Times New Roman"/>
          <w:sz w:val="24"/>
          <w:szCs w:val="24"/>
          <w:lang w:val="ru-RU"/>
        </w:rPr>
        <w:tab/>
      </w:r>
      <w:r>
        <w:rPr>
          <w:rFonts w:ascii="Times New Roman" w:hAnsi="Times New Roman" w:cs="Times New Roman"/>
          <w:sz w:val="24"/>
          <w:szCs w:val="24"/>
          <w:lang w:val="ru-RU"/>
        </w:rPr>
        <w:tab/>
      </w:r>
      <w:r w:rsidRPr="00721552">
        <w:rPr>
          <w:rFonts w:ascii="Times New Roman" w:hAnsi="Times New Roman" w:cs="Times New Roman"/>
          <w:sz w:val="24"/>
          <w:szCs w:val="24"/>
          <w:lang w:val="ru-RU"/>
        </w:rPr>
        <w:t>ученика/цы 3а класса</w:t>
      </w:r>
    </w:p>
    <w:p w14:paraId="3941A7EA" w14:textId="77777777" w:rsidR="00CB49F7" w:rsidRPr="00721552" w:rsidRDefault="00922208" w:rsidP="00CB49F7">
      <w:pPr>
        <w:spacing w:after="0" w:line="240" w:lineRule="auto"/>
        <w:ind w:left="720" w:firstLine="720"/>
        <w:rPr>
          <w:rFonts w:ascii="Times New Roman" w:hAnsi="Times New Roman" w:cs="Times New Roman"/>
          <w:sz w:val="24"/>
          <w:szCs w:val="24"/>
          <w:lang w:val="ru-RU"/>
        </w:rPr>
      </w:pPr>
      <w:r>
        <w:rPr>
          <w:rFonts w:ascii="Times New Roman" w:hAnsi="Times New Roman" w:cs="Times New Roman"/>
          <w:sz w:val="24"/>
          <w:szCs w:val="24"/>
          <w:lang w:val="ru-RU"/>
        </w:rPr>
        <w:t>ш</w:t>
      </w:r>
      <w:r w:rsidR="00CB49F7" w:rsidRPr="00721552">
        <w:rPr>
          <w:rFonts w:ascii="Times New Roman" w:hAnsi="Times New Roman" w:cs="Times New Roman"/>
          <w:sz w:val="24"/>
          <w:szCs w:val="24"/>
          <w:lang w:val="ru-RU"/>
        </w:rPr>
        <w:t>колы Лепкальнё</w:t>
      </w:r>
      <w:r w:rsidR="00CB49F7">
        <w:rPr>
          <w:rFonts w:ascii="Times New Roman" w:hAnsi="Times New Roman" w:cs="Times New Roman"/>
          <w:sz w:val="24"/>
          <w:szCs w:val="24"/>
          <w:lang w:val="ru-RU"/>
        </w:rPr>
        <w:tab/>
      </w:r>
      <w:r w:rsidR="00CB49F7">
        <w:rPr>
          <w:rFonts w:ascii="Times New Roman" w:hAnsi="Times New Roman" w:cs="Times New Roman"/>
          <w:sz w:val="24"/>
          <w:szCs w:val="24"/>
          <w:lang w:val="ru-RU"/>
        </w:rPr>
        <w:tab/>
      </w:r>
      <w:r>
        <w:rPr>
          <w:rFonts w:ascii="Times New Roman" w:hAnsi="Times New Roman" w:cs="Times New Roman"/>
          <w:sz w:val="24"/>
          <w:szCs w:val="24"/>
          <w:lang w:val="ru-RU"/>
        </w:rPr>
        <w:tab/>
        <w:t>ш</w:t>
      </w:r>
      <w:r w:rsidR="00CB49F7" w:rsidRPr="00721552">
        <w:rPr>
          <w:rFonts w:ascii="Times New Roman" w:hAnsi="Times New Roman" w:cs="Times New Roman"/>
          <w:sz w:val="24"/>
          <w:szCs w:val="24"/>
          <w:lang w:val="ru-RU"/>
        </w:rPr>
        <w:t>колы Лепкальнё</w:t>
      </w:r>
    </w:p>
    <w:p w14:paraId="26D399AC" w14:textId="77777777" w:rsidR="00CB49F7" w:rsidRPr="00141A52" w:rsidRDefault="00CB49F7" w:rsidP="00CB49F7">
      <w:pPr>
        <w:spacing w:after="0" w:line="240" w:lineRule="auto"/>
        <w:ind w:left="1440" w:firstLine="720"/>
        <w:rPr>
          <w:rFonts w:ascii="Times New Roman" w:hAnsi="Times New Roman" w:cs="Times New Roman"/>
          <w:sz w:val="24"/>
          <w:szCs w:val="24"/>
          <w:lang w:val="pl-PL"/>
        </w:rPr>
      </w:pPr>
      <w:r w:rsidRPr="00721552">
        <w:rPr>
          <w:rFonts w:ascii="Times New Roman" w:hAnsi="Times New Roman" w:cs="Times New Roman"/>
          <w:sz w:val="24"/>
          <w:szCs w:val="24"/>
          <w:lang w:val="ru-RU"/>
        </w:rPr>
        <w:t>Ф</w:t>
      </w:r>
      <w:r w:rsidRPr="0087330A">
        <w:rPr>
          <w:rFonts w:ascii="Times New Roman" w:hAnsi="Times New Roman" w:cs="Times New Roman"/>
          <w:sz w:val="24"/>
          <w:szCs w:val="24"/>
          <w:lang w:val="ru-RU"/>
        </w:rPr>
        <w:t xml:space="preserve">. </w:t>
      </w:r>
      <w:r w:rsidRPr="00721552">
        <w:rPr>
          <w:rFonts w:ascii="Times New Roman" w:hAnsi="Times New Roman" w:cs="Times New Roman"/>
          <w:sz w:val="24"/>
          <w:szCs w:val="24"/>
          <w:lang w:val="ru-RU"/>
        </w:rPr>
        <w:t>И</w:t>
      </w:r>
      <w:r w:rsidRPr="0087330A">
        <w:rPr>
          <w:rFonts w:ascii="Times New Roman" w:hAnsi="Times New Roman" w:cs="Times New Roman"/>
          <w:sz w:val="24"/>
          <w:szCs w:val="24"/>
          <w:lang w:val="ru-RU"/>
        </w:rPr>
        <w:t>.</w:t>
      </w:r>
      <w:r w:rsidRPr="0087330A">
        <w:rPr>
          <w:rFonts w:ascii="Times New Roman" w:hAnsi="Times New Roman" w:cs="Times New Roman"/>
          <w:sz w:val="24"/>
          <w:szCs w:val="24"/>
          <w:lang w:val="ru-RU"/>
        </w:rPr>
        <w:tab/>
      </w:r>
      <w:r w:rsidRPr="0087330A">
        <w:rPr>
          <w:rFonts w:ascii="Times New Roman" w:hAnsi="Times New Roman" w:cs="Times New Roman"/>
          <w:sz w:val="24"/>
          <w:szCs w:val="24"/>
          <w:lang w:val="ru-RU"/>
        </w:rPr>
        <w:tab/>
      </w:r>
      <w:r w:rsidRPr="0087330A">
        <w:rPr>
          <w:rFonts w:ascii="Times New Roman" w:hAnsi="Times New Roman" w:cs="Times New Roman"/>
          <w:sz w:val="24"/>
          <w:szCs w:val="24"/>
          <w:lang w:val="ru-RU"/>
        </w:rPr>
        <w:tab/>
      </w:r>
      <w:r w:rsidRPr="0087330A">
        <w:rPr>
          <w:rFonts w:ascii="Times New Roman" w:hAnsi="Times New Roman" w:cs="Times New Roman"/>
          <w:sz w:val="24"/>
          <w:szCs w:val="24"/>
          <w:lang w:val="ru-RU"/>
        </w:rPr>
        <w:tab/>
      </w:r>
      <w:r w:rsidRPr="0087330A">
        <w:rPr>
          <w:rFonts w:ascii="Times New Roman" w:hAnsi="Times New Roman" w:cs="Times New Roman"/>
          <w:sz w:val="24"/>
          <w:szCs w:val="24"/>
          <w:lang w:val="ru-RU"/>
        </w:rPr>
        <w:tab/>
      </w:r>
      <w:r w:rsidRPr="00721552">
        <w:rPr>
          <w:rFonts w:ascii="Times New Roman" w:hAnsi="Times New Roman" w:cs="Times New Roman"/>
          <w:sz w:val="24"/>
          <w:szCs w:val="24"/>
          <w:lang w:val="ru-RU"/>
        </w:rPr>
        <w:t>Ф</w:t>
      </w:r>
      <w:r w:rsidRPr="00141A52">
        <w:rPr>
          <w:rFonts w:ascii="Times New Roman" w:hAnsi="Times New Roman" w:cs="Times New Roman"/>
          <w:sz w:val="24"/>
          <w:szCs w:val="24"/>
          <w:lang w:val="pl-PL"/>
        </w:rPr>
        <w:t xml:space="preserve">. </w:t>
      </w:r>
      <w:r w:rsidRPr="00721552">
        <w:rPr>
          <w:rFonts w:ascii="Times New Roman" w:hAnsi="Times New Roman" w:cs="Times New Roman"/>
          <w:sz w:val="24"/>
          <w:szCs w:val="24"/>
          <w:lang w:val="ru-RU"/>
        </w:rPr>
        <w:t>И</w:t>
      </w:r>
      <w:r w:rsidRPr="00141A52">
        <w:rPr>
          <w:rFonts w:ascii="Times New Roman" w:hAnsi="Times New Roman" w:cs="Times New Roman"/>
          <w:sz w:val="24"/>
          <w:szCs w:val="24"/>
          <w:lang w:val="pl-PL"/>
        </w:rPr>
        <w:t>.</w:t>
      </w:r>
    </w:p>
    <w:p w14:paraId="1EBB10E9" w14:textId="77777777" w:rsidR="00CB49F7" w:rsidRPr="00141A52" w:rsidRDefault="00CB49F7" w:rsidP="00CB49F7">
      <w:pPr>
        <w:spacing w:after="0" w:line="240" w:lineRule="auto"/>
        <w:ind w:left="1440" w:firstLine="720"/>
        <w:rPr>
          <w:rFonts w:ascii="Times New Roman" w:hAnsi="Times New Roman" w:cs="Times New Roman"/>
          <w:sz w:val="24"/>
          <w:szCs w:val="24"/>
          <w:lang w:val="pl-PL"/>
        </w:rPr>
      </w:pPr>
    </w:p>
    <w:p w14:paraId="098481AE" w14:textId="77777777" w:rsidR="00CB49F7" w:rsidRPr="00721552" w:rsidRDefault="00CB49F7" w:rsidP="00CB49F7">
      <w:pPr>
        <w:spacing w:after="0" w:line="240" w:lineRule="auto"/>
        <w:ind w:left="90"/>
        <w:jc w:val="center"/>
        <w:rPr>
          <w:rFonts w:ascii="Times New Roman" w:hAnsi="Times New Roman" w:cs="Times New Roman"/>
          <w:b/>
          <w:sz w:val="24"/>
          <w:szCs w:val="24"/>
        </w:rPr>
      </w:pPr>
      <w:r w:rsidRPr="00721552">
        <w:rPr>
          <w:rFonts w:ascii="Times New Roman" w:hAnsi="Times New Roman" w:cs="Times New Roman"/>
          <w:b/>
          <w:sz w:val="24"/>
          <w:szCs w:val="24"/>
        </w:rPr>
        <w:t>ANGLŲ KALBA</w:t>
      </w:r>
    </w:p>
    <w:p w14:paraId="3B6FAB2E" w14:textId="77777777" w:rsidR="00CB49F7" w:rsidRPr="00BC2F55" w:rsidRDefault="00CB49F7" w:rsidP="00CB49F7">
      <w:pPr>
        <w:spacing w:after="0"/>
        <w:ind w:firstLine="720"/>
        <w:rPr>
          <w:rFonts w:ascii="Times New Roman" w:hAnsi="Times New Roman" w:cs="Times New Roman"/>
          <w:b/>
          <w:sz w:val="24"/>
          <w:szCs w:val="24"/>
        </w:rPr>
      </w:pPr>
      <w:r w:rsidRPr="00BC2F55">
        <w:rPr>
          <w:rFonts w:ascii="Times New Roman" w:hAnsi="Times New Roman" w:cs="Times New Roman"/>
          <w:b/>
          <w:sz w:val="24"/>
          <w:szCs w:val="24"/>
        </w:rPr>
        <w:t>2-4 kl.</w:t>
      </w:r>
      <w:r>
        <w:rPr>
          <w:rFonts w:ascii="Times New Roman" w:hAnsi="Times New Roman" w:cs="Times New Roman"/>
          <w:b/>
          <w:sz w:val="24"/>
          <w:szCs w:val="24"/>
        </w:rPr>
        <w:tab/>
      </w:r>
      <w:r w:rsidRPr="00BC2F55">
        <w:rPr>
          <w:rFonts w:ascii="Times New Roman" w:hAnsi="Times New Roman" w:cs="Times New Roman"/>
          <w:sz w:val="24"/>
          <w:szCs w:val="24"/>
        </w:rPr>
        <w:t>Name Sarname</w:t>
      </w:r>
    </w:p>
    <w:p w14:paraId="4606DBAD" w14:textId="77777777" w:rsidR="00CB49F7" w:rsidRDefault="00CB49F7" w:rsidP="00CB49F7">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2c form</w:t>
      </w:r>
    </w:p>
    <w:p w14:paraId="10265F22" w14:textId="77777777" w:rsidR="00CB49F7" w:rsidRDefault="00CB49F7" w:rsidP="00CB49F7">
      <w:pPr>
        <w:spacing w:after="0"/>
        <w:ind w:firstLine="720"/>
        <w:rPr>
          <w:rFonts w:ascii="Times New Roman" w:hAnsi="Times New Roman" w:cs="Times New Roman"/>
          <w:sz w:val="24"/>
          <w:szCs w:val="24"/>
        </w:rPr>
      </w:pPr>
      <w:r>
        <w:rPr>
          <w:rFonts w:ascii="Times New Roman" w:hAnsi="Times New Roman" w:cs="Times New Roman"/>
          <w:sz w:val="24"/>
          <w:szCs w:val="24"/>
        </w:rPr>
        <w:tab/>
        <w:t>Line primary school</w:t>
      </w:r>
    </w:p>
    <w:p w14:paraId="2B1C4251" w14:textId="77777777" w:rsidR="00CB49F7" w:rsidRDefault="00CB49F7" w:rsidP="00CB49F7">
      <w:pPr>
        <w:spacing w:after="0"/>
        <w:ind w:firstLine="720"/>
        <w:rPr>
          <w:rFonts w:ascii="Times New Roman" w:hAnsi="Times New Roman" w:cs="Times New Roman"/>
          <w:sz w:val="24"/>
          <w:szCs w:val="24"/>
        </w:rPr>
      </w:pPr>
      <w:r>
        <w:rPr>
          <w:rFonts w:ascii="Times New Roman" w:hAnsi="Times New Roman" w:cs="Times New Roman"/>
          <w:sz w:val="24"/>
          <w:szCs w:val="24"/>
        </w:rPr>
        <w:tab/>
        <w:t>for writing works</w:t>
      </w:r>
    </w:p>
    <w:p w14:paraId="7628E248" w14:textId="77777777" w:rsidR="00CB49F7" w:rsidRDefault="00CB49F7" w:rsidP="00CB49F7">
      <w:pPr>
        <w:spacing w:after="0"/>
        <w:jc w:val="center"/>
        <w:rPr>
          <w:rFonts w:ascii="Times New Roman" w:hAnsi="Times New Roman" w:cs="Times New Roman"/>
          <w:b/>
          <w:sz w:val="24"/>
          <w:szCs w:val="24"/>
        </w:rPr>
      </w:pPr>
      <w:r>
        <w:rPr>
          <w:rFonts w:ascii="Times New Roman" w:hAnsi="Times New Roman" w:cs="Times New Roman"/>
          <w:b/>
          <w:sz w:val="24"/>
          <w:szCs w:val="24"/>
        </w:rPr>
        <w:t>MATEMATIKA</w:t>
      </w:r>
    </w:p>
    <w:p w14:paraId="197DE197" w14:textId="77777777" w:rsidR="00CB49F7" w:rsidRDefault="00CB49F7" w:rsidP="00CB49F7">
      <w:pPr>
        <w:spacing w:after="0"/>
        <w:ind w:firstLine="720"/>
        <w:rPr>
          <w:rFonts w:ascii="Times New Roman" w:hAnsi="Times New Roman" w:cs="Times New Roman"/>
          <w:sz w:val="24"/>
          <w:szCs w:val="24"/>
        </w:rPr>
      </w:pPr>
    </w:p>
    <w:p w14:paraId="0D441408" w14:textId="77777777" w:rsidR="00CB49F7" w:rsidRDefault="00CB49F7" w:rsidP="00CB49F7">
      <w:pPr>
        <w:spacing w:after="0"/>
        <w:ind w:firstLine="720"/>
        <w:rPr>
          <w:rFonts w:ascii="Times New Roman" w:hAnsi="Times New Roman" w:cs="Times New Roman"/>
          <w:sz w:val="24"/>
          <w:szCs w:val="24"/>
          <w:lang w:val="pl-PL"/>
        </w:rPr>
      </w:pPr>
      <w:r w:rsidRPr="00BC2F55">
        <w:rPr>
          <w:rFonts w:ascii="Times New Roman" w:hAnsi="Times New Roman" w:cs="Times New Roman"/>
          <w:b/>
          <w:sz w:val="24"/>
          <w:szCs w:val="24"/>
        </w:rPr>
        <w:lastRenderedPageBreak/>
        <w:t>1-4 kl.</w:t>
      </w:r>
      <w:r>
        <w:rPr>
          <w:rFonts w:ascii="Times New Roman" w:hAnsi="Times New Roman" w:cs="Times New Roman"/>
          <w:b/>
          <w:sz w:val="24"/>
          <w:szCs w:val="24"/>
        </w:rPr>
        <w:tab/>
      </w:r>
      <w:r>
        <w:rPr>
          <w:rFonts w:ascii="Times New Roman" w:hAnsi="Times New Roman" w:cs="Times New Roman"/>
          <w:b/>
          <w:sz w:val="24"/>
          <w:szCs w:val="24"/>
        </w:rPr>
        <w:tab/>
      </w:r>
      <w:r w:rsidRPr="00BC2F55">
        <w:rPr>
          <w:rFonts w:ascii="Times New Roman" w:hAnsi="Times New Roman" w:cs="Times New Roman"/>
          <w:sz w:val="24"/>
          <w:szCs w:val="24"/>
          <w:lang w:val="pl-PL"/>
        </w:rPr>
        <w:t>Zeszyt</w:t>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t>Zeszyt do</w:t>
      </w:r>
      <w:r w:rsidR="00922208">
        <w:rPr>
          <w:rFonts w:ascii="Times New Roman" w:hAnsi="Times New Roman" w:cs="Times New Roman"/>
          <w:sz w:val="24"/>
          <w:szCs w:val="24"/>
          <w:lang w:val="pl-PL"/>
        </w:rPr>
        <w:t xml:space="preserve"> </w:t>
      </w:r>
      <w:r>
        <w:rPr>
          <w:rFonts w:ascii="Times New Roman" w:hAnsi="Times New Roman" w:cs="Times New Roman"/>
          <w:sz w:val="24"/>
          <w:szCs w:val="24"/>
          <w:lang w:val="pl-PL"/>
        </w:rPr>
        <w:t>p</w:t>
      </w:r>
      <w:r w:rsidR="00922208">
        <w:rPr>
          <w:rFonts w:ascii="Times New Roman" w:hAnsi="Times New Roman" w:cs="Times New Roman"/>
          <w:sz w:val="24"/>
          <w:szCs w:val="24"/>
          <w:lang w:val="pl-PL"/>
        </w:rPr>
        <w:t xml:space="preserve">rac </w:t>
      </w:r>
      <w:r>
        <w:rPr>
          <w:rFonts w:ascii="Times New Roman" w:hAnsi="Times New Roman" w:cs="Times New Roman"/>
          <w:sz w:val="24"/>
          <w:szCs w:val="24"/>
          <w:lang w:val="pl-PL"/>
        </w:rPr>
        <w:t xml:space="preserve">kontrolnych </w:t>
      </w:r>
    </w:p>
    <w:p w14:paraId="07C136E6" w14:textId="77777777" w:rsidR="00CB49F7" w:rsidRPr="00BC2F55" w:rsidRDefault="00CB49F7" w:rsidP="00CB49F7">
      <w:pPr>
        <w:spacing w:after="0"/>
        <w:ind w:firstLine="720"/>
        <w:rPr>
          <w:rFonts w:ascii="Times New Roman" w:hAnsi="Times New Roman" w:cs="Times New Roman"/>
          <w:b/>
          <w:sz w:val="24"/>
          <w:szCs w:val="24"/>
          <w:lang w:val="pl-PL"/>
        </w:rPr>
      </w:pPr>
      <w:r>
        <w:rPr>
          <w:rFonts w:ascii="Times New Roman" w:hAnsi="Times New Roman" w:cs="Times New Roman"/>
          <w:sz w:val="24"/>
          <w:szCs w:val="24"/>
          <w:lang w:val="pl-PL"/>
        </w:rPr>
        <w:tab/>
      </w:r>
      <w:r>
        <w:rPr>
          <w:rFonts w:ascii="Times New Roman" w:hAnsi="Times New Roman" w:cs="Times New Roman"/>
          <w:sz w:val="24"/>
          <w:szCs w:val="24"/>
        </w:rPr>
        <w:t>d</w:t>
      </w:r>
      <w:r>
        <w:rPr>
          <w:rFonts w:ascii="Times New Roman" w:hAnsi="Times New Roman" w:cs="Times New Roman"/>
          <w:sz w:val="24"/>
          <w:szCs w:val="24"/>
          <w:lang w:val="pl-PL"/>
        </w:rPr>
        <w:t>o matematyki</w:t>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sidR="00CC53D1">
        <w:rPr>
          <w:rFonts w:ascii="Times New Roman" w:hAnsi="Times New Roman" w:cs="Times New Roman"/>
          <w:sz w:val="24"/>
          <w:szCs w:val="24"/>
          <w:lang w:val="pl-PL"/>
        </w:rPr>
        <w:tab/>
      </w:r>
      <w:r>
        <w:rPr>
          <w:rFonts w:ascii="Times New Roman" w:hAnsi="Times New Roman" w:cs="Times New Roman"/>
          <w:sz w:val="24"/>
          <w:szCs w:val="24"/>
          <w:lang w:val="pl-PL"/>
        </w:rPr>
        <w:t>z matematyki</w:t>
      </w:r>
    </w:p>
    <w:p w14:paraId="1A63CDAE" w14:textId="77777777" w:rsidR="00CB49F7" w:rsidRPr="00BC2F55" w:rsidRDefault="00CB49F7" w:rsidP="00CB49F7">
      <w:pPr>
        <w:spacing w:after="0"/>
        <w:ind w:firstLine="720"/>
        <w:rPr>
          <w:rFonts w:ascii="Times New Roman" w:hAnsi="Times New Roman" w:cs="Times New Roman"/>
          <w:sz w:val="24"/>
          <w:szCs w:val="24"/>
        </w:rPr>
      </w:pPr>
      <w:r>
        <w:rPr>
          <w:rFonts w:ascii="Times New Roman" w:hAnsi="Times New Roman" w:cs="Times New Roman"/>
          <w:b/>
          <w:sz w:val="24"/>
          <w:szCs w:val="24"/>
        </w:rPr>
        <w:tab/>
      </w:r>
      <w:r w:rsidRPr="00BC2F55">
        <w:rPr>
          <w:rFonts w:ascii="Times New Roman" w:hAnsi="Times New Roman" w:cs="Times New Roman"/>
          <w:sz w:val="24"/>
          <w:szCs w:val="24"/>
        </w:rPr>
        <w:t xml:space="preserve">uczennicy (ucznia) klasy 3c </w:t>
      </w:r>
      <w:r w:rsidRPr="00BC2F55">
        <w:rPr>
          <w:rFonts w:ascii="Times New Roman" w:hAnsi="Times New Roman" w:cs="Times New Roman"/>
          <w:sz w:val="24"/>
          <w:szCs w:val="24"/>
        </w:rPr>
        <w:tab/>
      </w:r>
      <w:r w:rsidRPr="00BC2F55">
        <w:rPr>
          <w:rFonts w:ascii="Times New Roman" w:hAnsi="Times New Roman" w:cs="Times New Roman"/>
          <w:sz w:val="24"/>
          <w:szCs w:val="24"/>
        </w:rPr>
        <w:tab/>
      </w:r>
      <w:r w:rsidRPr="00BC2F55">
        <w:rPr>
          <w:rFonts w:ascii="Times New Roman" w:hAnsi="Times New Roman" w:cs="Times New Roman"/>
          <w:sz w:val="24"/>
          <w:szCs w:val="24"/>
        </w:rPr>
        <w:tab/>
        <w:t xml:space="preserve">uczennicy (ucznia) klasy 3c </w:t>
      </w:r>
    </w:p>
    <w:p w14:paraId="01D64190" w14:textId="77777777" w:rsidR="00CB49F7" w:rsidRPr="00BC2F55" w:rsidRDefault="00922208" w:rsidP="00CB49F7">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Szk. na Lipówce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330A">
        <w:rPr>
          <w:rFonts w:ascii="Times New Roman" w:hAnsi="Times New Roman" w:cs="Times New Roman"/>
          <w:sz w:val="24"/>
          <w:szCs w:val="24"/>
          <w:lang w:val="pl-PL"/>
        </w:rPr>
        <w:tab/>
      </w:r>
      <w:r>
        <w:rPr>
          <w:rFonts w:ascii="Times New Roman" w:hAnsi="Times New Roman" w:cs="Times New Roman"/>
          <w:sz w:val="24"/>
          <w:szCs w:val="24"/>
        </w:rPr>
        <w:t xml:space="preserve">Szk. </w:t>
      </w:r>
      <w:r w:rsidR="00CB49F7" w:rsidRPr="00BC2F55">
        <w:rPr>
          <w:rFonts w:ascii="Times New Roman" w:hAnsi="Times New Roman" w:cs="Times New Roman"/>
          <w:sz w:val="24"/>
          <w:szCs w:val="24"/>
        </w:rPr>
        <w:t>na Lipówce</w:t>
      </w:r>
    </w:p>
    <w:p w14:paraId="139DF161" w14:textId="77777777" w:rsidR="00CB49F7" w:rsidRDefault="00CB49F7" w:rsidP="00CB49F7">
      <w:pPr>
        <w:spacing w:after="0"/>
        <w:ind w:left="720" w:firstLine="720"/>
        <w:rPr>
          <w:rFonts w:ascii="Times New Roman" w:hAnsi="Times New Roman" w:cs="Times New Roman"/>
          <w:sz w:val="24"/>
          <w:szCs w:val="24"/>
        </w:rPr>
      </w:pPr>
      <w:r w:rsidRPr="00BC2F55">
        <w:rPr>
          <w:rFonts w:ascii="Times New Roman" w:hAnsi="Times New Roman" w:cs="Times New Roman"/>
          <w:sz w:val="24"/>
          <w:szCs w:val="24"/>
        </w:rPr>
        <w:t>Ewy Aleksandrowicz</w:t>
      </w:r>
      <w:r w:rsidRPr="00BC2F55">
        <w:rPr>
          <w:rFonts w:ascii="Times New Roman" w:hAnsi="Times New Roman" w:cs="Times New Roman"/>
          <w:sz w:val="24"/>
          <w:szCs w:val="24"/>
        </w:rPr>
        <w:tab/>
      </w:r>
      <w:r w:rsidRPr="00BC2F55">
        <w:rPr>
          <w:rFonts w:ascii="Times New Roman" w:hAnsi="Times New Roman" w:cs="Times New Roman"/>
          <w:sz w:val="24"/>
          <w:szCs w:val="24"/>
        </w:rPr>
        <w:tab/>
      </w:r>
      <w:r w:rsidRPr="00BC2F55">
        <w:rPr>
          <w:rFonts w:ascii="Times New Roman" w:hAnsi="Times New Roman" w:cs="Times New Roman"/>
          <w:sz w:val="24"/>
          <w:szCs w:val="24"/>
        </w:rPr>
        <w:tab/>
      </w:r>
      <w:r w:rsidRPr="00BC2F55">
        <w:rPr>
          <w:rFonts w:ascii="Times New Roman" w:hAnsi="Times New Roman" w:cs="Times New Roman"/>
          <w:sz w:val="24"/>
          <w:szCs w:val="24"/>
        </w:rPr>
        <w:tab/>
        <w:t>Ewy Aleksandrowicz</w:t>
      </w:r>
      <w:r w:rsidRPr="00BC2F55">
        <w:rPr>
          <w:rFonts w:ascii="Times New Roman" w:hAnsi="Times New Roman" w:cs="Times New Roman"/>
          <w:sz w:val="24"/>
          <w:szCs w:val="24"/>
        </w:rPr>
        <w:tab/>
      </w:r>
      <w:r w:rsidRPr="00BC2F55">
        <w:rPr>
          <w:rFonts w:ascii="Times New Roman" w:hAnsi="Times New Roman" w:cs="Times New Roman"/>
          <w:sz w:val="24"/>
          <w:szCs w:val="24"/>
        </w:rPr>
        <w:tab/>
      </w:r>
    </w:p>
    <w:p w14:paraId="2D41D555" w14:textId="77777777" w:rsidR="00CB49F7" w:rsidRPr="0087330A" w:rsidRDefault="00CB49F7" w:rsidP="00CB49F7">
      <w:pPr>
        <w:spacing w:after="0"/>
        <w:ind w:left="1440" w:firstLine="720"/>
        <w:rPr>
          <w:rFonts w:ascii="Times New Roman" w:hAnsi="Times New Roman" w:cs="Times New Roman"/>
          <w:sz w:val="24"/>
          <w:szCs w:val="24"/>
        </w:rPr>
      </w:pPr>
    </w:p>
    <w:p w14:paraId="51A1E61C" w14:textId="77777777" w:rsidR="00CB49F7" w:rsidRPr="00752CB4" w:rsidRDefault="00CB49F7" w:rsidP="00CB49F7">
      <w:pPr>
        <w:spacing w:after="0"/>
        <w:ind w:left="1440" w:firstLine="720"/>
        <w:rPr>
          <w:rFonts w:ascii="Times New Roman" w:hAnsi="Times New Roman" w:cs="Times New Roman"/>
          <w:sz w:val="24"/>
          <w:szCs w:val="24"/>
        </w:rPr>
      </w:pPr>
      <w:r w:rsidRPr="00752CB4">
        <w:rPr>
          <w:rFonts w:ascii="Times New Roman" w:hAnsi="Times New Roman" w:cs="Times New Roman"/>
          <w:sz w:val="24"/>
          <w:szCs w:val="24"/>
        </w:rPr>
        <w:t>Тетрадь</w:t>
      </w:r>
      <w:r w:rsidRPr="00752CB4">
        <w:rPr>
          <w:rFonts w:ascii="Times New Roman" w:hAnsi="Times New Roman" w:cs="Times New Roman"/>
          <w:sz w:val="24"/>
          <w:szCs w:val="24"/>
        </w:rPr>
        <w:tab/>
      </w:r>
      <w:r w:rsidRPr="00752CB4">
        <w:rPr>
          <w:rFonts w:ascii="Times New Roman" w:hAnsi="Times New Roman" w:cs="Times New Roman"/>
          <w:sz w:val="24"/>
          <w:szCs w:val="24"/>
        </w:rPr>
        <w:tab/>
      </w:r>
      <w:r w:rsidRPr="00752CB4">
        <w:rPr>
          <w:rFonts w:ascii="Times New Roman" w:hAnsi="Times New Roman" w:cs="Times New Roman"/>
          <w:sz w:val="24"/>
          <w:szCs w:val="24"/>
        </w:rPr>
        <w:tab/>
      </w:r>
      <w:r w:rsidRPr="00752CB4">
        <w:rPr>
          <w:rFonts w:ascii="Times New Roman" w:hAnsi="Times New Roman" w:cs="Times New Roman"/>
          <w:sz w:val="24"/>
          <w:szCs w:val="24"/>
        </w:rPr>
        <w:tab/>
        <w:t>Тетрадь</w:t>
      </w:r>
    </w:p>
    <w:p w14:paraId="4B059DE8" w14:textId="77777777" w:rsidR="00CB49F7" w:rsidRDefault="00CB49F7" w:rsidP="00CB49F7">
      <w:pPr>
        <w:spacing w:after="0"/>
        <w:ind w:left="720" w:firstLine="720"/>
        <w:rPr>
          <w:rFonts w:ascii="Times New Roman" w:hAnsi="Times New Roman" w:cs="Times New Roman"/>
          <w:sz w:val="24"/>
          <w:szCs w:val="24"/>
          <w:lang w:val="ru-RU"/>
        </w:rPr>
      </w:pPr>
      <w:r w:rsidRPr="00752CB4">
        <w:rPr>
          <w:rFonts w:ascii="Times New Roman" w:hAnsi="Times New Roman" w:cs="Times New Roman"/>
          <w:sz w:val="24"/>
          <w:szCs w:val="24"/>
        </w:rPr>
        <w:t>для работ</w:t>
      </w:r>
      <w:r w:rsidRPr="00752CB4">
        <w:rPr>
          <w:rFonts w:ascii="Times New Roman" w:hAnsi="Times New Roman" w:cs="Times New Roman"/>
          <w:sz w:val="24"/>
          <w:szCs w:val="24"/>
        </w:rPr>
        <w:tab/>
      </w:r>
      <w:r w:rsidRPr="00752CB4">
        <w:rPr>
          <w:rFonts w:ascii="Times New Roman" w:hAnsi="Times New Roman" w:cs="Times New Roman"/>
          <w:sz w:val="24"/>
          <w:szCs w:val="24"/>
        </w:rPr>
        <w:tab/>
      </w:r>
      <w:r w:rsidRPr="00752CB4">
        <w:rPr>
          <w:rFonts w:ascii="Times New Roman" w:hAnsi="Times New Roman" w:cs="Times New Roman"/>
          <w:sz w:val="24"/>
          <w:szCs w:val="24"/>
        </w:rPr>
        <w:tab/>
      </w:r>
      <w:r w:rsidRPr="00752CB4">
        <w:rPr>
          <w:rFonts w:ascii="Times New Roman" w:hAnsi="Times New Roman" w:cs="Times New Roman"/>
          <w:sz w:val="24"/>
          <w:szCs w:val="24"/>
        </w:rPr>
        <w:tab/>
        <w:t>для контрольных работ</w:t>
      </w:r>
    </w:p>
    <w:p w14:paraId="3187B00A" w14:textId="77777777" w:rsidR="00CB49F7" w:rsidRDefault="00CB49F7" w:rsidP="00CB49F7">
      <w:pPr>
        <w:spacing w:after="0"/>
        <w:ind w:left="720" w:firstLine="720"/>
        <w:rPr>
          <w:rFonts w:ascii="Times New Roman" w:hAnsi="Times New Roman" w:cs="Times New Roman"/>
          <w:sz w:val="24"/>
          <w:szCs w:val="24"/>
          <w:lang w:val="ru-RU"/>
        </w:rPr>
      </w:pPr>
      <w:r>
        <w:rPr>
          <w:rFonts w:ascii="Times New Roman" w:hAnsi="Times New Roman" w:cs="Times New Roman"/>
          <w:sz w:val="24"/>
          <w:szCs w:val="24"/>
          <w:lang w:val="ru-RU"/>
        </w:rPr>
        <w:t>по математике</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752CB4">
        <w:rPr>
          <w:rFonts w:ascii="Times New Roman" w:hAnsi="Times New Roman" w:cs="Times New Roman"/>
          <w:sz w:val="24"/>
          <w:szCs w:val="24"/>
          <w:lang w:val="ru-RU"/>
        </w:rPr>
        <w:t>по математике</w:t>
      </w:r>
    </w:p>
    <w:p w14:paraId="3D79328B" w14:textId="77777777" w:rsidR="00CB49F7" w:rsidRPr="00721552" w:rsidRDefault="00CB49F7" w:rsidP="00CB49F7">
      <w:pPr>
        <w:spacing w:after="0"/>
        <w:ind w:left="720" w:firstLine="720"/>
        <w:rPr>
          <w:rFonts w:ascii="Times New Roman" w:hAnsi="Times New Roman" w:cs="Times New Roman"/>
          <w:sz w:val="24"/>
          <w:szCs w:val="24"/>
          <w:lang w:val="ru-RU"/>
        </w:rPr>
      </w:pPr>
      <w:r w:rsidRPr="00721552">
        <w:rPr>
          <w:rFonts w:ascii="Times New Roman" w:hAnsi="Times New Roman" w:cs="Times New Roman"/>
          <w:sz w:val="24"/>
          <w:szCs w:val="24"/>
          <w:lang w:val="ru-RU"/>
        </w:rPr>
        <w:t>ученика/цы 3а класса</w:t>
      </w:r>
      <w:r>
        <w:rPr>
          <w:rFonts w:ascii="Times New Roman" w:hAnsi="Times New Roman" w:cs="Times New Roman"/>
          <w:sz w:val="24"/>
          <w:szCs w:val="24"/>
          <w:lang w:val="ru-RU"/>
        </w:rPr>
        <w:tab/>
      </w:r>
      <w:r>
        <w:rPr>
          <w:rFonts w:ascii="Times New Roman" w:hAnsi="Times New Roman" w:cs="Times New Roman"/>
          <w:sz w:val="24"/>
          <w:szCs w:val="24"/>
          <w:lang w:val="ru-RU"/>
        </w:rPr>
        <w:tab/>
      </w:r>
      <w:r w:rsidRPr="00721552">
        <w:rPr>
          <w:rFonts w:ascii="Times New Roman" w:hAnsi="Times New Roman" w:cs="Times New Roman"/>
          <w:sz w:val="24"/>
          <w:szCs w:val="24"/>
          <w:lang w:val="ru-RU"/>
        </w:rPr>
        <w:t>ученика/цы 3а класса</w:t>
      </w:r>
    </w:p>
    <w:p w14:paraId="6D94E033" w14:textId="77777777" w:rsidR="00CB49F7" w:rsidRPr="00721552" w:rsidRDefault="00922208" w:rsidP="00922208">
      <w:pPr>
        <w:spacing w:after="0"/>
        <w:ind w:left="720" w:firstLine="720"/>
        <w:rPr>
          <w:rFonts w:ascii="Times New Roman" w:hAnsi="Times New Roman" w:cs="Times New Roman"/>
          <w:sz w:val="24"/>
          <w:szCs w:val="24"/>
          <w:lang w:val="ru-RU"/>
        </w:rPr>
      </w:pPr>
      <w:r>
        <w:rPr>
          <w:rFonts w:ascii="Times New Roman" w:hAnsi="Times New Roman" w:cs="Times New Roman"/>
          <w:sz w:val="24"/>
          <w:szCs w:val="24"/>
          <w:lang w:val="ru-RU"/>
        </w:rPr>
        <w:t>ш</w:t>
      </w:r>
      <w:r w:rsidR="00CB49F7" w:rsidRPr="00721552">
        <w:rPr>
          <w:rFonts w:ascii="Times New Roman" w:hAnsi="Times New Roman" w:cs="Times New Roman"/>
          <w:sz w:val="24"/>
          <w:szCs w:val="24"/>
          <w:lang w:val="ru-RU"/>
        </w:rPr>
        <w:t>колы Лепкальнё</w:t>
      </w:r>
      <w:r w:rsidR="00CB49F7">
        <w:rPr>
          <w:rFonts w:ascii="Times New Roman" w:hAnsi="Times New Roman" w:cs="Times New Roman"/>
          <w:sz w:val="24"/>
          <w:szCs w:val="24"/>
          <w:lang w:val="ru-RU"/>
        </w:rPr>
        <w:tab/>
      </w:r>
      <w:r w:rsidR="00CB49F7">
        <w:rPr>
          <w:rFonts w:ascii="Times New Roman" w:hAnsi="Times New Roman" w:cs="Times New Roman"/>
          <w:sz w:val="24"/>
          <w:szCs w:val="24"/>
          <w:lang w:val="ru-RU"/>
        </w:rPr>
        <w:tab/>
      </w:r>
      <w:r>
        <w:rPr>
          <w:rFonts w:ascii="Times New Roman" w:hAnsi="Times New Roman" w:cs="Times New Roman"/>
          <w:sz w:val="24"/>
          <w:szCs w:val="24"/>
        </w:rPr>
        <w:tab/>
      </w:r>
      <w:r>
        <w:rPr>
          <w:rFonts w:ascii="Times New Roman" w:hAnsi="Times New Roman" w:cs="Times New Roman"/>
          <w:sz w:val="24"/>
          <w:szCs w:val="24"/>
          <w:lang w:val="ru-RU"/>
        </w:rPr>
        <w:t>ш</w:t>
      </w:r>
      <w:r w:rsidR="00CB49F7" w:rsidRPr="00721552">
        <w:rPr>
          <w:rFonts w:ascii="Times New Roman" w:hAnsi="Times New Roman" w:cs="Times New Roman"/>
          <w:sz w:val="24"/>
          <w:szCs w:val="24"/>
          <w:lang w:val="ru-RU"/>
        </w:rPr>
        <w:t>колы Лепкальнё</w:t>
      </w:r>
    </w:p>
    <w:p w14:paraId="0369FF57" w14:textId="77777777" w:rsidR="00CB49F7" w:rsidRDefault="00CB49F7" w:rsidP="00CB49F7">
      <w:pPr>
        <w:spacing w:after="0"/>
        <w:ind w:left="1440" w:firstLine="720"/>
        <w:rPr>
          <w:rFonts w:ascii="Times New Roman" w:hAnsi="Times New Roman" w:cs="Times New Roman"/>
          <w:sz w:val="24"/>
          <w:szCs w:val="24"/>
        </w:rPr>
      </w:pPr>
      <w:r w:rsidRPr="00721552">
        <w:rPr>
          <w:rFonts w:ascii="Times New Roman" w:hAnsi="Times New Roman" w:cs="Times New Roman"/>
          <w:sz w:val="24"/>
          <w:szCs w:val="24"/>
          <w:lang w:val="ru-RU"/>
        </w:rPr>
        <w:t>Ф. И.</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752CB4">
        <w:rPr>
          <w:rFonts w:ascii="Times New Roman" w:hAnsi="Times New Roman" w:cs="Times New Roman"/>
          <w:sz w:val="24"/>
          <w:szCs w:val="24"/>
          <w:lang w:val="ru-RU"/>
        </w:rPr>
        <w:t>Ф. И.</w:t>
      </w:r>
      <w:r w:rsidRPr="00752CB4">
        <w:rPr>
          <w:rFonts w:ascii="Times New Roman" w:hAnsi="Times New Roman" w:cs="Times New Roman"/>
          <w:sz w:val="24"/>
          <w:szCs w:val="24"/>
          <w:lang w:val="ru-RU"/>
        </w:rPr>
        <w:tab/>
      </w:r>
    </w:p>
    <w:p w14:paraId="147554FF" w14:textId="77777777" w:rsidR="00AF139A" w:rsidRPr="007A6605" w:rsidRDefault="00CB49F7" w:rsidP="007A6605">
      <w:pPr>
        <w:spacing w:after="0"/>
        <w:rPr>
          <w:rFonts w:ascii="Times New Roman" w:hAnsi="Times New Roman" w:cs="Times New Roman"/>
          <w:sz w:val="24"/>
          <w:szCs w:val="24"/>
        </w:rPr>
      </w:pPr>
      <w:r>
        <w:rPr>
          <w:rFonts w:ascii="Times New Roman" w:hAnsi="Times New Roman" w:cs="Times New Roman"/>
          <w:sz w:val="24"/>
          <w:szCs w:val="24"/>
        </w:rPr>
        <w:tab/>
      </w:r>
    </w:p>
    <w:p w14:paraId="744A6A70" w14:textId="3BDA74BA" w:rsidR="00CB49F7" w:rsidRPr="00C2202E" w:rsidRDefault="00CB49F7" w:rsidP="005A14F0">
      <w:pPr>
        <w:pStyle w:val="ListParagraph"/>
        <w:numPr>
          <w:ilvl w:val="0"/>
          <w:numId w:val="67"/>
        </w:numPr>
        <w:spacing w:after="0"/>
        <w:jc w:val="both"/>
        <w:rPr>
          <w:rFonts w:ascii="Times New Roman" w:hAnsi="Times New Roman" w:cs="Times New Roman"/>
          <w:b/>
          <w:sz w:val="24"/>
          <w:szCs w:val="24"/>
        </w:rPr>
      </w:pPr>
      <w:r w:rsidRPr="00C2202E">
        <w:rPr>
          <w:rFonts w:ascii="Times New Roman" w:hAnsi="Times New Roman" w:cs="Times New Roman"/>
          <w:b/>
          <w:sz w:val="24"/>
          <w:szCs w:val="24"/>
        </w:rPr>
        <w:t>VERTINIMAS DORINIO UGDYMO (TIKYBOS) PAMOKOSE</w:t>
      </w:r>
    </w:p>
    <w:p w14:paraId="65E2468B" w14:textId="77777777" w:rsidR="00CB49F7" w:rsidRPr="00E7482A" w:rsidRDefault="00CB49F7" w:rsidP="00CB49F7">
      <w:pPr>
        <w:spacing w:after="0"/>
        <w:ind w:left="720"/>
        <w:jc w:val="both"/>
        <w:rPr>
          <w:rFonts w:ascii="Times New Roman" w:hAnsi="Times New Roman" w:cs="Times New Roman"/>
          <w:sz w:val="24"/>
          <w:szCs w:val="24"/>
        </w:rPr>
      </w:pPr>
      <w:r w:rsidRPr="00E7482A">
        <w:rPr>
          <w:rFonts w:ascii="Times New Roman" w:hAnsi="Times New Roman" w:cs="Times New Roman"/>
          <w:sz w:val="24"/>
          <w:szCs w:val="24"/>
        </w:rPr>
        <w:t>Dorinio ugdymo pasiekimai vertinami ne pažymiais, o „įskaityta“ arba „neįskaityta“</w:t>
      </w:r>
      <w:r w:rsidR="00AF139A">
        <w:rPr>
          <w:rFonts w:ascii="Times New Roman" w:hAnsi="Times New Roman" w:cs="Times New Roman"/>
          <w:sz w:val="24"/>
          <w:szCs w:val="24"/>
        </w:rPr>
        <w:t>,</w:t>
      </w:r>
      <w:r w:rsidRPr="00E7482A">
        <w:rPr>
          <w:rFonts w:ascii="Times New Roman" w:hAnsi="Times New Roman" w:cs="Times New Roman"/>
          <w:sz w:val="24"/>
          <w:szCs w:val="24"/>
        </w:rPr>
        <w:t xml:space="preserve"> bei kaupiamuoju įvertinimu. Svarbi dorinio ugdymo proceso dalis yra ir neformalus vertinimas, kai mokytojas stebi mokinių darbą klasėje, jų savijautą, nuostatas, elgesį, tarpusavio santykius.  </w:t>
      </w:r>
    </w:p>
    <w:p w14:paraId="34B92614" w14:textId="77777777" w:rsidR="00CB49F7" w:rsidRDefault="00CB49F7" w:rsidP="00CB49F7">
      <w:pPr>
        <w:spacing w:after="0"/>
        <w:ind w:left="720"/>
        <w:jc w:val="both"/>
        <w:rPr>
          <w:rFonts w:ascii="Times New Roman" w:hAnsi="Times New Roman" w:cs="Times New Roman"/>
          <w:b/>
          <w:sz w:val="24"/>
          <w:szCs w:val="24"/>
        </w:rPr>
      </w:pPr>
    </w:p>
    <w:p w14:paraId="3DF6901A" w14:textId="77777777" w:rsidR="00CB49F7" w:rsidRPr="00E7482A" w:rsidRDefault="00CB49F7" w:rsidP="00CB49F7">
      <w:pPr>
        <w:spacing w:after="0"/>
        <w:ind w:left="720"/>
        <w:jc w:val="both"/>
        <w:rPr>
          <w:rFonts w:ascii="Times New Roman" w:hAnsi="Times New Roman" w:cs="Times New Roman"/>
          <w:sz w:val="24"/>
          <w:szCs w:val="24"/>
        </w:rPr>
      </w:pPr>
      <w:r w:rsidRPr="00E7482A">
        <w:rPr>
          <w:rFonts w:ascii="Times New Roman" w:hAnsi="Times New Roman" w:cs="Times New Roman"/>
          <w:b/>
          <w:sz w:val="24"/>
          <w:szCs w:val="24"/>
        </w:rPr>
        <w:t xml:space="preserve">Vertinama: </w:t>
      </w:r>
    </w:p>
    <w:p w14:paraId="3703102F" w14:textId="77777777" w:rsidR="00CB49F7" w:rsidRPr="004A0AF2" w:rsidRDefault="00CB49F7" w:rsidP="005A14F0">
      <w:pPr>
        <w:pStyle w:val="ListParagraph"/>
        <w:numPr>
          <w:ilvl w:val="0"/>
          <w:numId w:val="42"/>
        </w:numPr>
        <w:spacing w:after="0"/>
        <w:jc w:val="both"/>
        <w:rPr>
          <w:rFonts w:ascii="Times New Roman" w:hAnsi="Times New Roman" w:cs="Times New Roman"/>
          <w:sz w:val="24"/>
          <w:szCs w:val="24"/>
        </w:rPr>
      </w:pPr>
      <w:r w:rsidRPr="004A0AF2">
        <w:rPr>
          <w:rFonts w:ascii="Times New Roman" w:hAnsi="Times New Roman" w:cs="Times New Roman"/>
          <w:sz w:val="24"/>
          <w:szCs w:val="24"/>
        </w:rPr>
        <w:t>Temos suvokimas – teorinė apklausa žodžiu, naudojamas kaupiamasis vertinimo būdas.</w:t>
      </w:r>
    </w:p>
    <w:p w14:paraId="0B90B3A5" w14:textId="77777777" w:rsidR="00CB49F7" w:rsidRPr="004A0AF2" w:rsidRDefault="00CB49F7" w:rsidP="005A14F0">
      <w:pPr>
        <w:pStyle w:val="ListParagraph"/>
        <w:numPr>
          <w:ilvl w:val="0"/>
          <w:numId w:val="42"/>
        </w:numPr>
        <w:spacing w:after="0"/>
        <w:jc w:val="both"/>
        <w:rPr>
          <w:rFonts w:ascii="Times New Roman" w:hAnsi="Times New Roman" w:cs="Times New Roman"/>
          <w:sz w:val="24"/>
          <w:szCs w:val="24"/>
        </w:rPr>
      </w:pPr>
      <w:r w:rsidRPr="004A0AF2">
        <w:rPr>
          <w:rFonts w:ascii="Times New Roman" w:hAnsi="Times New Roman" w:cs="Times New Roman"/>
          <w:sz w:val="24"/>
          <w:szCs w:val="24"/>
        </w:rPr>
        <w:t>Įvairios video</w:t>
      </w:r>
      <w:r w:rsidR="00AF139A">
        <w:rPr>
          <w:rFonts w:ascii="Times New Roman" w:hAnsi="Times New Roman" w:cs="Times New Roman"/>
          <w:sz w:val="24"/>
          <w:szCs w:val="24"/>
        </w:rPr>
        <w:t xml:space="preserve"> </w:t>
      </w:r>
      <w:r w:rsidRPr="004A0AF2">
        <w:rPr>
          <w:rFonts w:ascii="Times New Roman" w:hAnsi="Times New Roman" w:cs="Times New Roman"/>
          <w:sz w:val="24"/>
          <w:szCs w:val="24"/>
        </w:rPr>
        <w:t xml:space="preserve">medžiagos, susijusios su nagrinėjama tema, vertinimas ir išvadų formulavimas. </w:t>
      </w:r>
    </w:p>
    <w:p w14:paraId="494868E1" w14:textId="77777777" w:rsidR="00CB49F7" w:rsidRPr="004A0AF2" w:rsidRDefault="00CB49F7" w:rsidP="005A14F0">
      <w:pPr>
        <w:pStyle w:val="ListParagraph"/>
        <w:numPr>
          <w:ilvl w:val="0"/>
          <w:numId w:val="42"/>
        </w:numPr>
        <w:spacing w:after="0"/>
        <w:jc w:val="both"/>
        <w:rPr>
          <w:rFonts w:ascii="Times New Roman" w:hAnsi="Times New Roman" w:cs="Times New Roman"/>
          <w:sz w:val="24"/>
          <w:szCs w:val="24"/>
        </w:rPr>
      </w:pPr>
      <w:r w:rsidRPr="004A0AF2">
        <w:rPr>
          <w:rFonts w:ascii="Times New Roman" w:hAnsi="Times New Roman" w:cs="Times New Roman"/>
          <w:sz w:val="24"/>
          <w:szCs w:val="24"/>
        </w:rPr>
        <w:t>Savarankiški darbai klasėje – užduotys, atliekamos naudojantis įvairiais šaltiniais: patirtinėmis žiniomis, vaizdine ar tekstine medžiaga; kūrybiniai darbai (rašinių rašymas, schemų braižymas, piešimas ir pan.).</w:t>
      </w:r>
    </w:p>
    <w:p w14:paraId="79EC5275" w14:textId="77777777" w:rsidR="00CB49F7" w:rsidRPr="00CD7492" w:rsidRDefault="00CB49F7" w:rsidP="005A14F0">
      <w:pPr>
        <w:pStyle w:val="ListParagraph"/>
        <w:numPr>
          <w:ilvl w:val="0"/>
          <w:numId w:val="42"/>
        </w:numPr>
        <w:spacing w:after="0"/>
        <w:jc w:val="both"/>
        <w:rPr>
          <w:rFonts w:ascii="Times New Roman" w:hAnsi="Times New Roman" w:cs="Times New Roman"/>
          <w:sz w:val="24"/>
          <w:szCs w:val="24"/>
        </w:rPr>
      </w:pPr>
      <w:r w:rsidRPr="004A0AF2">
        <w:rPr>
          <w:rFonts w:ascii="Times New Roman" w:hAnsi="Times New Roman" w:cs="Times New Roman"/>
          <w:sz w:val="24"/>
          <w:szCs w:val="24"/>
        </w:rPr>
        <w:t xml:space="preserve">Grupiniai darbai klasėje: diskusijos, disputai;  mokymasis bendradarbiaujant ir kt. </w:t>
      </w:r>
    </w:p>
    <w:p w14:paraId="7A2440B8" w14:textId="77777777" w:rsidR="00CB49F7" w:rsidRPr="007A6605" w:rsidRDefault="00CB49F7" w:rsidP="007A6605">
      <w:pPr>
        <w:spacing w:after="0"/>
        <w:ind w:left="720"/>
        <w:rPr>
          <w:rFonts w:ascii="Times New Roman" w:hAnsi="Times New Roman" w:cs="Times New Roman"/>
          <w:sz w:val="24"/>
          <w:szCs w:val="24"/>
        </w:rPr>
      </w:pPr>
      <w:r w:rsidRPr="00E7482A">
        <w:rPr>
          <w:rFonts w:ascii="Times New Roman" w:hAnsi="Times New Roman" w:cs="Times New Roman"/>
          <w:sz w:val="24"/>
          <w:szCs w:val="24"/>
        </w:rPr>
        <w:t xml:space="preserve">Vertinimo būdas priklauso nuo užduoties trukmės ir užduoties pobūdžio. </w:t>
      </w:r>
    </w:p>
    <w:p w14:paraId="5BD3DA8A" w14:textId="77777777" w:rsidR="00CB49F7" w:rsidRDefault="00364CB1" w:rsidP="00CB49F7">
      <w:pPr>
        <w:spacing w:after="0"/>
        <w:ind w:left="720"/>
        <w:jc w:val="both"/>
        <w:rPr>
          <w:rFonts w:ascii="Times New Roman" w:hAnsi="Times New Roman" w:cs="Times New Roman"/>
          <w:b/>
          <w:sz w:val="24"/>
          <w:szCs w:val="24"/>
        </w:rPr>
      </w:pPr>
      <w:r>
        <w:rPr>
          <w:rFonts w:ascii="Times New Roman" w:hAnsi="Times New Roman" w:cs="Times New Roman"/>
          <w:b/>
          <w:sz w:val="24"/>
          <w:szCs w:val="24"/>
        </w:rPr>
        <w:t>At</w:t>
      </w:r>
      <w:r w:rsidR="00CB49F7">
        <w:rPr>
          <w:rFonts w:ascii="Times New Roman" w:hAnsi="Times New Roman" w:cs="Times New Roman"/>
          <w:b/>
          <w:sz w:val="24"/>
          <w:szCs w:val="24"/>
        </w:rPr>
        <w:t>siskaitomieji darbai</w:t>
      </w:r>
    </w:p>
    <w:p w14:paraId="6973B82C" w14:textId="77777777" w:rsidR="00CB49F7" w:rsidRPr="00E7482A" w:rsidRDefault="00CB49F7" w:rsidP="00CB49F7">
      <w:pPr>
        <w:spacing w:after="0"/>
        <w:ind w:left="720"/>
        <w:jc w:val="both"/>
        <w:rPr>
          <w:rFonts w:ascii="Times New Roman" w:hAnsi="Times New Roman" w:cs="Times New Roman"/>
          <w:sz w:val="24"/>
          <w:szCs w:val="24"/>
        </w:rPr>
      </w:pPr>
      <w:r w:rsidRPr="00E7482A">
        <w:rPr>
          <w:rFonts w:ascii="Times New Roman" w:hAnsi="Times New Roman" w:cs="Times New Roman"/>
          <w:b/>
          <w:sz w:val="24"/>
          <w:szCs w:val="24"/>
        </w:rPr>
        <w:t xml:space="preserve"> </w:t>
      </w:r>
      <w:r>
        <w:rPr>
          <w:rFonts w:ascii="Times New Roman" w:hAnsi="Times New Roman" w:cs="Times New Roman"/>
          <w:sz w:val="24"/>
          <w:szCs w:val="24"/>
        </w:rPr>
        <w:t>K</w:t>
      </w:r>
      <w:r w:rsidRPr="00E7482A">
        <w:rPr>
          <w:rFonts w:ascii="Times New Roman" w:hAnsi="Times New Roman" w:cs="Times New Roman"/>
          <w:sz w:val="24"/>
          <w:szCs w:val="24"/>
        </w:rPr>
        <w:t xml:space="preserve">iekviena užduotis vertinama kaupiamąja įskaita, įskaitą galima gauti kiekvienoje pamokoje. Jei darbas ypatingai geras ar atsakymas itin išsamus, tuomet vertinama dviem įskaitomis. Kūrybiniai, tiriamieji, projektiniai darbai, medžiagos, atitinkančios dorinio ugdymo bendrąsias programas paieška ir pateikimas, vertinami įskaitomis. Vertinant atsižvelgiama į temos aktualumą, teorinį pagrindimą, atlikimo kokybę, išradingumą, savarankiškumą, pristatymą, informacijos pateikimą ir informacinių technologijų panaudojimą (pagal numatytus kriterijus). </w:t>
      </w:r>
    </w:p>
    <w:p w14:paraId="176D5A3C" w14:textId="77777777" w:rsidR="00CB49F7" w:rsidRDefault="00CB49F7" w:rsidP="00CB49F7">
      <w:pPr>
        <w:spacing w:after="0"/>
        <w:ind w:left="720"/>
        <w:jc w:val="both"/>
        <w:rPr>
          <w:rFonts w:ascii="Times New Roman" w:hAnsi="Times New Roman" w:cs="Times New Roman"/>
          <w:b/>
          <w:sz w:val="24"/>
          <w:szCs w:val="24"/>
        </w:rPr>
      </w:pPr>
    </w:p>
    <w:p w14:paraId="592B7900" w14:textId="77777777" w:rsidR="00CB49F7" w:rsidRPr="00E7482A" w:rsidRDefault="00CB49F7" w:rsidP="00CB49F7">
      <w:pPr>
        <w:spacing w:after="0"/>
        <w:ind w:left="720"/>
        <w:jc w:val="both"/>
        <w:rPr>
          <w:rFonts w:ascii="Times New Roman" w:hAnsi="Times New Roman" w:cs="Times New Roman"/>
          <w:sz w:val="24"/>
          <w:szCs w:val="24"/>
        </w:rPr>
      </w:pPr>
      <w:r>
        <w:rPr>
          <w:rFonts w:ascii="Times New Roman" w:hAnsi="Times New Roman" w:cs="Times New Roman"/>
          <w:b/>
          <w:sz w:val="24"/>
          <w:szCs w:val="24"/>
        </w:rPr>
        <w:t>Kaupiamasis vertinimas</w:t>
      </w:r>
    </w:p>
    <w:p w14:paraId="73CDE098" w14:textId="77777777" w:rsidR="00CB49F7" w:rsidRPr="00E7482A" w:rsidRDefault="00CB49F7" w:rsidP="00CB49F7">
      <w:pPr>
        <w:spacing w:after="0"/>
        <w:ind w:left="720"/>
        <w:jc w:val="both"/>
        <w:rPr>
          <w:rFonts w:ascii="Times New Roman" w:hAnsi="Times New Roman" w:cs="Times New Roman"/>
          <w:sz w:val="24"/>
          <w:szCs w:val="24"/>
        </w:rPr>
      </w:pPr>
      <w:r w:rsidRPr="00E7482A">
        <w:rPr>
          <w:rFonts w:ascii="Times New Roman" w:hAnsi="Times New Roman" w:cs="Times New Roman"/>
          <w:sz w:val="24"/>
          <w:szCs w:val="24"/>
        </w:rPr>
        <w:t xml:space="preserve">Dorinio ugdymo pamokose taikomas kaupiamasis vertinimas, sumuojant mokinių mokymosi veiklos rezultatus balais už užduoties atlikimą, už atsakymo papildymą, už argumentuotą dalyvavimą diskusijose, kūrybiškumą, originalumą, projektinę veiklą, įskaitinį darbą, referatą. </w:t>
      </w:r>
    </w:p>
    <w:p w14:paraId="3C2E2121" w14:textId="77777777" w:rsidR="00CB49F7" w:rsidRDefault="00CB49F7" w:rsidP="00CB49F7">
      <w:pPr>
        <w:spacing w:after="0"/>
        <w:ind w:left="720"/>
        <w:jc w:val="both"/>
        <w:rPr>
          <w:rFonts w:ascii="Times New Roman" w:hAnsi="Times New Roman" w:cs="Times New Roman"/>
          <w:sz w:val="24"/>
          <w:szCs w:val="24"/>
        </w:rPr>
      </w:pPr>
      <w:r w:rsidRPr="00E7482A">
        <w:rPr>
          <w:rFonts w:ascii="Times New Roman" w:hAnsi="Times New Roman" w:cs="Times New Roman"/>
          <w:sz w:val="24"/>
          <w:szCs w:val="24"/>
        </w:rPr>
        <w:t>Surinkus 30 balų elektroniniame dienyne rašoma „įskaityta“. Jei būtinas įskaitai balų skaičius nesurenkamas skiriamas įskaitinis darbas.</w:t>
      </w:r>
    </w:p>
    <w:p w14:paraId="50B9B6D8" w14:textId="77777777" w:rsidR="00CB49F7" w:rsidRDefault="00CB49F7" w:rsidP="00CB49F7">
      <w:pPr>
        <w:spacing w:after="0"/>
        <w:ind w:left="720"/>
        <w:jc w:val="both"/>
        <w:rPr>
          <w:rFonts w:ascii="Times New Roman" w:hAnsi="Times New Roman" w:cs="Times New Roman"/>
          <w:sz w:val="24"/>
          <w:szCs w:val="24"/>
        </w:rPr>
      </w:pPr>
    </w:p>
    <w:p w14:paraId="7FA85DB9" w14:textId="77777777" w:rsidR="00CB49F7" w:rsidRPr="00E7482A" w:rsidRDefault="00CB49F7" w:rsidP="00CB49F7">
      <w:pPr>
        <w:spacing w:after="0"/>
        <w:ind w:left="720"/>
        <w:jc w:val="both"/>
        <w:rPr>
          <w:rFonts w:ascii="Times New Roman" w:hAnsi="Times New Roman" w:cs="Times New Roman"/>
          <w:b/>
          <w:sz w:val="24"/>
          <w:szCs w:val="24"/>
        </w:rPr>
      </w:pPr>
      <w:r>
        <w:rPr>
          <w:rFonts w:ascii="Times New Roman" w:hAnsi="Times New Roman" w:cs="Times New Roman"/>
          <w:b/>
          <w:sz w:val="24"/>
          <w:szCs w:val="24"/>
        </w:rPr>
        <w:t>Diagnostinis vertinimas</w:t>
      </w:r>
    </w:p>
    <w:p w14:paraId="79207991" w14:textId="77777777" w:rsidR="00CB49F7" w:rsidRPr="00E7482A" w:rsidRDefault="00CB49F7" w:rsidP="00CB49F7">
      <w:pPr>
        <w:spacing w:after="0"/>
        <w:ind w:left="720"/>
        <w:jc w:val="both"/>
        <w:rPr>
          <w:rFonts w:ascii="Times New Roman" w:hAnsi="Times New Roman" w:cs="Times New Roman"/>
          <w:sz w:val="24"/>
          <w:szCs w:val="24"/>
          <w:u w:val="single"/>
        </w:rPr>
      </w:pPr>
      <w:r w:rsidRPr="00E7482A">
        <w:rPr>
          <w:rFonts w:ascii="Times New Roman" w:hAnsi="Times New Roman" w:cs="Times New Roman"/>
          <w:sz w:val="24"/>
          <w:szCs w:val="24"/>
          <w:u w:val="single"/>
        </w:rPr>
        <w:t xml:space="preserve">Pamokos įskaitas mokiniai gauna: </w:t>
      </w:r>
    </w:p>
    <w:p w14:paraId="6DE49726" w14:textId="77777777" w:rsidR="00CB49F7" w:rsidRPr="004A0AF2" w:rsidRDefault="00CB49F7" w:rsidP="005A14F0">
      <w:pPr>
        <w:pStyle w:val="ListParagraph"/>
        <w:numPr>
          <w:ilvl w:val="0"/>
          <w:numId w:val="42"/>
        </w:numPr>
        <w:spacing w:after="0"/>
        <w:jc w:val="both"/>
        <w:rPr>
          <w:rFonts w:ascii="Times New Roman" w:hAnsi="Times New Roman" w:cs="Times New Roman"/>
          <w:sz w:val="24"/>
          <w:szCs w:val="24"/>
        </w:rPr>
      </w:pPr>
      <w:r w:rsidRPr="004A0AF2">
        <w:rPr>
          <w:rFonts w:ascii="Times New Roman" w:hAnsi="Times New Roman" w:cs="Times New Roman"/>
          <w:sz w:val="24"/>
          <w:szCs w:val="24"/>
        </w:rPr>
        <w:t xml:space="preserve">už namų darbų atlikimą (jei užduodami; 1 pamokos įskaita per pamoką); </w:t>
      </w:r>
    </w:p>
    <w:p w14:paraId="75878729" w14:textId="77777777" w:rsidR="00CB49F7" w:rsidRPr="004A0AF2" w:rsidRDefault="00CB49F7" w:rsidP="005A14F0">
      <w:pPr>
        <w:pStyle w:val="ListParagraph"/>
        <w:numPr>
          <w:ilvl w:val="0"/>
          <w:numId w:val="42"/>
        </w:numPr>
        <w:spacing w:after="0"/>
        <w:jc w:val="both"/>
        <w:rPr>
          <w:rFonts w:ascii="Times New Roman" w:hAnsi="Times New Roman" w:cs="Times New Roman"/>
          <w:sz w:val="24"/>
          <w:szCs w:val="24"/>
        </w:rPr>
      </w:pPr>
      <w:r w:rsidRPr="004A0AF2">
        <w:rPr>
          <w:rFonts w:ascii="Times New Roman" w:hAnsi="Times New Roman" w:cs="Times New Roman"/>
          <w:sz w:val="24"/>
          <w:szCs w:val="24"/>
        </w:rPr>
        <w:t xml:space="preserve">už darbą grupėse, jei įtraukiami visi grupės nariai arba grupė geriausiai atlieka užduotis; </w:t>
      </w:r>
    </w:p>
    <w:p w14:paraId="6B59218F" w14:textId="77777777" w:rsidR="00CB49F7" w:rsidRPr="004A0AF2" w:rsidRDefault="00CB49F7" w:rsidP="005A14F0">
      <w:pPr>
        <w:pStyle w:val="ListParagraph"/>
        <w:numPr>
          <w:ilvl w:val="0"/>
          <w:numId w:val="42"/>
        </w:numPr>
        <w:spacing w:after="0"/>
        <w:jc w:val="both"/>
        <w:rPr>
          <w:rFonts w:ascii="Times New Roman" w:hAnsi="Times New Roman" w:cs="Times New Roman"/>
          <w:sz w:val="24"/>
          <w:szCs w:val="24"/>
        </w:rPr>
      </w:pPr>
      <w:r w:rsidRPr="004A0AF2">
        <w:rPr>
          <w:rFonts w:ascii="Times New Roman" w:hAnsi="Times New Roman" w:cs="Times New Roman"/>
          <w:sz w:val="24"/>
          <w:szCs w:val="24"/>
        </w:rPr>
        <w:t xml:space="preserve">už papildomus darbus; </w:t>
      </w:r>
    </w:p>
    <w:p w14:paraId="556959EB" w14:textId="77777777" w:rsidR="00CB49F7" w:rsidRPr="004A0AF2" w:rsidRDefault="00CB49F7" w:rsidP="005A14F0">
      <w:pPr>
        <w:pStyle w:val="ListParagraph"/>
        <w:numPr>
          <w:ilvl w:val="0"/>
          <w:numId w:val="42"/>
        </w:numPr>
        <w:spacing w:after="0"/>
        <w:jc w:val="both"/>
        <w:rPr>
          <w:rFonts w:ascii="Times New Roman" w:hAnsi="Times New Roman" w:cs="Times New Roman"/>
          <w:sz w:val="24"/>
          <w:szCs w:val="24"/>
        </w:rPr>
      </w:pPr>
      <w:r w:rsidRPr="004A0AF2">
        <w:rPr>
          <w:rFonts w:ascii="Times New Roman" w:hAnsi="Times New Roman" w:cs="Times New Roman"/>
          <w:sz w:val="24"/>
          <w:szCs w:val="24"/>
        </w:rPr>
        <w:t xml:space="preserve">už aktyvų, kryptingą dalyvavimą pamokoje; </w:t>
      </w:r>
    </w:p>
    <w:p w14:paraId="45AB66A9" w14:textId="77777777" w:rsidR="00CB49F7" w:rsidRPr="004A0AF2" w:rsidRDefault="00CB49F7" w:rsidP="005A14F0">
      <w:pPr>
        <w:pStyle w:val="ListParagraph"/>
        <w:numPr>
          <w:ilvl w:val="0"/>
          <w:numId w:val="42"/>
        </w:numPr>
        <w:spacing w:after="0"/>
        <w:jc w:val="both"/>
        <w:rPr>
          <w:rFonts w:ascii="Times New Roman" w:hAnsi="Times New Roman" w:cs="Times New Roman"/>
          <w:sz w:val="24"/>
          <w:szCs w:val="24"/>
        </w:rPr>
      </w:pPr>
      <w:r w:rsidRPr="004A0AF2">
        <w:rPr>
          <w:rFonts w:ascii="Times New Roman" w:hAnsi="Times New Roman" w:cs="Times New Roman"/>
          <w:sz w:val="24"/>
          <w:szCs w:val="24"/>
        </w:rPr>
        <w:t xml:space="preserve">už tvarkingus pamokos užrašus. </w:t>
      </w:r>
    </w:p>
    <w:p w14:paraId="5B8E3683" w14:textId="77777777" w:rsidR="00CB49F7" w:rsidRPr="004A0AF2" w:rsidRDefault="00CB49F7" w:rsidP="00CB49F7">
      <w:pPr>
        <w:spacing w:after="0"/>
        <w:ind w:left="720"/>
        <w:jc w:val="both"/>
        <w:rPr>
          <w:rFonts w:ascii="Times New Roman" w:hAnsi="Times New Roman" w:cs="Times New Roman"/>
          <w:b/>
          <w:sz w:val="24"/>
          <w:szCs w:val="24"/>
        </w:rPr>
      </w:pPr>
    </w:p>
    <w:p w14:paraId="79CE269D" w14:textId="77777777" w:rsidR="00CB49F7" w:rsidRPr="00E7482A" w:rsidRDefault="00CB49F7" w:rsidP="00CB49F7">
      <w:pPr>
        <w:spacing w:after="0"/>
        <w:ind w:left="720"/>
        <w:jc w:val="both"/>
        <w:rPr>
          <w:rFonts w:ascii="Times New Roman" w:hAnsi="Times New Roman" w:cs="Times New Roman"/>
          <w:b/>
          <w:sz w:val="24"/>
          <w:szCs w:val="24"/>
        </w:rPr>
      </w:pPr>
      <w:r w:rsidRPr="004A0AF2">
        <w:rPr>
          <w:rFonts w:ascii="Times New Roman" w:hAnsi="Times New Roman" w:cs="Times New Roman"/>
          <w:b/>
          <w:sz w:val="24"/>
          <w:szCs w:val="24"/>
        </w:rPr>
        <w:t>Apibendrinamasis vertinimas</w:t>
      </w:r>
    </w:p>
    <w:p w14:paraId="74AC4BDE" w14:textId="77777777" w:rsidR="00CB49F7" w:rsidRPr="00E7482A" w:rsidRDefault="00CB49F7" w:rsidP="00CB49F7">
      <w:pPr>
        <w:spacing w:after="0"/>
        <w:ind w:left="720"/>
        <w:jc w:val="both"/>
        <w:rPr>
          <w:rFonts w:ascii="Times New Roman" w:hAnsi="Times New Roman" w:cs="Times New Roman"/>
          <w:sz w:val="24"/>
          <w:szCs w:val="24"/>
        </w:rPr>
      </w:pPr>
      <w:r>
        <w:rPr>
          <w:rFonts w:ascii="Times New Roman" w:hAnsi="Times New Roman" w:cs="Times New Roman"/>
          <w:sz w:val="24"/>
          <w:szCs w:val="24"/>
        </w:rPr>
        <w:t>P</w:t>
      </w:r>
      <w:r w:rsidRPr="00E7482A">
        <w:rPr>
          <w:rFonts w:ascii="Times New Roman" w:hAnsi="Times New Roman" w:cs="Times New Roman"/>
          <w:sz w:val="24"/>
          <w:szCs w:val="24"/>
        </w:rPr>
        <w:t>usmečio įskaitą mokinys gauna, jei per mokymosi laikotarpį surenka mažiaus</w:t>
      </w:r>
      <w:r>
        <w:rPr>
          <w:rFonts w:ascii="Times New Roman" w:hAnsi="Times New Roman" w:cs="Times New Roman"/>
          <w:sz w:val="24"/>
          <w:szCs w:val="24"/>
        </w:rPr>
        <w:t xml:space="preserve">iai </w:t>
      </w:r>
      <w:r w:rsidRPr="00E7482A">
        <w:rPr>
          <w:rFonts w:ascii="Times New Roman" w:hAnsi="Times New Roman" w:cs="Times New Roman"/>
          <w:sz w:val="24"/>
          <w:szCs w:val="24"/>
        </w:rPr>
        <w:t xml:space="preserve">5 įskaitas per pusmetį. </w:t>
      </w:r>
    </w:p>
    <w:p w14:paraId="10E78727" w14:textId="77777777" w:rsidR="00CB49F7" w:rsidRDefault="00CB49F7" w:rsidP="00CB49F7">
      <w:pPr>
        <w:spacing w:after="0"/>
        <w:ind w:left="720"/>
        <w:jc w:val="both"/>
        <w:rPr>
          <w:rFonts w:ascii="Times New Roman" w:hAnsi="Times New Roman" w:cs="Times New Roman"/>
          <w:sz w:val="24"/>
          <w:szCs w:val="24"/>
        </w:rPr>
      </w:pPr>
      <w:r w:rsidRPr="00E7482A">
        <w:rPr>
          <w:rFonts w:ascii="Times New Roman" w:hAnsi="Times New Roman" w:cs="Times New Roman"/>
          <w:sz w:val="24"/>
          <w:szCs w:val="24"/>
        </w:rPr>
        <w:t>Jei mokinys sirgo, ar esant kitoms svarbioms priežastims nepavyko surinkti 50 proc. įskaitų, tuomet, likus m</w:t>
      </w:r>
      <w:r>
        <w:rPr>
          <w:rFonts w:ascii="Times New Roman" w:hAnsi="Times New Roman" w:cs="Times New Roman"/>
          <w:sz w:val="24"/>
          <w:szCs w:val="24"/>
        </w:rPr>
        <w:t xml:space="preserve">ažiausiai mėnesiui iki </w:t>
      </w:r>
      <w:r w:rsidRPr="00E7482A">
        <w:rPr>
          <w:rFonts w:ascii="Times New Roman" w:hAnsi="Times New Roman" w:cs="Times New Roman"/>
          <w:sz w:val="24"/>
          <w:szCs w:val="24"/>
        </w:rPr>
        <w:t>pusmečio pabaigos, suderinus mokinio ir mokytojo pageidavimus, mokinys gali atlikti tiriamąjį darbą; parengti pateiktis mokytojo ar mokinio pasiūlyta tema, pristatyti ir su klase aptarti trumpą vaizdo siužetą, vesti diskusiją, surengti darbą grupėje ar vesti socialinį žaidimą, taip pat parašyti išsamų rašinį ar atlikti aukščiau</w:t>
      </w:r>
      <w:r>
        <w:rPr>
          <w:rFonts w:ascii="Times New Roman" w:hAnsi="Times New Roman" w:cs="Times New Roman"/>
          <w:sz w:val="24"/>
          <w:szCs w:val="24"/>
        </w:rPr>
        <w:t xml:space="preserve"> nepaminėtą, kūrybinę užduotį. </w:t>
      </w:r>
    </w:p>
    <w:p w14:paraId="1D388E41" w14:textId="77777777" w:rsidR="00CB49F7" w:rsidRPr="00CD7492" w:rsidRDefault="00CB49F7" w:rsidP="00CB49F7">
      <w:pPr>
        <w:spacing w:after="0"/>
        <w:ind w:left="720"/>
        <w:jc w:val="both"/>
        <w:rPr>
          <w:rFonts w:ascii="Times New Roman" w:hAnsi="Times New Roman" w:cs="Times New Roman"/>
          <w:sz w:val="24"/>
          <w:szCs w:val="24"/>
        </w:rPr>
      </w:pPr>
    </w:p>
    <w:p w14:paraId="1DB6181A" w14:textId="205DA55F" w:rsidR="00CB49F7" w:rsidRPr="00E371D3" w:rsidRDefault="00CB49F7" w:rsidP="005A14F0">
      <w:pPr>
        <w:pStyle w:val="Default"/>
        <w:numPr>
          <w:ilvl w:val="0"/>
          <w:numId w:val="67"/>
        </w:numPr>
        <w:spacing w:line="276" w:lineRule="auto"/>
        <w:jc w:val="both"/>
      </w:pPr>
      <w:r w:rsidRPr="00C2202E">
        <w:rPr>
          <w:b/>
          <w:bCs/>
          <w:iCs/>
        </w:rPr>
        <w:t>VER</w:t>
      </w:r>
      <w:r>
        <w:rPr>
          <w:b/>
          <w:bCs/>
          <w:iCs/>
        </w:rPr>
        <w:t>TINIMAS DORINIO UGDYMO (</w:t>
      </w:r>
      <w:r w:rsidRPr="00E371D3">
        <w:rPr>
          <w:b/>
          <w:bCs/>
          <w:iCs/>
        </w:rPr>
        <w:t xml:space="preserve"> ETIKOS</w:t>
      </w:r>
      <w:r>
        <w:rPr>
          <w:b/>
          <w:bCs/>
          <w:iCs/>
        </w:rPr>
        <w:t xml:space="preserve">) </w:t>
      </w:r>
      <w:r w:rsidRPr="00E371D3">
        <w:rPr>
          <w:b/>
          <w:bCs/>
          <w:iCs/>
        </w:rPr>
        <w:t xml:space="preserve"> PAMOKOSE </w:t>
      </w:r>
    </w:p>
    <w:p w14:paraId="6DC751AB" w14:textId="77777777" w:rsidR="00CB49F7" w:rsidRPr="00E371D3" w:rsidRDefault="00CB49F7" w:rsidP="00CB49F7">
      <w:pPr>
        <w:pStyle w:val="Default"/>
        <w:spacing w:line="276" w:lineRule="auto"/>
        <w:ind w:firstLine="720"/>
        <w:jc w:val="both"/>
      </w:pPr>
      <w:r w:rsidRPr="00E371D3">
        <w:rPr>
          <w:b/>
          <w:bCs/>
        </w:rPr>
        <w:t xml:space="preserve">Formuojamasis vertinimas: </w:t>
      </w:r>
    </w:p>
    <w:p w14:paraId="1294FE1E" w14:textId="77777777" w:rsidR="00CB49F7" w:rsidRPr="00E371D3" w:rsidRDefault="00CB49F7" w:rsidP="00CB49F7">
      <w:pPr>
        <w:pStyle w:val="Default"/>
        <w:spacing w:line="276" w:lineRule="auto"/>
        <w:ind w:firstLine="720"/>
        <w:jc w:val="both"/>
        <w:rPr>
          <w:u w:val="single"/>
        </w:rPr>
      </w:pPr>
      <w:r w:rsidRPr="00E371D3">
        <w:rPr>
          <w:u w:val="single"/>
        </w:rPr>
        <w:t xml:space="preserve">Etikos dalyko ugdymo pasiekimai mokytojo vertinami žodžiu ir raštu: </w:t>
      </w:r>
    </w:p>
    <w:p w14:paraId="78E57513" w14:textId="77777777" w:rsidR="00CB49F7" w:rsidRPr="00E371D3" w:rsidRDefault="00CB49F7" w:rsidP="005A14F0">
      <w:pPr>
        <w:pStyle w:val="Default"/>
        <w:numPr>
          <w:ilvl w:val="0"/>
          <w:numId w:val="43"/>
        </w:numPr>
        <w:spacing w:after="33" w:line="276" w:lineRule="auto"/>
        <w:jc w:val="both"/>
      </w:pPr>
      <w:r w:rsidRPr="00E371D3">
        <w:t xml:space="preserve">Žodžiu vertinamas aktyvus dalyvavimas pamokoje; originalių idėjų, klausimų iškėlimas; kruopštus klasės ar namų darbų užduoties atlikimas. </w:t>
      </w:r>
    </w:p>
    <w:p w14:paraId="15C9523D" w14:textId="77777777" w:rsidR="00CB49F7" w:rsidRPr="00E371D3" w:rsidRDefault="00CB49F7" w:rsidP="005A14F0">
      <w:pPr>
        <w:pStyle w:val="Default"/>
        <w:numPr>
          <w:ilvl w:val="0"/>
          <w:numId w:val="43"/>
        </w:numPr>
        <w:spacing w:after="33" w:line="276" w:lineRule="auto"/>
        <w:jc w:val="both"/>
      </w:pPr>
      <w:r w:rsidRPr="00E371D3">
        <w:t xml:space="preserve">Tinkamai atlikus atsiskaitomąsias užduotis raštu, vertinama žodžiais: ,,puiku“, ,,gerai“, ,,neblogai“. </w:t>
      </w:r>
    </w:p>
    <w:p w14:paraId="6764BD35" w14:textId="77777777" w:rsidR="00CB49F7" w:rsidRPr="00E371D3" w:rsidRDefault="00CB49F7" w:rsidP="005A14F0">
      <w:pPr>
        <w:pStyle w:val="Default"/>
        <w:numPr>
          <w:ilvl w:val="0"/>
          <w:numId w:val="43"/>
        </w:numPr>
        <w:spacing w:after="33" w:line="276" w:lineRule="auto"/>
        <w:jc w:val="both"/>
      </w:pPr>
      <w:r w:rsidRPr="00E371D3">
        <w:t xml:space="preserve">Pagyrimai, pastebėjimai apie medžiagos įsisavinimą ar nusiskundimai įrašomi į elektorinį dienyną. </w:t>
      </w:r>
    </w:p>
    <w:p w14:paraId="1EBB8C4C" w14:textId="77777777" w:rsidR="00CB49F7" w:rsidRPr="00E371D3" w:rsidRDefault="00CB49F7" w:rsidP="005A14F0">
      <w:pPr>
        <w:pStyle w:val="Default"/>
        <w:numPr>
          <w:ilvl w:val="0"/>
          <w:numId w:val="43"/>
        </w:numPr>
        <w:spacing w:after="33" w:line="276" w:lineRule="auto"/>
        <w:jc w:val="both"/>
      </w:pPr>
      <w:r w:rsidRPr="00E371D3">
        <w:t xml:space="preserve">Geriausi darbai, kaip pavyzdiniai, demonstruojami stenduose vieną savaitę ir kaupiami aplankuose. </w:t>
      </w:r>
    </w:p>
    <w:p w14:paraId="1C02049F" w14:textId="77777777" w:rsidR="00CB49F7" w:rsidRPr="00E371D3" w:rsidRDefault="00CB49F7" w:rsidP="005A14F0">
      <w:pPr>
        <w:pStyle w:val="Default"/>
        <w:numPr>
          <w:ilvl w:val="0"/>
          <w:numId w:val="43"/>
        </w:numPr>
        <w:spacing w:line="276" w:lineRule="auto"/>
        <w:jc w:val="both"/>
      </w:pPr>
      <w:r w:rsidRPr="00E371D3">
        <w:t xml:space="preserve">Raštu teigiamai vertinamas dalyvavimas ilgalaikiuose ir trumpalaikiuose projektiniuose darbuose. </w:t>
      </w:r>
    </w:p>
    <w:p w14:paraId="14780668" w14:textId="77777777" w:rsidR="00CB49F7" w:rsidRDefault="00CB49F7" w:rsidP="00CB49F7">
      <w:pPr>
        <w:pStyle w:val="Default"/>
        <w:spacing w:line="276" w:lineRule="auto"/>
        <w:ind w:firstLine="720"/>
        <w:jc w:val="both"/>
        <w:rPr>
          <w:b/>
          <w:bCs/>
        </w:rPr>
      </w:pPr>
    </w:p>
    <w:p w14:paraId="5B9A7190" w14:textId="77777777" w:rsidR="00CB49F7" w:rsidRDefault="00CB49F7" w:rsidP="00CB49F7">
      <w:pPr>
        <w:pStyle w:val="Default"/>
        <w:spacing w:line="276" w:lineRule="auto"/>
        <w:ind w:firstLine="720"/>
        <w:jc w:val="both"/>
        <w:rPr>
          <w:b/>
          <w:bCs/>
        </w:rPr>
      </w:pPr>
    </w:p>
    <w:p w14:paraId="4F037A7A" w14:textId="77777777" w:rsidR="00CB49F7" w:rsidRPr="00E371D3" w:rsidRDefault="00CB49F7" w:rsidP="00CB49F7">
      <w:pPr>
        <w:pStyle w:val="Default"/>
        <w:spacing w:line="276" w:lineRule="auto"/>
        <w:ind w:firstLine="720"/>
        <w:jc w:val="both"/>
      </w:pPr>
      <w:r w:rsidRPr="00E371D3">
        <w:rPr>
          <w:b/>
          <w:bCs/>
        </w:rPr>
        <w:t xml:space="preserve">Diagnostinis vertinimas: </w:t>
      </w:r>
    </w:p>
    <w:p w14:paraId="537E7A01" w14:textId="77777777" w:rsidR="00CB49F7" w:rsidRPr="004A0AF2" w:rsidRDefault="00CB49F7" w:rsidP="00CB49F7">
      <w:pPr>
        <w:pStyle w:val="Default"/>
        <w:spacing w:line="276" w:lineRule="auto"/>
        <w:ind w:firstLine="720"/>
        <w:jc w:val="both"/>
        <w:rPr>
          <w:u w:val="single"/>
        </w:rPr>
      </w:pPr>
      <w:r w:rsidRPr="004A0AF2">
        <w:rPr>
          <w:u w:val="single"/>
        </w:rPr>
        <w:t xml:space="preserve">Raštu vertinama „įskaityta" arba „neįskaityta". </w:t>
      </w:r>
    </w:p>
    <w:p w14:paraId="361B507B" w14:textId="77777777" w:rsidR="00CB49F7" w:rsidRPr="00E371D3" w:rsidRDefault="00CB49F7" w:rsidP="005A14F0">
      <w:pPr>
        <w:pStyle w:val="Default"/>
        <w:numPr>
          <w:ilvl w:val="0"/>
          <w:numId w:val="44"/>
        </w:numPr>
        <w:spacing w:line="276" w:lineRule="auto"/>
        <w:jc w:val="both"/>
      </w:pPr>
      <w:r w:rsidRPr="00E371D3">
        <w:t xml:space="preserve">Kiekvieno pusmečio pabaigoje </w:t>
      </w:r>
      <w:r w:rsidRPr="00E371D3">
        <w:rPr>
          <w:b/>
          <w:bCs/>
        </w:rPr>
        <w:t xml:space="preserve">„Įskaityta" </w:t>
      </w:r>
      <w:r w:rsidRPr="00E371D3">
        <w:t xml:space="preserve">vertinama, kai mokinys yra atlikęs vieną atsiskaitomąją užduotį (rašto darbas duota tema), suvokia ir geba paaiškinti aptartą medžiagą, </w:t>
      </w:r>
      <w:r w:rsidRPr="00E371D3">
        <w:lastRenderedPageBreak/>
        <w:t xml:space="preserve">aktyviai dalyvavo ir lankė pamokas, reguliariai ir kokybiškai atliko namų darbų užduotis, geba papildomiems darbams surinkti medžiagą ir ją tinkamai pristatyti klasės draugams. </w:t>
      </w:r>
    </w:p>
    <w:p w14:paraId="50EB4989" w14:textId="77777777" w:rsidR="00CB49F7" w:rsidRDefault="00CB49F7" w:rsidP="005A14F0">
      <w:pPr>
        <w:pStyle w:val="Default"/>
        <w:numPr>
          <w:ilvl w:val="0"/>
          <w:numId w:val="44"/>
        </w:numPr>
        <w:spacing w:line="276" w:lineRule="auto"/>
        <w:jc w:val="both"/>
      </w:pPr>
      <w:r w:rsidRPr="00CD7492">
        <w:t>“</w:t>
      </w:r>
      <w:r w:rsidRPr="00CD7492">
        <w:rPr>
          <w:b/>
          <w:bCs/>
        </w:rPr>
        <w:t xml:space="preserve">Neįskaityta“ </w:t>
      </w:r>
      <w:r w:rsidRPr="00CD7492">
        <w:t xml:space="preserve">vertinama, kai mokinys neturi užrašų, neatliko atsiskaitomosios užduoties, nesuvokia ir nesugeba paaiškinti aptartos medžiagos, be svarbios priežasties nelankė arba praleido pusę pamokų, nerodė pakankamo susidomėjimo ir suinteresuotumo per pamoką, atmestinai ar nuolatos neatliko namų darbams skirtų užduočių, papildomus darbus atliko atmestinai, nesugebėjo atrinkti medžiagos ir jos pateikti klasės draugams. </w:t>
      </w:r>
      <w:r w:rsidRPr="00E371D3">
        <w:t xml:space="preserve">Vertinimas pateikiamas dienyne. </w:t>
      </w:r>
    </w:p>
    <w:p w14:paraId="6D70F837" w14:textId="77777777" w:rsidR="00CB49F7" w:rsidRDefault="00CB49F7" w:rsidP="00CB49F7">
      <w:pPr>
        <w:pStyle w:val="Default"/>
        <w:spacing w:line="276" w:lineRule="auto"/>
        <w:ind w:left="720"/>
        <w:jc w:val="both"/>
      </w:pPr>
    </w:p>
    <w:p w14:paraId="21EF41F4" w14:textId="77777777" w:rsidR="00CB49F7" w:rsidRPr="00E371D3" w:rsidRDefault="00CB49F7" w:rsidP="00CB49F7">
      <w:pPr>
        <w:pStyle w:val="Default"/>
        <w:spacing w:line="276" w:lineRule="auto"/>
        <w:ind w:left="720"/>
        <w:jc w:val="both"/>
      </w:pPr>
      <w:r w:rsidRPr="004A0AF2">
        <w:rPr>
          <w:b/>
          <w:bCs/>
        </w:rPr>
        <w:t xml:space="preserve">Kaupiamasis pažymys </w:t>
      </w:r>
    </w:p>
    <w:p w14:paraId="72C1FDBC" w14:textId="77777777" w:rsidR="00CB49F7" w:rsidRPr="00E371D3" w:rsidRDefault="00CB49F7" w:rsidP="00CB49F7">
      <w:pPr>
        <w:pStyle w:val="Default"/>
        <w:spacing w:line="276" w:lineRule="auto"/>
        <w:ind w:left="720"/>
        <w:jc w:val="both"/>
      </w:pPr>
      <w:r w:rsidRPr="00E371D3">
        <w:t xml:space="preserve">Kaupiamasis pažymys – pliusų ir minusų kaupimas vieną arba keletą pamokų. Pliusą mokinys gauna už taisyklingą ir stropų užduoties atlikimą, už aktyvų dalyvavimą pamokoje, stropumą ir pan. Minusą mokinys gauna už namų darbų neatlikimą, neatsinešus į pamoką mokymosi priemonių, neatsakius į mokytojo užduotą klausimą, susijusį su namų darbu arba naujai paaiškinta tema, už nedrausmingumą ir netinkamą elgesį per pamoką. </w:t>
      </w:r>
    </w:p>
    <w:p w14:paraId="17301C2C" w14:textId="77777777" w:rsidR="00CB49F7" w:rsidRPr="008F0EA2" w:rsidRDefault="00CB49F7" w:rsidP="00CB49F7">
      <w:pPr>
        <w:pStyle w:val="Default"/>
        <w:spacing w:line="276" w:lineRule="auto"/>
        <w:ind w:firstLine="720"/>
        <w:jc w:val="both"/>
        <w:rPr>
          <w:u w:val="single"/>
        </w:rPr>
      </w:pPr>
      <w:r w:rsidRPr="008F0EA2">
        <w:rPr>
          <w:u w:val="single"/>
        </w:rPr>
        <w:t xml:space="preserve">Už 3 pliusus mokiniui rašoma - įskaityta, surinkus 3 minusus - neįskaityta. </w:t>
      </w:r>
    </w:p>
    <w:p w14:paraId="2BB575AA" w14:textId="77777777" w:rsidR="00CB49F7" w:rsidRPr="008F0EA2" w:rsidRDefault="00CB49F7" w:rsidP="00CB49F7">
      <w:pPr>
        <w:pStyle w:val="Default"/>
        <w:spacing w:line="276" w:lineRule="auto"/>
        <w:rPr>
          <w:b/>
          <w:bCs/>
          <w:u w:val="single"/>
        </w:rPr>
      </w:pPr>
    </w:p>
    <w:p w14:paraId="6B6FBEA4" w14:textId="77777777" w:rsidR="00CB49F7" w:rsidRPr="00E371D3" w:rsidRDefault="00CB49F7" w:rsidP="00CB49F7">
      <w:pPr>
        <w:pStyle w:val="Default"/>
        <w:spacing w:line="276" w:lineRule="auto"/>
        <w:ind w:firstLine="720"/>
        <w:jc w:val="both"/>
      </w:pPr>
      <w:r w:rsidRPr="00E371D3">
        <w:rPr>
          <w:b/>
          <w:bCs/>
        </w:rPr>
        <w:t xml:space="preserve">Neformalusis vertinimas </w:t>
      </w:r>
    </w:p>
    <w:p w14:paraId="38F18926" w14:textId="77777777" w:rsidR="00CB49F7" w:rsidRDefault="00CB49F7" w:rsidP="00CB49F7">
      <w:pPr>
        <w:spacing w:after="0"/>
        <w:ind w:left="720"/>
        <w:jc w:val="both"/>
        <w:rPr>
          <w:rFonts w:ascii="Times New Roman" w:hAnsi="Times New Roman" w:cs="Times New Roman"/>
          <w:sz w:val="24"/>
          <w:szCs w:val="24"/>
        </w:rPr>
      </w:pPr>
      <w:r w:rsidRPr="00E371D3">
        <w:rPr>
          <w:rFonts w:ascii="Times New Roman" w:hAnsi="Times New Roman" w:cs="Times New Roman"/>
          <w:sz w:val="24"/>
          <w:szCs w:val="24"/>
        </w:rPr>
        <w:t>Neformalusis vertinimas nėra fiksuojamas. Tai yra įvairūs paskatinimai, pagyrimai arba papeikimai, konstruktyvios pastabos.</w:t>
      </w:r>
      <w:r w:rsidRPr="00BC2F55">
        <w:rPr>
          <w:rFonts w:ascii="Times New Roman" w:hAnsi="Times New Roman" w:cs="Times New Roman"/>
          <w:sz w:val="24"/>
          <w:szCs w:val="24"/>
        </w:rPr>
        <w:tab/>
      </w:r>
    </w:p>
    <w:p w14:paraId="25273C1E" w14:textId="77777777" w:rsidR="00CB49F7" w:rsidRPr="00CD7492" w:rsidRDefault="00CB49F7" w:rsidP="00CB49F7">
      <w:pPr>
        <w:spacing w:after="0"/>
        <w:ind w:left="720"/>
        <w:jc w:val="both"/>
        <w:rPr>
          <w:rFonts w:ascii="Times New Roman" w:eastAsia="Calibri" w:hAnsi="Times New Roman" w:cs="Times New Roman"/>
          <w:b/>
          <w:sz w:val="24"/>
          <w:szCs w:val="24"/>
        </w:rPr>
      </w:pPr>
    </w:p>
    <w:p w14:paraId="6D39FF0C" w14:textId="7018BE4B" w:rsidR="00CB49F7" w:rsidRPr="00C2202E" w:rsidRDefault="00CB49F7" w:rsidP="005A14F0">
      <w:pPr>
        <w:pStyle w:val="ListParagraph"/>
        <w:numPr>
          <w:ilvl w:val="0"/>
          <w:numId w:val="67"/>
        </w:numPr>
        <w:spacing w:after="0"/>
        <w:jc w:val="both"/>
        <w:rPr>
          <w:rFonts w:ascii="Times New Roman" w:hAnsi="Times New Roman" w:cs="Times New Roman"/>
          <w:b/>
          <w:sz w:val="24"/>
          <w:szCs w:val="24"/>
        </w:rPr>
      </w:pPr>
      <w:r w:rsidRPr="00C2202E">
        <w:rPr>
          <w:rFonts w:ascii="Times New Roman" w:hAnsi="Times New Roman" w:cs="Times New Roman"/>
          <w:b/>
          <w:sz w:val="24"/>
          <w:szCs w:val="24"/>
        </w:rPr>
        <w:t>VERTINIMAS LENKŲ KALBOS (GIMTOSIOS KALBOS) PAMOKOSE</w:t>
      </w:r>
    </w:p>
    <w:p w14:paraId="64FA5962" w14:textId="77777777" w:rsidR="00CB49F7" w:rsidRPr="0064521C" w:rsidRDefault="00CB49F7" w:rsidP="00CB49F7">
      <w:pPr>
        <w:spacing w:after="0"/>
        <w:ind w:firstLine="720"/>
        <w:jc w:val="both"/>
        <w:rPr>
          <w:rFonts w:ascii="Times New Roman" w:hAnsi="Times New Roman" w:cs="Times New Roman"/>
          <w:b/>
          <w:sz w:val="24"/>
          <w:szCs w:val="24"/>
        </w:rPr>
      </w:pPr>
      <w:r w:rsidRPr="0064521C">
        <w:rPr>
          <w:rFonts w:ascii="Times New Roman" w:hAnsi="Times New Roman" w:cs="Times New Roman"/>
          <w:b/>
          <w:sz w:val="24"/>
          <w:szCs w:val="24"/>
        </w:rPr>
        <w:t>Formuojamasis-kaupiamasis vertinimas:</w:t>
      </w:r>
    </w:p>
    <w:p w14:paraId="7343DF56" w14:textId="77777777" w:rsidR="00CB49F7" w:rsidRPr="0064521C" w:rsidRDefault="00CB49F7" w:rsidP="005A14F0">
      <w:pPr>
        <w:pStyle w:val="ListParagraph"/>
        <w:numPr>
          <w:ilvl w:val="0"/>
          <w:numId w:val="23"/>
        </w:numPr>
        <w:spacing w:after="0"/>
        <w:jc w:val="both"/>
        <w:rPr>
          <w:rFonts w:ascii="Times New Roman" w:hAnsi="Times New Roman" w:cs="Times New Roman"/>
          <w:sz w:val="24"/>
          <w:szCs w:val="24"/>
        </w:rPr>
      </w:pPr>
      <w:r w:rsidRPr="0064521C">
        <w:rPr>
          <w:rFonts w:ascii="Times New Roman" w:hAnsi="Times New Roman" w:cs="Times New Roman"/>
          <w:sz w:val="24"/>
          <w:szCs w:val="24"/>
        </w:rPr>
        <w:t>Tekstai atmintinai vertinami taikant dešimtbalę sistemą.</w:t>
      </w:r>
      <w:r w:rsidR="00AA60AB">
        <w:rPr>
          <w:rFonts w:ascii="Times New Roman" w:hAnsi="Times New Roman" w:cs="Times New Roman"/>
          <w:sz w:val="24"/>
          <w:szCs w:val="24"/>
        </w:rPr>
        <w:t xml:space="preserve"> </w:t>
      </w:r>
      <w:r w:rsidRPr="0064521C">
        <w:rPr>
          <w:rFonts w:ascii="Times New Roman" w:hAnsi="Times New Roman" w:cs="Times New Roman"/>
          <w:sz w:val="24"/>
          <w:szCs w:val="24"/>
        </w:rPr>
        <w:t>Vertinimo kriterijai: visas tekstas išmoktas be priekaištų, aiški artikuliacija, intonacija.</w:t>
      </w:r>
    </w:p>
    <w:p w14:paraId="0DDBE52D" w14:textId="77777777" w:rsidR="00CB49F7" w:rsidRPr="0064521C" w:rsidRDefault="00CB49F7" w:rsidP="005A14F0">
      <w:pPr>
        <w:pStyle w:val="ListParagraph"/>
        <w:numPr>
          <w:ilvl w:val="0"/>
          <w:numId w:val="23"/>
        </w:numPr>
        <w:jc w:val="both"/>
        <w:rPr>
          <w:rFonts w:ascii="Times New Roman" w:hAnsi="Times New Roman" w:cs="Times New Roman"/>
          <w:sz w:val="24"/>
          <w:szCs w:val="24"/>
        </w:rPr>
      </w:pPr>
      <w:r w:rsidRPr="0064521C">
        <w:rPr>
          <w:rFonts w:ascii="Times New Roman" w:hAnsi="Times New Roman" w:cs="Times New Roman"/>
          <w:sz w:val="24"/>
          <w:szCs w:val="24"/>
        </w:rPr>
        <w:t>Už projektinį darbą mokiniai vertinami taikant dešimtbalę sistemą.</w:t>
      </w:r>
      <w:r w:rsidR="00AF139A">
        <w:rPr>
          <w:rFonts w:ascii="Times New Roman" w:hAnsi="Times New Roman" w:cs="Times New Roman"/>
          <w:sz w:val="24"/>
          <w:szCs w:val="24"/>
        </w:rPr>
        <w:t xml:space="preserve"> </w:t>
      </w:r>
      <w:r w:rsidRPr="0064521C">
        <w:rPr>
          <w:rFonts w:ascii="Times New Roman" w:hAnsi="Times New Roman" w:cs="Times New Roman"/>
          <w:sz w:val="24"/>
          <w:szCs w:val="24"/>
        </w:rPr>
        <w:t>Projekto vertinimo kriterijai aptariami su mokiniais prieš pradedant darbą.</w:t>
      </w:r>
    </w:p>
    <w:p w14:paraId="47F3976F" w14:textId="77777777" w:rsidR="00CB49F7" w:rsidRPr="0064521C" w:rsidRDefault="00CB49F7" w:rsidP="005A14F0">
      <w:pPr>
        <w:pStyle w:val="ListParagraph"/>
        <w:numPr>
          <w:ilvl w:val="0"/>
          <w:numId w:val="23"/>
        </w:numPr>
        <w:jc w:val="both"/>
        <w:rPr>
          <w:rFonts w:ascii="Times New Roman" w:hAnsi="Times New Roman" w:cs="Times New Roman"/>
          <w:sz w:val="24"/>
          <w:szCs w:val="24"/>
        </w:rPr>
      </w:pPr>
      <w:r w:rsidRPr="0064521C">
        <w:rPr>
          <w:rFonts w:ascii="Times New Roman" w:hAnsi="Times New Roman" w:cs="Times New Roman"/>
          <w:sz w:val="24"/>
          <w:szCs w:val="24"/>
        </w:rPr>
        <w:t>Mokiniai skatinami 10 balų už aktyvų dalyvavimą mokyklos, miesto, respublikos konkursuose, olimpiadose, renginiuose.</w:t>
      </w:r>
      <w:r w:rsidR="00AF139A">
        <w:rPr>
          <w:rFonts w:ascii="Times New Roman" w:hAnsi="Times New Roman" w:cs="Times New Roman"/>
          <w:sz w:val="24"/>
          <w:szCs w:val="24"/>
        </w:rPr>
        <w:t xml:space="preserve"> </w:t>
      </w:r>
      <w:r w:rsidRPr="0064521C">
        <w:rPr>
          <w:rFonts w:ascii="Times New Roman" w:hAnsi="Times New Roman" w:cs="Times New Roman"/>
          <w:sz w:val="24"/>
          <w:szCs w:val="24"/>
        </w:rPr>
        <w:t>Už laimėtą prizinę vietą-dar vienu dešimtuku.</w:t>
      </w:r>
    </w:p>
    <w:p w14:paraId="67055DFB" w14:textId="77777777" w:rsidR="00CB49F7" w:rsidRPr="0064521C" w:rsidRDefault="00CB49F7" w:rsidP="005A14F0">
      <w:pPr>
        <w:pStyle w:val="ListParagraph"/>
        <w:numPr>
          <w:ilvl w:val="0"/>
          <w:numId w:val="23"/>
        </w:numPr>
        <w:jc w:val="both"/>
        <w:rPr>
          <w:rFonts w:ascii="Times New Roman" w:hAnsi="Times New Roman" w:cs="Times New Roman"/>
          <w:sz w:val="24"/>
          <w:szCs w:val="24"/>
        </w:rPr>
      </w:pPr>
      <w:r w:rsidRPr="0064521C">
        <w:rPr>
          <w:rFonts w:ascii="Times New Roman" w:hAnsi="Times New Roman" w:cs="Times New Roman"/>
          <w:sz w:val="24"/>
          <w:szCs w:val="24"/>
        </w:rPr>
        <w:t>Pliusai ir minusai renkami visą mėnesį už namų</w:t>
      </w:r>
      <w:r w:rsidR="00AF139A">
        <w:rPr>
          <w:rFonts w:ascii="Times New Roman" w:hAnsi="Times New Roman" w:cs="Times New Roman"/>
          <w:sz w:val="24"/>
          <w:szCs w:val="24"/>
        </w:rPr>
        <w:t xml:space="preserve"> darbų</w:t>
      </w:r>
      <w:r w:rsidRPr="0064521C">
        <w:rPr>
          <w:rFonts w:ascii="Times New Roman" w:hAnsi="Times New Roman" w:cs="Times New Roman"/>
          <w:sz w:val="24"/>
          <w:szCs w:val="24"/>
        </w:rPr>
        <w:t xml:space="preserve"> atlikimą, aktyvų dalyvavimą pamokoje, kūrybingumą: už 10 pliusų gaunamas dešimtukas.</w:t>
      </w:r>
      <w:r w:rsidR="00AF139A">
        <w:rPr>
          <w:rFonts w:ascii="Times New Roman" w:hAnsi="Times New Roman" w:cs="Times New Roman"/>
          <w:sz w:val="24"/>
          <w:szCs w:val="24"/>
        </w:rPr>
        <w:t xml:space="preserve"> </w:t>
      </w:r>
      <w:r w:rsidRPr="0064521C">
        <w:rPr>
          <w:rFonts w:ascii="Times New Roman" w:hAnsi="Times New Roman" w:cs="Times New Roman"/>
          <w:sz w:val="24"/>
          <w:szCs w:val="24"/>
        </w:rPr>
        <w:t>Surinkus 3 minusus rašomas neigiamas pažymys.</w:t>
      </w:r>
    </w:p>
    <w:p w14:paraId="53F34C29" w14:textId="77777777" w:rsidR="00CB49F7" w:rsidRPr="0064521C" w:rsidRDefault="00CB49F7" w:rsidP="005A14F0">
      <w:pPr>
        <w:pStyle w:val="ListParagraph"/>
        <w:numPr>
          <w:ilvl w:val="0"/>
          <w:numId w:val="23"/>
        </w:numPr>
        <w:jc w:val="both"/>
        <w:rPr>
          <w:rFonts w:ascii="Times New Roman" w:hAnsi="Times New Roman" w:cs="Times New Roman"/>
          <w:sz w:val="24"/>
          <w:szCs w:val="24"/>
        </w:rPr>
      </w:pPr>
      <w:r w:rsidRPr="0064521C">
        <w:rPr>
          <w:rFonts w:ascii="Times New Roman" w:hAnsi="Times New Roman" w:cs="Times New Roman"/>
          <w:sz w:val="24"/>
          <w:szCs w:val="24"/>
        </w:rPr>
        <w:t>Moksleiv</w:t>
      </w:r>
      <w:r>
        <w:rPr>
          <w:rFonts w:ascii="Times New Roman" w:hAnsi="Times New Roman" w:cs="Times New Roman"/>
          <w:sz w:val="24"/>
          <w:szCs w:val="24"/>
        </w:rPr>
        <w:t>i</w:t>
      </w:r>
      <w:r w:rsidRPr="0064521C">
        <w:rPr>
          <w:rFonts w:ascii="Times New Roman" w:hAnsi="Times New Roman" w:cs="Times New Roman"/>
          <w:sz w:val="24"/>
          <w:szCs w:val="24"/>
        </w:rPr>
        <w:t>ai,</w:t>
      </w:r>
      <w:r w:rsidR="00AF139A">
        <w:rPr>
          <w:rFonts w:ascii="Times New Roman" w:hAnsi="Times New Roman" w:cs="Times New Roman"/>
          <w:sz w:val="24"/>
          <w:szCs w:val="24"/>
        </w:rPr>
        <w:t xml:space="preserve"> </w:t>
      </w:r>
      <w:r w:rsidRPr="0064521C">
        <w:rPr>
          <w:rFonts w:ascii="Times New Roman" w:hAnsi="Times New Roman" w:cs="Times New Roman"/>
          <w:sz w:val="24"/>
          <w:szCs w:val="24"/>
        </w:rPr>
        <w:t>kurie nepraleido nė vienos pamokos, visada buvo pasiruošę ir aktyviai dalyvavo pamok</w:t>
      </w:r>
      <w:r>
        <w:rPr>
          <w:rFonts w:ascii="Times New Roman" w:hAnsi="Times New Roman" w:cs="Times New Roman"/>
          <w:sz w:val="24"/>
          <w:szCs w:val="24"/>
        </w:rPr>
        <w:t xml:space="preserve">oje, buvo drausmingi, </w:t>
      </w:r>
      <w:r w:rsidRPr="0064521C">
        <w:rPr>
          <w:rFonts w:ascii="Times New Roman" w:hAnsi="Times New Roman" w:cs="Times New Roman"/>
          <w:sz w:val="24"/>
          <w:szCs w:val="24"/>
        </w:rPr>
        <w:t>pusmečio pabaigoje premijuojami „10“, įrašant į dienyną.</w:t>
      </w:r>
    </w:p>
    <w:p w14:paraId="37BDA2E7" w14:textId="77777777" w:rsidR="00CB49F7" w:rsidRPr="0064521C" w:rsidRDefault="00CB49F7" w:rsidP="00CB49F7">
      <w:pPr>
        <w:tabs>
          <w:tab w:val="right" w:pos="936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64521C">
        <w:rPr>
          <w:rFonts w:ascii="Times New Roman" w:hAnsi="Times New Roman" w:cs="Times New Roman"/>
          <w:b/>
          <w:sz w:val="24"/>
          <w:szCs w:val="24"/>
        </w:rPr>
        <w:t>Diagnostinis vertinimas:</w:t>
      </w:r>
      <w:r w:rsidRPr="0064521C">
        <w:rPr>
          <w:rFonts w:ascii="Times New Roman" w:hAnsi="Times New Roman" w:cs="Times New Roman"/>
          <w:b/>
          <w:sz w:val="24"/>
          <w:szCs w:val="24"/>
        </w:rPr>
        <w:tab/>
        <w:t xml:space="preserve"> </w:t>
      </w:r>
    </w:p>
    <w:p w14:paraId="011F41E0" w14:textId="77777777" w:rsidR="00CB49F7" w:rsidRPr="0064521C" w:rsidRDefault="00CB49F7" w:rsidP="005A14F0">
      <w:pPr>
        <w:pStyle w:val="ListParagraph"/>
        <w:numPr>
          <w:ilvl w:val="0"/>
          <w:numId w:val="24"/>
        </w:numPr>
        <w:spacing w:after="0"/>
        <w:jc w:val="both"/>
        <w:rPr>
          <w:rFonts w:ascii="Times New Roman" w:hAnsi="Times New Roman" w:cs="Times New Roman"/>
          <w:sz w:val="24"/>
          <w:szCs w:val="24"/>
        </w:rPr>
      </w:pPr>
      <w:r w:rsidRPr="0064521C">
        <w:rPr>
          <w:rFonts w:ascii="Times New Roman" w:hAnsi="Times New Roman" w:cs="Times New Roman"/>
          <w:sz w:val="24"/>
          <w:szCs w:val="24"/>
        </w:rPr>
        <w:t>Kontroliniai darbai, rašinėliai, testai 5-10 klasės mokiniams turėtų būti skiriami ne dažniau kaip du kartus per mėnesį. Mokiniams pranešama ne vėliau kaip prieš savaitę.</w:t>
      </w:r>
    </w:p>
    <w:p w14:paraId="272EEC91" w14:textId="77777777" w:rsidR="00CB49F7" w:rsidRPr="0064521C" w:rsidRDefault="00CB49F7" w:rsidP="005A14F0">
      <w:pPr>
        <w:pStyle w:val="ListParagraph"/>
        <w:numPr>
          <w:ilvl w:val="0"/>
          <w:numId w:val="24"/>
        </w:numPr>
        <w:jc w:val="both"/>
        <w:rPr>
          <w:rFonts w:ascii="Times New Roman" w:hAnsi="Times New Roman" w:cs="Times New Roman"/>
          <w:sz w:val="24"/>
          <w:szCs w:val="24"/>
        </w:rPr>
      </w:pPr>
      <w:r w:rsidRPr="0064521C">
        <w:rPr>
          <w:rFonts w:ascii="Times New Roman" w:hAnsi="Times New Roman" w:cs="Times New Roman"/>
          <w:sz w:val="24"/>
          <w:szCs w:val="24"/>
        </w:rPr>
        <w:t>Rašinėlių vertinimo kriterijai: teksto struktūra, stilius, kalbos normų laikymasis, rašybos ir skyrybos taisyklių taikymas.</w:t>
      </w:r>
    </w:p>
    <w:p w14:paraId="4E364760" w14:textId="77777777" w:rsidR="00CB49F7" w:rsidRPr="0064521C" w:rsidRDefault="00CB49F7" w:rsidP="005A14F0">
      <w:pPr>
        <w:pStyle w:val="ListParagraph"/>
        <w:numPr>
          <w:ilvl w:val="0"/>
          <w:numId w:val="24"/>
        </w:numPr>
        <w:jc w:val="both"/>
        <w:rPr>
          <w:rFonts w:ascii="Times New Roman" w:hAnsi="Times New Roman" w:cs="Times New Roman"/>
          <w:sz w:val="24"/>
          <w:szCs w:val="24"/>
        </w:rPr>
      </w:pPr>
      <w:r w:rsidRPr="0064521C">
        <w:rPr>
          <w:rFonts w:ascii="Times New Roman" w:hAnsi="Times New Roman" w:cs="Times New Roman"/>
          <w:sz w:val="24"/>
          <w:szCs w:val="24"/>
        </w:rPr>
        <w:lastRenderedPageBreak/>
        <w:t>Rašinėlių apimtis:</w:t>
      </w:r>
    </w:p>
    <w:p w14:paraId="135D04E8" w14:textId="77777777" w:rsidR="00CB49F7" w:rsidRPr="0064521C" w:rsidRDefault="00CB49F7" w:rsidP="00CB49F7">
      <w:pPr>
        <w:pStyle w:val="ListParagraph"/>
        <w:jc w:val="both"/>
        <w:rPr>
          <w:rFonts w:ascii="Times New Roman" w:hAnsi="Times New Roman" w:cs="Times New Roman"/>
          <w:sz w:val="24"/>
          <w:szCs w:val="24"/>
        </w:rPr>
      </w:pPr>
      <w:r w:rsidRPr="0064521C">
        <w:rPr>
          <w:rFonts w:ascii="Times New Roman" w:hAnsi="Times New Roman" w:cs="Times New Roman"/>
          <w:sz w:val="24"/>
          <w:szCs w:val="24"/>
        </w:rPr>
        <w:t>5-6 kl.- ne mažiau kaip 100 žodžių;</w:t>
      </w:r>
    </w:p>
    <w:p w14:paraId="7291FDF6" w14:textId="77777777" w:rsidR="00CB49F7" w:rsidRPr="0064521C" w:rsidRDefault="00CB49F7" w:rsidP="00CB49F7">
      <w:pPr>
        <w:pStyle w:val="ListParagraph"/>
        <w:jc w:val="both"/>
        <w:rPr>
          <w:rFonts w:ascii="Times New Roman" w:hAnsi="Times New Roman" w:cs="Times New Roman"/>
          <w:sz w:val="24"/>
          <w:szCs w:val="24"/>
        </w:rPr>
      </w:pPr>
      <w:r w:rsidRPr="0064521C">
        <w:rPr>
          <w:rFonts w:ascii="Times New Roman" w:hAnsi="Times New Roman" w:cs="Times New Roman"/>
          <w:sz w:val="24"/>
          <w:szCs w:val="24"/>
        </w:rPr>
        <w:t>7-8 kl. -150-200 žodžių;</w:t>
      </w:r>
    </w:p>
    <w:p w14:paraId="65C8C3B8" w14:textId="77777777" w:rsidR="00CB49F7" w:rsidRPr="0064521C" w:rsidRDefault="00CB49F7" w:rsidP="00CB49F7">
      <w:pPr>
        <w:pStyle w:val="ListParagraph"/>
        <w:jc w:val="both"/>
        <w:rPr>
          <w:rFonts w:ascii="Times New Roman" w:hAnsi="Times New Roman" w:cs="Times New Roman"/>
          <w:sz w:val="24"/>
          <w:szCs w:val="24"/>
        </w:rPr>
      </w:pPr>
      <w:r w:rsidRPr="0064521C">
        <w:rPr>
          <w:rFonts w:ascii="Times New Roman" w:hAnsi="Times New Roman" w:cs="Times New Roman"/>
          <w:sz w:val="24"/>
          <w:szCs w:val="24"/>
        </w:rPr>
        <w:t>9-10 kl. -250-300 žodžių.</w:t>
      </w:r>
    </w:p>
    <w:p w14:paraId="620965B3" w14:textId="77777777" w:rsidR="00CB49F7" w:rsidRPr="0064521C" w:rsidRDefault="00CB49F7" w:rsidP="005A14F0">
      <w:pPr>
        <w:pStyle w:val="ListParagraph"/>
        <w:numPr>
          <w:ilvl w:val="0"/>
          <w:numId w:val="25"/>
        </w:numPr>
        <w:jc w:val="both"/>
        <w:rPr>
          <w:rFonts w:ascii="Times New Roman" w:hAnsi="Times New Roman" w:cs="Times New Roman"/>
          <w:sz w:val="24"/>
          <w:szCs w:val="24"/>
        </w:rPr>
      </w:pPr>
      <w:r w:rsidRPr="0064521C">
        <w:rPr>
          <w:rFonts w:ascii="Times New Roman" w:hAnsi="Times New Roman" w:cs="Times New Roman"/>
          <w:sz w:val="24"/>
          <w:szCs w:val="24"/>
        </w:rPr>
        <w:t>Mokiniai, nerašę kontrolinio darbo, testų, atsiskaito sutartu, patogiu mokytojui ir mokiniui laiku, ne vėliau kaip per dvi savaites. Jei mokinys neatsiskaito, įrašomas „2“.</w:t>
      </w:r>
    </w:p>
    <w:p w14:paraId="1D8F6789" w14:textId="77777777" w:rsidR="00CB49F7" w:rsidRDefault="00CB49F7" w:rsidP="00CB49F7">
      <w:pPr>
        <w:pStyle w:val="ListParagraph"/>
        <w:jc w:val="both"/>
        <w:rPr>
          <w:rFonts w:ascii="Times New Roman" w:hAnsi="Times New Roman" w:cs="Times New Roman"/>
          <w:sz w:val="24"/>
          <w:szCs w:val="24"/>
        </w:rPr>
      </w:pPr>
    </w:p>
    <w:p w14:paraId="2183AEA4" w14:textId="77777777" w:rsidR="00CB49F7" w:rsidRPr="0064521C" w:rsidRDefault="00CB49F7" w:rsidP="005A14F0">
      <w:pPr>
        <w:pStyle w:val="ListParagraph"/>
        <w:numPr>
          <w:ilvl w:val="0"/>
          <w:numId w:val="25"/>
        </w:numPr>
        <w:jc w:val="both"/>
        <w:rPr>
          <w:rFonts w:ascii="Times New Roman" w:hAnsi="Times New Roman" w:cs="Times New Roman"/>
          <w:sz w:val="24"/>
          <w:szCs w:val="24"/>
        </w:rPr>
      </w:pPr>
      <w:r w:rsidRPr="0064521C">
        <w:rPr>
          <w:rFonts w:ascii="Times New Roman" w:hAnsi="Times New Roman" w:cs="Times New Roman"/>
          <w:sz w:val="24"/>
          <w:szCs w:val="24"/>
        </w:rPr>
        <w:t>Tekstinių diktantų apimtis:</w:t>
      </w:r>
    </w:p>
    <w:p w14:paraId="53CF8213" w14:textId="77777777" w:rsidR="00CB49F7" w:rsidRPr="0064521C" w:rsidRDefault="00CB49F7" w:rsidP="00CB49F7">
      <w:pPr>
        <w:pStyle w:val="ListParagraph"/>
        <w:jc w:val="both"/>
        <w:rPr>
          <w:rFonts w:ascii="Times New Roman" w:hAnsi="Times New Roman" w:cs="Times New Roman"/>
          <w:sz w:val="24"/>
          <w:szCs w:val="24"/>
        </w:rPr>
      </w:pPr>
      <w:r w:rsidRPr="0064521C">
        <w:rPr>
          <w:rFonts w:ascii="Times New Roman" w:hAnsi="Times New Roman" w:cs="Times New Roman"/>
          <w:sz w:val="24"/>
          <w:szCs w:val="24"/>
        </w:rPr>
        <w:t>5-6 kl. – 90 - 120 žodžių;</w:t>
      </w:r>
    </w:p>
    <w:p w14:paraId="5ABDEB17" w14:textId="77777777" w:rsidR="00CB49F7" w:rsidRPr="0064521C" w:rsidRDefault="00CB49F7" w:rsidP="00CB49F7">
      <w:pPr>
        <w:pStyle w:val="ListParagraph"/>
        <w:jc w:val="both"/>
        <w:rPr>
          <w:rFonts w:ascii="Times New Roman" w:hAnsi="Times New Roman" w:cs="Times New Roman"/>
          <w:sz w:val="24"/>
          <w:szCs w:val="24"/>
        </w:rPr>
      </w:pPr>
      <w:r w:rsidRPr="0064521C">
        <w:rPr>
          <w:rFonts w:ascii="Times New Roman" w:hAnsi="Times New Roman" w:cs="Times New Roman"/>
          <w:sz w:val="24"/>
          <w:szCs w:val="24"/>
        </w:rPr>
        <w:t>7-8 kl. - 120-150 žodžių;</w:t>
      </w:r>
    </w:p>
    <w:p w14:paraId="42F0C98A" w14:textId="77777777" w:rsidR="00CB49F7" w:rsidRPr="0064521C" w:rsidRDefault="00CB49F7" w:rsidP="00CB49F7">
      <w:pPr>
        <w:pStyle w:val="ListParagraph"/>
        <w:jc w:val="both"/>
        <w:rPr>
          <w:rFonts w:ascii="Times New Roman" w:hAnsi="Times New Roman" w:cs="Times New Roman"/>
          <w:sz w:val="24"/>
          <w:szCs w:val="24"/>
        </w:rPr>
      </w:pPr>
      <w:r w:rsidRPr="0064521C">
        <w:rPr>
          <w:rFonts w:ascii="Times New Roman" w:hAnsi="Times New Roman" w:cs="Times New Roman"/>
          <w:sz w:val="24"/>
          <w:szCs w:val="24"/>
        </w:rPr>
        <w:t>9-10 kl. – 150-190 žodžių;</w:t>
      </w:r>
    </w:p>
    <w:p w14:paraId="2A709A76" w14:textId="77777777" w:rsidR="00CB49F7" w:rsidRPr="0064521C" w:rsidRDefault="00CB49F7" w:rsidP="00CB49F7">
      <w:pPr>
        <w:pStyle w:val="ListParagraph"/>
        <w:jc w:val="both"/>
        <w:rPr>
          <w:rFonts w:ascii="Times New Roman" w:hAnsi="Times New Roman" w:cs="Times New Roman"/>
          <w:sz w:val="24"/>
          <w:szCs w:val="24"/>
        </w:rPr>
      </w:pPr>
    </w:p>
    <w:p w14:paraId="3CE266DA" w14:textId="77777777" w:rsidR="00CB49F7" w:rsidRPr="0064521C" w:rsidRDefault="00CB49F7" w:rsidP="00CB49F7">
      <w:pPr>
        <w:pStyle w:val="ListParagraph"/>
        <w:rPr>
          <w:rFonts w:ascii="Times New Roman" w:hAnsi="Times New Roman" w:cs="Times New Roman"/>
          <w:sz w:val="24"/>
          <w:szCs w:val="24"/>
        </w:rPr>
      </w:pPr>
      <w:r w:rsidRPr="0064521C">
        <w:rPr>
          <w:rFonts w:ascii="Times New Roman" w:hAnsi="Times New Roman" w:cs="Times New Roman"/>
          <w:sz w:val="24"/>
          <w:szCs w:val="24"/>
        </w:rPr>
        <w:t>Diktantai vertinami:</w:t>
      </w:r>
    </w:p>
    <w:tbl>
      <w:tblPr>
        <w:tblStyle w:val="TableGrid"/>
        <w:tblW w:w="0" w:type="auto"/>
        <w:tblInd w:w="720" w:type="dxa"/>
        <w:tblLook w:val="04A0" w:firstRow="1" w:lastRow="0" w:firstColumn="1" w:lastColumn="0" w:noHBand="0" w:noVBand="1"/>
      </w:tblPr>
      <w:tblGrid>
        <w:gridCol w:w="4788"/>
        <w:gridCol w:w="4788"/>
      </w:tblGrid>
      <w:tr w:rsidR="007A6605" w:rsidRPr="0064521C" w14:paraId="2BA70367" w14:textId="77777777" w:rsidTr="008112BA">
        <w:tc>
          <w:tcPr>
            <w:tcW w:w="4788" w:type="dxa"/>
          </w:tcPr>
          <w:p w14:paraId="549085B2"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Klaidų skaičius</w:t>
            </w:r>
          </w:p>
        </w:tc>
        <w:tc>
          <w:tcPr>
            <w:tcW w:w="4788" w:type="dxa"/>
          </w:tcPr>
          <w:p w14:paraId="4765E8F6"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Pažymys</w:t>
            </w:r>
          </w:p>
        </w:tc>
      </w:tr>
      <w:tr w:rsidR="007A6605" w:rsidRPr="0064521C" w14:paraId="35322AFE" w14:textId="77777777" w:rsidTr="008112BA">
        <w:tc>
          <w:tcPr>
            <w:tcW w:w="4788" w:type="dxa"/>
          </w:tcPr>
          <w:p w14:paraId="413A5EAF"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0-1</w:t>
            </w:r>
          </w:p>
        </w:tc>
        <w:tc>
          <w:tcPr>
            <w:tcW w:w="4788" w:type="dxa"/>
          </w:tcPr>
          <w:p w14:paraId="774F385C"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10</w:t>
            </w:r>
          </w:p>
        </w:tc>
      </w:tr>
      <w:tr w:rsidR="007A6605" w:rsidRPr="0064521C" w14:paraId="5D900D12" w14:textId="77777777" w:rsidTr="008112BA">
        <w:tc>
          <w:tcPr>
            <w:tcW w:w="4788" w:type="dxa"/>
          </w:tcPr>
          <w:p w14:paraId="60A818A1"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2-3</w:t>
            </w:r>
          </w:p>
        </w:tc>
        <w:tc>
          <w:tcPr>
            <w:tcW w:w="4788" w:type="dxa"/>
          </w:tcPr>
          <w:p w14:paraId="2BC5C7D5"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9</w:t>
            </w:r>
          </w:p>
        </w:tc>
      </w:tr>
      <w:tr w:rsidR="007A6605" w:rsidRPr="0064521C" w14:paraId="2A4C2441" w14:textId="77777777" w:rsidTr="008112BA">
        <w:tc>
          <w:tcPr>
            <w:tcW w:w="4788" w:type="dxa"/>
          </w:tcPr>
          <w:p w14:paraId="7A524B72"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4-5</w:t>
            </w:r>
          </w:p>
        </w:tc>
        <w:tc>
          <w:tcPr>
            <w:tcW w:w="4788" w:type="dxa"/>
          </w:tcPr>
          <w:p w14:paraId="4225416F"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8</w:t>
            </w:r>
          </w:p>
        </w:tc>
      </w:tr>
      <w:tr w:rsidR="007A6605" w:rsidRPr="0064521C" w14:paraId="3B0EE76E" w14:textId="77777777" w:rsidTr="008112BA">
        <w:tc>
          <w:tcPr>
            <w:tcW w:w="4788" w:type="dxa"/>
          </w:tcPr>
          <w:p w14:paraId="46179ECA"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6-7</w:t>
            </w:r>
          </w:p>
        </w:tc>
        <w:tc>
          <w:tcPr>
            <w:tcW w:w="4788" w:type="dxa"/>
          </w:tcPr>
          <w:p w14:paraId="133388AC"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7</w:t>
            </w:r>
          </w:p>
        </w:tc>
      </w:tr>
      <w:tr w:rsidR="007A6605" w:rsidRPr="0064521C" w14:paraId="5484B435" w14:textId="77777777" w:rsidTr="008112BA">
        <w:tc>
          <w:tcPr>
            <w:tcW w:w="4788" w:type="dxa"/>
          </w:tcPr>
          <w:p w14:paraId="45D14299"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8-9</w:t>
            </w:r>
          </w:p>
        </w:tc>
        <w:tc>
          <w:tcPr>
            <w:tcW w:w="4788" w:type="dxa"/>
          </w:tcPr>
          <w:p w14:paraId="07F4C70B"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6</w:t>
            </w:r>
          </w:p>
        </w:tc>
      </w:tr>
      <w:tr w:rsidR="007A6605" w:rsidRPr="0064521C" w14:paraId="0D97C48D" w14:textId="77777777" w:rsidTr="008112BA">
        <w:tc>
          <w:tcPr>
            <w:tcW w:w="4788" w:type="dxa"/>
          </w:tcPr>
          <w:p w14:paraId="02022C79"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10-11</w:t>
            </w:r>
          </w:p>
        </w:tc>
        <w:tc>
          <w:tcPr>
            <w:tcW w:w="4788" w:type="dxa"/>
          </w:tcPr>
          <w:p w14:paraId="2870E1EB"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5</w:t>
            </w:r>
          </w:p>
        </w:tc>
      </w:tr>
      <w:tr w:rsidR="007A6605" w:rsidRPr="0064521C" w14:paraId="46BD04EE" w14:textId="77777777" w:rsidTr="008112BA">
        <w:tc>
          <w:tcPr>
            <w:tcW w:w="4788" w:type="dxa"/>
          </w:tcPr>
          <w:p w14:paraId="125C06FA"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12-13</w:t>
            </w:r>
          </w:p>
        </w:tc>
        <w:tc>
          <w:tcPr>
            <w:tcW w:w="4788" w:type="dxa"/>
          </w:tcPr>
          <w:p w14:paraId="6F846FAC"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4</w:t>
            </w:r>
          </w:p>
        </w:tc>
      </w:tr>
      <w:tr w:rsidR="007A6605" w:rsidRPr="0064521C" w14:paraId="2AFA47A7" w14:textId="77777777" w:rsidTr="008112BA">
        <w:tc>
          <w:tcPr>
            <w:tcW w:w="4788" w:type="dxa"/>
          </w:tcPr>
          <w:p w14:paraId="5C730A95"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14-15</w:t>
            </w:r>
          </w:p>
        </w:tc>
        <w:tc>
          <w:tcPr>
            <w:tcW w:w="4788" w:type="dxa"/>
          </w:tcPr>
          <w:p w14:paraId="4469D417"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3</w:t>
            </w:r>
          </w:p>
        </w:tc>
      </w:tr>
      <w:tr w:rsidR="007A6605" w:rsidRPr="0064521C" w14:paraId="34F22576" w14:textId="77777777" w:rsidTr="008112BA">
        <w:tc>
          <w:tcPr>
            <w:tcW w:w="4788" w:type="dxa"/>
          </w:tcPr>
          <w:p w14:paraId="5E9BAE94"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16-17</w:t>
            </w:r>
          </w:p>
        </w:tc>
        <w:tc>
          <w:tcPr>
            <w:tcW w:w="4788" w:type="dxa"/>
          </w:tcPr>
          <w:p w14:paraId="15854699"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2</w:t>
            </w:r>
          </w:p>
        </w:tc>
      </w:tr>
      <w:tr w:rsidR="007A6605" w:rsidRPr="0064521C" w14:paraId="7229EB84" w14:textId="77777777" w:rsidTr="008112BA">
        <w:tc>
          <w:tcPr>
            <w:tcW w:w="4788" w:type="dxa"/>
          </w:tcPr>
          <w:p w14:paraId="4893FD74"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18 ir daugiau</w:t>
            </w:r>
          </w:p>
        </w:tc>
        <w:tc>
          <w:tcPr>
            <w:tcW w:w="4788" w:type="dxa"/>
          </w:tcPr>
          <w:p w14:paraId="706F1FF5" w14:textId="77777777" w:rsidR="007A6605" w:rsidRPr="0064521C" w:rsidRDefault="007A6605" w:rsidP="008112BA">
            <w:pPr>
              <w:pStyle w:val="ListParagraph"/>
              <w:ind w:left="0"/>
              <w:rPr>
                <w:rFonts w:ascii="Times New Roman" w:hAnsi="Times New Roman" w:cs="Times New Roman"/>
                <w:sz w:val="24"/>
                <w:szCs w:val="24"/>
              </w:rPr>
            </w:pPr>
            <w:r w:rsidRPr="0064521C">
              <w:rPr>
                <w:rFonts w:ascii="Times New Roman" w:hAnsi="Times New Roman" w:cs="Times New Roman"/>
                <w:sz w:val="24"/>
                <w:szCs w:val="24"/>
              </w:rPr>
              <w:t>1</w:t>
            </w:r>
          </w:p>
        </w:tc>
      </w:tr>
    </w:tbl>
    <w:p w14:paraId="4D3D2E59" w14:textId="77777777" w:rsidR="00CB49F7" w:rsidRPr="0064521C" w:rsidRDefault="00CB49F7" w:rsidP="00CB49F7">
      <w:pPr>
        <w:pStyle w:val="ListParagraph"/>
        <w:rPr>
          <w:rFonts w:ascii="Times New Roman" w:hAnsi="Times New Roman" w:cs="Times New Roman"/>
          <w:sz w:val="24"/>
          <w:szCs w:val="24"/>
        </w:rPr>
      </w:pPr>
    </w:p>
    <w:p w14:paraId="3F27EEDD" w14:textId="77777777" w:rsidR="00CB49F7" w:rsidRPr="0064521C" w:rsidRDefault="00CB49F7" w:rsidP="005A14F0">
      <w:pPr>
        <w:pStyle w:val="ListParagraph"/>
        <w:numPr>
          <w:ilvl w:val="0"/>
          <w:numId w:val="26"/>
        </w:numPr>
        <w:rPr>
          <w:rFonts w:ascii="Times New Roman" w:hAnsi="Times New Roman" w:cs="Times New Roman"/>
          <w:sz w:val="24"/>
          <w:szCs w:val="24"/>
        </w:rPr>
      </w:pPr>
      <w:r w:rsidRPr="0064521C">
        <w:rPr>
          <w:rFonts w:ascii="Times New Roman" w:hAnsi="Times New Roman" w:cs="Times New Roman"/>
          <w:sz w:val="24"/>
          <w:szCs w:val="24"/>
        </w:rPr>
        <w:t>Savarankiški darbai parenkami mokytojo nuožiūra ir vertinami taikant dešimtbalę sistemą.</w:t>
      </w:r>
    </w:p>
    <w:p w14:paraId="7A0368A7" w14:textId="77777777" w:rsidR="00CB49F7" w:rsidRPr="0064521C" w:rsidRDefault="00CB49F7" w:rsidP="00CB49F7">
      <w:pPr>
        <w:pStyle w:val="ListParagraph"/>
        <w:rPr>
          <w:rFonts w:ascii="Times New Roman" w:hAnsi="Times New Roman" w:cs="Times New Roman"/>
          <w:sz w:val="24"/>
          <w:szCs w:val="24"/>
        </w:rPr>
      </w:pPr>
    </w:p>
    <w:p w14:paraId="6FD2BCBC" w14:textId="77777777" w:rsidR="00CB49F7" w:rsidRPr="0064521C" w:rsidRDefault="00CB49F7" w:rsidP="005A14F0">
      <w:pPr>
        <w:pStyle w:val="ListParagraph"/>
        <w:numPr>
          <w:ilvl w:val="0"/>
          <w:numId w:val="26"/>
        </w:numPr>
        <w:rPr>
          <w:rFonts w:ascii="Times New Roman" w:hAnsi="Times New Roman" w:cs="Times New Roman"/>
          <w:sz w:val="24"/>
          <w:szCs w:val="24"/>
        </w:rPr>
      </w:pPr>
      <w:r w:rsidRPr="0064521C">
        <w:rPr>
          <w:rFonts w:ascii="Times New Roman" w:hAnsi="Times New Roman" w:cs="Times New Roman"/>
          <w:sz w:val="24"/>
          <w:szCs w:val="24"/>
        </w:rPr>
        <w:t>Testai vertinami pagal pateiktą procentų skalę:</w:t>
      </w:r>
    </w:p>
    <w:tbl>
      <w:tblPr>
        <w:tblStyle w:val="TableGrid"/>
        <w:tblW w:w="0" w:type="auto"/>
        <w:tblInd w:w="720" w:type="dxa"/>
        <w:tblLook w:val="04A0" w:firstRow="1" w:lastRow="0" w:firstColumn="1" w:lastColumn="0" w:noHBand="0" w:noVBand="1"/>
      </w:tblPr>
      <w:tblGrid>
        <w:gridCol w:w="4788"/>
        <w:gridCol w:w="4788"/>
      </w:tblGrid>
      <w:tr w:rsidR="007A6605" w:rsidRPr="0064521C" w14:paraId="7CDBF6A5" w14:textId="77777777" w:rsidTr="008112BA">
        <w:tc>
          <w:tcPr>
            <w:tcW w:w="4788" w:type="dxa"/>
          </w:tcPr>
          <w:p w14:paraId="029F720F"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Pažymys</w:t>
            </w:r>
          </w:p>
        </w:tc>
        <w:tc>
          <w:tcPr>
            <w:tcW w:w="4788" w:type="dxa"/>
          </w:tcPr>
          <w:p w14:paraId="39E7635F"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Darbo turinys</w:t>
            </w:r>
          </w:p>
        </w:tc>
      </w:tr>
      <w:tr w:rsidR="007A6605" w:rsidRPr="0064521C" w14:paraId="41399D18" w14:textId="77777777" w:rsidTr="008112BA">
        <w:tc>
          <w:tcPr>
            <w:tcW w:w="4788" w:type="dxa"/>
          </w:tcPr>
          <w:p w14:paraId="1D92258F"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10</w:t>
            </w:r>
          </w:p>
        </w:tc>
        <w:tc>
          <w:tcPr>
            <w:tcW w:w="4788" w:type="dxa"/>
          </w:tcPr>
          <w:p w14:paraId="0AB79E1E"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100-95%</w:t>
            </w:r>
          </w:p>
        </w:tc>
      </w:tr>
      <w:tr w:rsidR="007A6605" w:rsidRPr="0064521C" w14:paraId="023FF241" w14:textId="77777777" w:rsidTr="008112BA">
        <w:tc>
          <w:tcPr>
            <w:tcW w:w="4788" w:type="dxa"/>
          </w:tcPr>
          <w:p w14:paraId="5A4C8466"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9</w:t>
            </w:r>
          </w:p>
        </w:tc>
        <w:tc>
          <w:tcPr>
            <w:tcW w:w="4788" w:type="dxa"/>
          </w:tcPr>
          <w:p w14:paraId="44801F5C"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94-85%</w:t>
            </w:r>
          </w:p>
        </w:tc>
      </w:tr>
      <w:tr w:rsidR="007A6605" w:rsidRPr="0064521C" w14:paraId="4A3C4A5B" w14:textId="77777777" w:rsidTr="008112BA">
        <w:tc>
          <w:tcPr>
            <w:tcW w:w="4788" w:type="dxa"/>
          </w:tcPr>
          <w:p w14:paraId="6A3D5551"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8</w:t>
            </w:r>
          </w:p>
        </w:tc>
        <w:tc>
          <w:tcPr>
            <w:tcW w:w="4788" w:type="dxa"/>
          </w:tcPr>
          <w:p w14:paraId="4DFEFCFD"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84-75%</w:t>
            </w:r>
          </w:p>
        </w:tc>
      </w:tr>
      <w:tr w:rsidR="007A6605" w:rsidRPr="0064521C" w14:paraId="35723BC0" w14:textId="77777777" w:rsidTr="008112BA">
        <w:tc>
          <w:tcPr>
            <w:tcW w:w="4788" w:type="dxa"/>
          </w:tcPr>
          <w:p w14:paraId="05FD53BD"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7</w:t>
            </w:r>
          </w:p>
        </w:tc>
        <w:tc>
          <w:tcPr>
            <w:tcW w:w="4788" w:type="dxa"/>
          </w:tcPr>
          <w:p w14:paraId="6282227F"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74-65%</w:t>
            </w:r>
          </w:p>
        </w:tc>
      </w:tr>
      <w:tr w:rsidR="007A6605" w:rsidRPr="0064521C" w14:paraId="3D6CC706" w14:textId="77777777" w:rsidTr="008112BA">
        <w:tc>
          <w:tcPr>
            <w:tcW w:w="4788" w:type="dxa"/>
          </w:tcPr>
          <w:p w14:paraId="7A6B17E0"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6</w:t>
            </w:r>
          </w:p>
        </w:tc>
        <w:tc>
          <w:tcPr>
            <w:tcW w:w="4788" w:type="dxa"/>
          </w:tcPr>
          <w:p w14:paraId="797FF87D"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64-55%</w:t>
            </w:r>
          </w:p>
        </w:tc>
      </w:tr>
      <w:tr w:rsidR="007A6605" w:rsidRPr="0064521C" w14:paraId="1938CD7F" w14:textId="77777777" w:rsidTr="008112BA">
        <w:tc>
          <w:tcPr>
            <w:tcW w:w="4788" w:type="dxa"/>
          </w:tcPr>
          <w:p w14:paraId="111C1583"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5</w:t>
            </w:r>
          </w:p>
        </w:tc>
        <w:tc>
          <w:tcPr>
            <w:tcW w:w="4788" w:type="dxa"/>
          </w:tcPr>
          <w:p w14:paraId="7D71FE61" w14:textId="77777777" w:rsidR="007A6605" w:rsidRPr="0064521C" w:rsidRDefault="00CC53D1" w:rsidP="008112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54-45</w:t>
            </w:r>
            <w:r w:rsidR="007A6605" w:rsidRPr="0064521C">
              <w:rPr>
                <w:rFonts w:ascii="Times New Roman" w:hAnsi="Times New Roman" w:cs="Times New Roman"/>
                <w:sz w:val="24"/>
                <w:szCs w:val="24"/>
              </w:rPr>
              <w:t>%</w:t>
            </w:r>
          </w:p>
        </w:tc>
      </w:tr>
      <w:tr w:rsidR="007A6605" w:rsidRPr="0064521C" w14:paraId="1502D56E" w14:textId="77777777" w:rsidTr="008112BA">
        <w:tc>
          <w:tcPr>
            <w:tcW w:w="4788" w:type="dxa"/>
          </w:tcPr>
          <w:p w14:paraId="33303729"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4</w:t>
            </w:r>
          </w:p>
        </w:tc>
        <w:tc>
          <w:tcPr>
            <w:tcW w:w="4788" w:type="dxa"/>
          </w:tcPr>
          <w:p w14:paraId="5BC0F84F"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44-35%</w:t>
            </w:r>
          </w:p>
        </w:tc>
      </w:tr>
      <w:tr w:rsidR="007A6605" w:rsidRPr="0064521C" w14:paraId="64EAD92B" w14:textId="77777777" w:rsidTr="008112BA">
        <w:tc>
          <w:tcPr>
            <w:tcW w:w="4788" w:type="dxa"/>
          </w:tcPr>
          <w:p w14:paraId="28C29190"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3</w:t>
            </w:r>
          </w:p>
        </w:tc>
        <w:tc>
          <w:tcPr>
            <w:tcW w:w="4788" w:type="dxa"/>
          </w:tcPr>
          <w:p w14:paraId="4B57086B"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34-25%</w:t>
            </w:r>
          </w:p>
        </w:tc>
      </w:tr>
      <w:tr w:rsidR="007A6605" w:rsidRPr="0064521C" w14:paraId="55ABD84A" w14:textId="77777777" w:rsidTr="008112BA">
        <w:tc>
          <w:tcPr>
            <w:tcW w:w="4788" w:type="dxa"/>
          </w:tcPr>
          <w:p w14:paraId="209A40D5"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 xml:space="preserve">2 </w:t>
            </w:r>
          </w:p>
        </w:tc>
        <w:tc>
          <w:tcPr>
            <w:tcW w:w="4788" w:type="dxa"/>
          </w:tcPr>
          <w:p w14:paraId="58B5E8AB"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24-15%</w:t>
            </w:r>
          </w:p>
        </w:tc>
      </w:tr>
      <w:tr w:rsidR="007A6605" w:rsidRPr="0064521C" w14:paraId="6EA791D4" w14:textId="77777777" w:rsidTr="008112BA">
        <w:tc>
          <w:tcPr>
            <w:tcW w:w="4788" w:type="dxa"/>
          </w:tcPr>
          <w:p w14:paraId="3C956580"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1</w:t>
            </w:r>
          </w:p>
        </w:tc>
        <w:tc>
          <w:tcPr>
            <w:tcW w:w="4788" w:type="dxa"/>
          </w:tcPr>
          <w:p w14:paraId="4A63B871" w14:textId="77777777" w:rsidR="007A6605" w:rsidRPr="0064521C" w:rsidRDefault="007A6605" w:rsidP="008112BA">
            <w:pPr>
              <w:pStyle w:val="ListParagraph"/>
              <w:ind w:left="0"/>
              <w:jc w:val="center"/>
              <w:rPr>
                <w:rFonts w:ascii="Times New Roman" w:hAnsi="Times New Roman" w:cs="Times New Roman"/>
                <w:sz w:val="24"/>
                <w:szCs w:val="24"/>
              </w:rPr>
            </w:pPr>
            <w:r w:rsidRPr="0064521C">
              <w:rPr>
                <w:rFonts w:ascii="Times New Roman" w:hAnsi="Times New Roman" w:cs="Times New Roman"/>
                <w:sz w:val="24"/>
                <w:szCs w:val="24"/>
              </w:rPr>
              <w:t>Visai nieko neatliko</w:t>
            </w:r>
          </w:p>
        </w:tc>
      </w:tr>
    </w:tbl>
    <w:p w14:paraId="2D92567F" w14:textId="77777777" w:rsidR="00CB49F7" w:rsidRPr="0064521C" w:rsidRDefault="00CB49F7" w:rsidP="00CB49F7">
      <w:pPr>
        <w:spacing w:after="0"/>
        <w:rPr>
          <w:rFonts w:ascii="Times New Roman" w:hAnsi="Times New Roman" w:cs="Times New Roman"/>
          <w:sz w:val="24"/>
          <w:szCs w:val="24"/>
        </w:rPr>
      </w:pPr>
    </w:p>
    <w:p w14:paraId="620D0FF0" w14:textId="77777777" w:rsidR="00CB49F7" w:rsidRPr="0064521C" w:rsidRDefault="00CB49F7" w:rsidP="00CB49F7">
      <w:pPr>
        <w:spacing w:after="0"/>
        <w:ind w:left="360" w:firstLine="360"/>
        <w:jc w:val="both"/>
        <w:rPr>
          <w:rFonts w:ascii="Times New Roman" w:hAnsi="Times New Roman" w:cs="Times New Roman"/>
          <w:b/>
          <w:sz w:val="24"/>
          <w:szCs w:val="24"/>
        </w:rPr>
      </w:pPr>
      <w:r w:rsidRPr="0064521C">
        <w:rPr>
          <w:rFonts w:ascii="Times New Roman" w:hAnsi="Times New Roman" w:cs="Times New Roman"/>
          <w:b/>
          <w:sz w:val="24"/>
          <w:szCs w:val="24"/>
        </w:rPr>
        <w:t>Apibendrinamasis vertinimas:</w:t>
      </w:r>
    </w:p>
    <w:p w14:paraId="2A29672B" w14:textId="77777777" w:rsidR="00CB49F7" w:rsidRPr="0064521C" w:rsidRDefault="00CB49F7" w:rsidP="005A14F0">
      <w:pPr>
        <w:pStyle w:val="ListParagraph"/>
        <w:numPr>
          <w:ilvl w:val="0"/>
          <w:numId w:val="27"/>
        </w:numPr>
        <w:spacing w:after="0"/>
        <w:jc w:val="both"/>
        <w:rPr>
          <w:rFonts w:ascii="Times New Roman" w:hAnsi="Times New Roman" w:cs="Times New Roman"/>
          <w:sz w:val="24"/>
          <w:szCs w:val="24"/>
        </w:rPr>
      </w:pPr>
      <w:r w:rsidRPr="0064521C">
        <w:rPr>
          <w:rFonts w:ascii="Times New Roman" w:hAnsi="Times New Roman" w:cs="Times New Roman"/>
          <w:sz w:val="24"/>
          <w:szCs w:val="24"/>
        </w:rPr>
        <w:t>Adaptacinio periodo ( rugsėjo mėn.) metu 5 klasių mokiniams pažymiai nerašomi.</w:t>
      </w:r>
    </w:p>
    <w:p w14:paraId="1167B590" w14:textId="77777777" w:rsidR="00CB49F7" w:rsidRDefault="00CB49F7" w:rsidP="005A14F0">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P</w:t>
      </w:r>
      <w:r w:rsidRPr="0064521C">
        <w:rPr>
          <w:rFonts w:ascii="Times New Roman" w:hAnsi="Times New Roman" w:cs="Times New Roman"/>
          <w:sz w:val="24"/>
          <w:szCs w:val="24"/>
        </w:rPr>
        <w:t>usmečių įvertinimai vedami iš gautų pažymių aritmetinio vidurkio ( pažymį apvalinant mokinio naudai).</w:t>
      </w:r>
    </w:p>
    <w:p w14:paraId="52AD2017" w14:textId="77777777" w:rsidR="00873D8A" w:rsidRDefault="00873D8A" w:rsidP="00873D8A">
      <w:pPr>
        <w:pStyle w:val="ListParagraph"/>
        <w:spacing w:after="0"/>
        <w:jc w:val="both"/>
        <w:rPr>
          <w:rFonts w:ascii="Times New Roman" w:hAnsi="Times New Roman" w:cs="Times New Roman"/>
          <w:sz w:val="24"/>
          <w:szCs w:val="24"/>
        </w:rPr>
      </w:pPr>
    </w:p>
    <w:p w14:paraId="56B4F6D5" w14:textId="77777777" w:rsidR="00CB49F7" w:rsidRDefault="00CB49F7" w:rsidP="00CB49F7">
      <w:pPr>
        <w:pStyle w:val="ListParagraph"/>
        <w:spacing w:after="0"/>
        <w:rPr>
          <w:rFonts w:ascii="Times New Roman" w:hAnsi="Times New Roman" w:cs="Times New Roman"/>
          <w:sz w:val="24"/>
          <w:szCs w:val="24"/>
        </w:rPr>
      </w:pPr>
    </w:p>
    <w:p w14:paraId="776E3978" w14:textId="3009212A" w:rsidR="00CC53D1" w:rsidRPr="00C2202E" w:rsidRDefault="00CB49F7" w:rsidP="005A14F0">
      <w:pPr>
        <w:pStyle w:val="ListParagraph"/>
        <w:numPr>
          <w:ilvl w:val="0"/>
          <w:numId w:val="67"/>
        </w:numPr>
        <w:spacing w:after="0"/>
        <w:rPr>
          <w:rFonts w:ascii="Times New Roman" w:hAnsi="Times New Roman" w:cs="Times New Roman"/>
          <w:b/>
          <w:sz w:val="24"/>
          <w:szCs w:val="24"/>
        </w:rPr>
      </w:pPr>
      <w:r w:rsidRPr="00C2202E">
        <w:rPr>
          <w:rFonts w:ascii="Times New Roman" w:hAnsi="Times New Roman" w:cs="Times New Roman"/>
          <w:b/>
          <w:sz w:val="24"/>
          <w:szCs w:val="24"/>
        </w:rPr>
        <w:t>VERTINIMAS RUSŲ KA</w:t>
      </w:r>
      <w:r w:rsidR="00CC53D1" w:rsidRPr="00C2202E">
        <w:rPr>
          <w:rFonts w:ascii="Times New Roman" w:hAnsi="Times New Roman" w:cs="Times New Roman"/>
          <w:b/>
          <w:sz w:val="24"/>
          <w:szCs w:val="24"/>
        </w:rPr>
        <w:t>LBOS (GIMTOSIOS KALBOS) PAMOKOSE</w:t>
      </w:r>
    </w:p>
    <w:p w14:paraId="39C76572" w14:textId="1973B80C" w:rsidR="00CC53D1" w:rsidRPr="00C2202E" w:rsidRDefault="00CC53D1" w:rsidP="00C2202E">
      <w:pPr>
        <w:spacing w:after="0"/>
        <w:ind w:firstLine="720"/>
        <w:rPr>
          <w:rFonts w:ascii="Times New Roman" w:hAnsi="Times New Roman" w:cs="Times New Roman"/>
          <w:sz w:val="24"/>
          <w:szCs w:val="24"/>
        </w:rPr>
      </w:pPr>
      <w:r w:rsidRPr="00CC53D1">
        <w:rPr>
          <w:rFonts w:ascii="Times New Roman" w:hAnsi="Times New Roman" w:cs="Times New Roman"/>
          <w:sz w:val="24"/>
          <w:szCs w:val="24"/>
        </w:rPr>
        <w:t>Taikomas diagnostinis, formuojamasis, kaupiamasis, apibendrinamasis vertinimai.</w:t>
      </w:r>
    </w:p>
    <w:p w14:paraId="318B97CA" w14:textId="77777777" w:rsidR="00CC53D1" w:rsidRPr="00CC53D1" w:rsidRDefault="00CC53D1" w:rsidP="00CC53D1">
      <w:pPr>
        <w:spacing w:after="0"/>
        <w:ind w:firstLine="720"/>
        <w:rPr>
          <w:rFonts w:ascii="Times New Roman" w:hAnsi="Times New Roman" w:cs="Times New Roman"/>
          <w:b/>
          <w:sz w:val="24"/>
          <w:szCs w:val="24"/>
        </w:rPr>
      </w:pPr>
      <w:r w:rsidRPr="00CC53D1">
        <w:rPr>
          <w:rFonts w:ascii="Times New Roman" w:hAnsi="Times New Roman" w:cs="Times New Roman"/>
          <w:b/>
          <w:sz w:val="24"/>
          <w:szCs w:val="24"/>
        </w:rPr>
        <w:t>Formuojamasis-kaupiamasis vertinimas:</w:t>
      </w:r>
    </w:p>
    <w:p w14:paraId="534ADDE6" w14:textId="77777777" w:rsidR="00CC53D1" w:rsidRPr="0090034D" w:rsidRDefault="00CC53D1" w:rsidP="005A14F0">
      <w:pPr>
        <w:pStyle w:val="ListParagraph"/>
        <w:numPr>
          <w:ilvl w:val="0"/>
          <w:numId w:val="59"/>
        </w:numPr>
        <w:jc w:val="both"/>
        <w:rPr>
          <w:rFonts w:ascii="Times New Roman" w:hAnsi="Times New Roman" w:cs="Times New Roman"/>
          <w:sz w:val="24"/>
          <w:szCs w:val="24"/>
        </w:rPr>
      </w:pPr>
      <w:r w:rsidRPr="0090034D">
        <w:rPr>
          <w:rFonts w:ascii="Times New Roman" w:hAnsi="Times New Roman" w:cs="Times New Roman"/>
          <w:sz w:val="24"/>
          <w:szCs w:val="24"/>
        </w:rPr>
        <w:t>Tekstai atmintinai vertinami taikant dešimtbalę sistemą. Vertinimo kriterijai: visas tekstas išmoktas be priekaištų, aiški artikuliacija, intonacija.</w:t>
      </w:r>
    </w:p>
    <w:p w14:paraId="7A2F9F43" w14:textId="77777777" w:rsidR="00CC53D1" w:rsidRDefault="00CC53D1" w:rsidP="005A14F0">
      <w:pPr>
        <w:pStyle w:val="ListParagraph"/>
        <w:numPr>
          <w:ilvl w:val="0"/>
          <w:numId w:val="59"/>
        </w:numPr>
        <w:jc w:val="both"/>
        <w:rPr>
          <w:rFonts w:ascii="Times New Roman" w:hAnsi="Times New Roman" w:cs="Times New Roman"/>
          <w:sz w:val="24"/>
          <w:szCs w:val="24"/>
        </w:rPr>
      </w:pPr>
      <w:r w:rsidRPr="0090034D">
        <w:rPr>
          <w:rFonts w:ascii="Times New Roman" w:hAnsi="Times New Roman" w:cs="Times New Roman"/>
          <w:sz w:val="24"/>
          <w:szCs w:val="24"/>
        </w:rPr>
        <w:t xml:space="preserve">Už projektinį darbą mokiniai vertinami taikant dešimtbalę sistemą. </w:t>
      </w:r>
      <w:r>
        <w:rPr>
          <w:rFonts w:ascii="Times New Roman" w:hAnsi="Times New Roman" w:cs="Times New Roman"/>
          <w:sz w:val="24"/>
          <w:szCs w:val="24"/>
        </w:rPr>
        <w:t>Projekto vertinimo kriterijai aptariami su mokiniais prieš pradedant darbą.</w:t>
      </w:r>
    </w:p>
    <w:p w14:paraId="0FFDBDF6" w14:textId="77777777" w:rsidR="00CC53D1" w:rsidRDefault="00CC53D1" w:rsidP="005A14F0">
      <w:pPr>
        <w:pStyle w:val="ListParagraph"/>
        <w:numPr>
          <w:ilvl w:val="0"/>
          <w:numId w:val="59"/>
        </w:numPr>
        <w:jc w:val="both"/>
        <w:rPr>
          <w:rFonts w:ascii="Times New Roman" w:hAnsi="Times New Roman" w:cs="Times New Roman"/>
          <w:sz w:val="24"/>
          <w:szCs w:val="24"/>
        </w:rPr>
      </w:pPr>
      <w:r>
        <w:rPr>
          <w:rFonts w:ascii="Times New Roman" w:hAnsi="Times New Roman" w:cs="Times New Roman"/>
          <w:sz w:val="24"/>
          <w:szCs w:val="24"/>
        </w:rPr>
        <w:t>Mokiniai skatinami 10 balų už aktyvų dalyvavimą mokyklos, miesto, respublikos konkursuose, olimpiadose, renginiuose. Už laimėtą prizinę vietą-dar vienu dešimtuku.</w:t>
      </w:r>
    </w:p>
    <w:p w14:paraId="146D3A25" w14:textId="77777777" w:rsidR="00CC53D1" w:rsidRDefault="00CC53D1" w:rsidP="005A14F0">
      <w:pPr>
        <w:pStyle w:val="ListParagraph"/>
        <w:numPr>
          <w:ilvl w:val="0"/>
          <w:numId w:val="59"/>
        </w:numPr>
        <w:jc w:val="both"/>
        <w:rPr>
          <w:rFonts w:ascii="Times New Roman" w:hAnsi="Times New Roman" w:cs="Times New Roman"/>
          <w:sz w:val="24"/>
          <w:szCs w:val="24"/>
        </w:rPr>
      </w:pPr>
      <w:r>
        <w:rPr>
          <w:rFonts w:ascii="Times New Roman" w:hAnsi="Times New Roman" w:cs="Times New Roman"/>
          <w:sz w:val="24"/>
          <w:szCs w:val="24"/>
        </w:rPr>
        <w:t xml:space="preserve">Pliusai ir minusai renkami visą mėnesį už namų darbų atlikimą, aktyvų dalyvavimą pamokoje, kūrybingumą: už 10 pliusų gaunamas dešimtukas. Surinkus 3 minusus rašomas neigiamas pažymys. </w:t>
      </w:r>
    </w:p>
    <w:p w14:paraId="3D5C64A0" w14:textId="77777777" w:rsidR="00CC53D1" w:rsidRDefault="00CC53D1" w:rsidP="005A14F0">
      <w:pPr>
        <w:pStyle w:val="ListParagraph"/>
        <w:numPr>
          <w:ilvl w:val="0"/>
          <w:numId w:val="59"/>
        </w:numPr>
        <w:jc w:val="both"/>
        <w:rPr>
          <w:rFonts w:ascii="Times New Roman" w:hAnsi="Times New Roman" w:cs="Times New Roman"/>
          <w:b/>
          <w:sz w:val="24"/>
          <w:szCs w:val="24"/>
        </w:rPr>
      </w:pPr>
      <w:r>
        <w:rPr>
          <w:rFonts w:ascii="Times New Roman" w:hAnsi="Times New Roman" w:cs="Times New Roman"/>
          <w:sz w:val="24"/>
          <w:szCs w:val="24"/>
        </w:rPr>
        <w:t>Moksleiviai, kurie nepraleido nė vienos pamokos, visada buvo pasiruošę ir aktyviai dalyvavo pamokoje, buvo drausmingi, pusmečio pabaigoje premijuojami "10", įrašant į dienyną.</w:t>
      </w:r>
    </w:p>
    <w:p w14:paraId="1C8D1708" w14:textId="77777777" w:rsidR="00CC53D1" w:rsidRDefault="00CC53D1" w:rsidP="00E159FA">
      <w:pPr>
        <w:spacing w:after="0"/>
        <w:ind w:firstLine="720"/>
        <w:rPr>
          <w:rFonts w:ascii="Times New Roman" w:hAnsi="Times New Roman" w:cs="Times New Roman"/>
          <w:b/>
          <w:sz w:val="24"/>
          <w:szCs w:val="24"/>
        </w:rPr>
      </w:pPr>
      <w:r>
        <w:rPr>
          <w:rFonts w:ascii="Times New Roman" w:hAnsi="Times New Roman" w:cs="Times New Roman"/>
          <w:b/>
          <w:sz w:val="24"/>
          <w:szCs w:val="24"/>
        </w:rPr>
        <w:t>Diagnostinis vertinimas:</w:t>
      </w:r>
    </w:p>
    <w:p w14:paraId="6BB95DA1" w14:textId="77777777" w:rsidR="00CC53D1" w:rsidRDefault="00CC53D1" w:rsidP="005A14F0">
      <w:pPr>
        <w:pStyle w:val="ListParagraph"/>
        <w:numPr>
          <w:ilvl w:val="0"/>
          <w:numId w:val="60"/>
        </w:numPr>
        <w:spacing w:after="0"/>
        <w:jc w:val="both"/>
        <w:rPr>
          <w:rFonts w:ascii="Times New Roman" w:hAnsi="Times New Roman" w:cs="Times New Roman"/>
          <w:sz w:val="24"/>
          <w:szCs w:val="24"/>
        </w:rPr>
      </w:pPr>
      <w:r>
        <w:rPr>
          <w:rFonts w:ascii="Times New Roman" w:hAnsi="Times New Roman" w:cs="Times New Roman"/>
          <w:sz w:val="24"/>
          <w:szCs w:val="24"/>
        </w:rPr>
        <w:t>Kontroliniai darbai, rašinėliai, testai 5-10 klasės mokiniams turėtų būti skiriami ne dažniau kaip du kartus per mėnesį. Mokiniams pranešama ne vėliau kaip prieš savaitę.</w:t>
      </w:r>
    </w:p>
    <w:p w14:paraId="4149CD85" w14:textId="77777777" w:rsidR="00CC53D1" w:rsidRDefault="00CC53D1" w:rsidP="005A14F0">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Rašinėlių vertinimo kriterijai: teksto struktūra, stilius, kalbos normų laikymasis, rašybos ir skyrybos taisyklių taikymas.</w:t>
      </w:r>
    </w:p>
    <w:p w14:paraId="475E2DAD" w14:textId="77777777" w:rsidR="00CC53D1" w:rsidRDefault="00CC53D1" w:rsidP="005A14F0">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Rašinėlių apimtis:</w:t>
      </w:r>
    </w:p>
    <w:p w14:paraId="030B0ED5" w14:textId="77777777" w:rsidR="00CC53D1" w:rsidRDefault="00CC53D1" w:rsidP="00CC53D1">
      <w:pPr>
        <w:pStyle w:val="ListParagraph"/>
        <w:rPr>
          <w:rFonts w:ascii="Times New Roman" w:hAnsi="Times New Roman" w:cs="Times New Roman"/>
          <w:sz w:val="24"/>
          <w:szCs w:val="24"/>
        </w:rPr>
      </w:pPr>
      <w:r>
        <w:rPr>
          <w:rFonts w:ascii="Times New Roman" w:hAnsi="Times New Roman" w:cs="Times New Roman"/>
          <w:sz w:val="24"/>
          <w:szCs w:val="24"/>
        </w:rPr>
        <w:t>5-6 kl. - 100 - 200 žodžių;</w:t>
      </w:r>
    </w:p>
    <w:p w14:paraId="5A44B1B5" w14:textId="77777777" w:rsidR="00CC53D1" w:rsidRDefault="00CC53D1" w:rsidP="00CC53D1">
      <w:pPr>
        <w:pStyle w:val="ListParagraph"/>
        <w:rPr>
          <w:rFonts w:ascii="Times New Roman" w:hAnsi="Times New Roman" w:cs="Times New Roman"/>
          <w:sz w:val="24"/>
          <w:szCs w:val="24"/>
        </w:rPr>
      </w:pPr>
      <w:r>
        <w:rPr>
          <w:rFonts w:ascii="Times New Roman" w:hAnsi="Times New Roman" w:cs="Times New Roman"/>
          <w:sz w:val="24"/>
          <w:szCs w:val="24"/>
        </w:rPr>
        <w:t>7-8 kl. - 200 - 350 žodžių;</w:t>
      </w:r>
    </w:p>
    <w:p w14:paraId="18624CAB" w14:textId="77777777" w:rsidR="00CC53D1" w:rsidRDefault="00CC53D1" w:rsidP="00CC53D1">
      <w:pPr>
        <w:pStyle w:val="ListParagraph"/>
        <w:rPr>
          <w:rFonts w:ascii="Times New Roman" w:hAnsi="Times New Roman" w:cs="Times New Roman"/>
          <w:sz w:val="24"/>
          <w:szCs w:val="24"/>
        </w:rPr>
      </w:pPr>
      <w:r>
        <w:rPr>
          <w:rFonts w:ascii="Times New Roman" w:hAnsi="Times New Roman" w:cs="Times New Roman"/>
          <w:sz w:val="24"/>
          <w:szCs w:val="24"/>
        </w:rPr>
        <w:t>9-10 kl. - 350 - 450 žodžių.</w:t>
      </w:r>
    </w:p>
    <w:p w14:paraId="0E23F36C" w14:textId="77777777" w:rsidR="00CC53D1" w:rsidRDefault="00CC53D1" w:rsidP="005A14F0">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Mokiniai, nerašę kontrolinio darbo, testų, atsiskaito sutartu, patogiu mokytojui ir mokiniui laiku, ne vėliau kaip per dvi savaites. Jei mokinys neatsiskaito, įrašomas "2".</w:t>
      </w:r>
    </w:p>
    <w:p w14:paraId="143E2BA9" w14:textId="77777777" w:rsidR="00CC53D1" w:rsidRDefault="00CC53D1" w:rsidP="005A14F0">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Tekstinių diktantų apimtys:</w:t>
      </w:r>
    </w:p>
    <w:p w14:paraId="301DB96E" w14:textId="77777777" w:rsidR="00CC53D1" w:rsidRDefault="00CC53D1" w:rsidP="00CC53D1">
      <w:pPr>
        <w:pStyle w:val="ListParagraph"/>
        <w:rPr>
          <w:rFonts w:ascii="Times New Roman" w:hAnsi="Times New Roman" w:cs="Times New Roman"/>
          <w:sz w:val="24"/>
          <w:szCs w:val="24"/>
        </w:rPr>
      </w:pPr>
      <w:r>
        <w:rPr>
          <w:rFonts w:ascii="Times New Roman" w:hAnsi="Times New Roman" w:cs="Times New Roman"/>
          <w:sz w:val="24"/>
          <w:szCs w:val="24"/>
        </w:rPr>
        <w:t>5-6 kl. - 90 - 110 žodžių;</w:t>
      </w:r>
    </w:p>
    <w:p w14:paraId="7F5F6BED" w14:textId="77777777" w:rsidR="00CC53D1" w:rsidRDefault="00CC53D1" w:rsidP="00CC53D1">
      <w:pPr>
        <w:pStyle w:val="ListParagraph"/>
        <w:rPr>
          <w:rFonts w:ascii="Times New Roman" w:hAnsi="Times New Roman" w:cs="Times New Roman"/>
          <w:sz w:val="24"/>
          <w:szCs w:val="24"/>
        </w:rPr>
      </w:pPr>
      <w:r>
        <w:rPr>
          <w:rFonts w:ascii="Times New Roman" w:hAnsi="Times New Roman" w:cs="Times New Roman"/>
          <w:sz w:val="24"/>
          <w:szCs w:val="24"/>
        </w:rPr>
        <w:t>7-8 kl. - 110 - 150 žodžių;</w:t>
      </w:r>
    </w:p>
    <w:p w14:paraId="0ABC616E" w14:textId="77777777" w:rsidR="00CC53D1" w:rsidRDefault="00CC53D1" w:rsidP="00CC53D1">
      <w:pPr>
        <w:pStyle w:val="ListParagraph"/>
        <w:rPr>
          <w:rFonts w:ascii="Times New Roman" w:hAnsi="Times New Roman" w:cs="Times New Roman"/>
          <w:sz w:val="24"/>
          <w:szCs w:val="24"/>
        </w:rPr>
      </w:pPr>
      <w:r>
        <w:rPr>
          <w:rFonts w:ascii="Times New Roman" w:hAnsi="Times New Roman" w:cs="Times New Roman"/>
          <w:sz w:val="24"/>
          <w:szCs w:val="24"/>
        </w:rPr>
        <w:t>9-10 kl. - 150 - 190 žodžių.</w:t>
      </w:r>
    </w:p>
    <w:p w14:paraId="77F27606" w14:textId="77777777" w:rsidR="00CC53D1" w:rsidRDefault="00CC53D1" w:rsidP="00CC53D1">
      <w:pPr>
        <w:pStyle w:val="ListParagraph"/>
        <w:rPr>
          <w:rFonts w:ascii="Times New Roman" w:hAnsi="Times New Roman" w:cs="Times New Roman"/>
          <w:sz w:val="24"/>
          <w:szCs w:val="24"/>
        </w:rPr>
      </w:pPr>
    </w:p>
    <w:p w14:paraId="2BA6C5CF" w14:textId="77777777" w:rsidR="00CC53D1" w:rsidRDefault="00CC53D1" w:rsidP="005A14F0">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Diktantai vertinami:</w:t>
      </w:r>
    </w:p>
    <w:tbl>
      <w:tblPr>
        <w:tblStyle w:val="TableGrid"/>
        <w:tblW w:w="0" w:type="auto"/>
        <w:tblInd w:w="720" w:type="dxa"/>
        <w:tblLook w:val="04A0" w:firstRow="1" w:lastRow="0" w:firstColumn="1" w:lastColumn="0" w:noHBand="0" w:noVBand="1"/>
      </w:tblPr>
      <w:tblGrid>
        <w:gridCol w:w="4621"/>
        <w:gridCol w:w="4621"/>
      </w:tblGrid>
      <w:tr w:rsidR="00CC53D1" w14:paraId="09D86927" w14:textId="77777777" w:rsidTr="00CC53D1">
        <w:tc>
          <w:tcPr>
            <w:tcW w:w="4621" w:type="dxa"/>
            <w:tcBorders>
              <w:top w:val="single" w:sz="4" w:space="0" w:color="auto"/>
              <w:left w:val="single" w:sz="4" w:space="0" w:color="auto"/>
              <w:bottom w:val="single" w:sz="4" w:space="0" w:color="auto"/>
              <w:right w:val="single" w:sz="4" w:space="0" w:color="auto"/>
            </w:tcBorders>
            <w:hideMark/>
          </w:tcPr>
          <w:p w14:paraId="37FF52F8"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Klaidų skaičius</w:t>
            </w:r>
          </w:p>
        </w:tc>
        <w:tc>
          <w:tcPr>
            <w:tcW w:w="4621" w:type="dxa"/>
            <w:tcBorders>
              <w:top w:val="single" w:sz="4" w:space="0" w:color="auto"/>
              <w:left w:val="single" w:sz="4" w:space="0" w:color="auto"/>
              <w:bottom w:val="single" w:sz="4" w:space="0" w:color="auto"/>
              <w:right w:val="single" w:sz="4" w:space="0" w:color="auto"/>
            </w:tcBorders>
            <w:hideMark/>
          </w:tcPr>
          <w:p w14:paraId="591EB37B"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Pažymys</w:t>
            </w:r>
          </w:p>
        </w:tc>
      </w:tr>
      <w:tr w:rsidR="00CC53D1" w14:paraId="40EC9E90" w14:textId="77777777" w:rsidTr="00CC53D1">
        <w:tc>
          <w:tcPr>
            <w:tcW w:w="4621" w:type="dxa"/>
            <w:tcBorders>
              <w:top w:val="single" w:sz="4" w:space="0" w:color="auto"/>
              <w:left w:val="single" w:sz="4" w:space="0" w:color="auto"/>
              <w:bottom w:val="single" w:sz="4" w:space="0" w:color="auto"/>
              <w:right w:val="single" w:sz="4" w:space="0" w:color="auto"/>
            </w:tcBorders>
            <w:hideMark/>
          </w:tcPr>
          <w:p w14:paraId="4E46AD1F"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0-1</w:t>
            </w:r>
          </w:p>
        </w:tc>
        <w:tc>
          <w:tcPr>
            <w:tcW w:w="4621" w:type="dxa"/>
            <w:tcBorders>
              <w:top w:val="single" w:sz="4" w:space="0" w:color="auto"/>
              <w:left w:val="single" w:sz="4" w:space="0" w:color="auto"/>
              <w:bottom w:val="single" w:sz="4" w:space="0" w:color="auto"/>
              <w:right w:val="single" w:sz="4" w:space="0" w:color="auto"/>
            </w:tcBorders>
            <w:hideMark/>
          </w:tcPr>
          <w:p w14:paraId="086C61B2"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r w:rsidR="00CC53D1" w14:paraId="68E66127" w14:textId="77777777" w:rsidTr="00CC53D1">
        <w:tc>
          <w:tcPr>
            <w:tcW w:w="4621" w:type="dxa"/>
            <w:tcBorders>
              <w:top w:val="single" w:sz="4" w:space="0" w:color="auto"/>
              <w:left w:val="single" w:sz="4" w:space="0" w:color="auto"/>
              <w:bottom w:val="single" w:sz="4" w:space="0" w:color="auto"/>
              <w:right w:val="single" w:sz="4" w:space="0" w:color="auto"/>
            </w:tcBorders>
            <w:hideMark/>
          </w:tcPr>
          <w:p w14:paraId="508BDD4B"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2-3</w:t>
            </w:r>
          </w:p>
        </w:tc>
        <w:tc>
          <w:tcPr>
            <w:tcW w:w="4621" w:type="dxa"/>
            <w:tcBorders>
              <w:top w:val="single" w:sz="4" w:space="0" w:color="auto"/>
              <w:left w:val="single" w:sz="4" w:space="0" w:color="auto"/>
              <w:bottom w:val="single" w:sz="4" w:space="0" w:color="auto"/>
              <w:right w:val="single" w:sz="4" w:space="0" w:color="auto"/>
            </w:tcBorders>
            <w:hideMark/>
          </w:tcPr>
          <w:p w14:paraId="20B55E10"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r>
      <w:tr w:rsidR="00CC53D1" w14:paraId="38D9E3B2" w14:textId="77777777" w:rsidTr="00CC53D1">
        <w:tc>
          <w:tcPr>
            <w:tcW w:w="4621" w:type="dxa"/>
            <w:tcBorders>
              <w:top w:val="single" w:sz="4" w:space="0" w:color="auto"/>
              <w:left w:val="single" w:sz="4" w:space="0" w:color="auto"/>
              <w:bottom w:val="single" w:sz="4" w:space="0" w:color="auto"/>
              <w:right w:val="single" w:sz="4" w:space="0" w:color="auto"/>
            </w:tcBorders>
            <w:hideMark/>
          </w:tcPr>
          <w:p w14:paraId="692A1119"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4-5</w:t>
            </w:r>
          </w:p>
        </w:tc>
        <w:tc>
          <w:tcPr>
            <w:tcW w:w="4621" w:type="dxa"/>
            <w:tcBorders>
              <w:top w:val="single" w:sz="4" w:space="0" w:color="auto"/>
              <w:left w:val="single" w:sz="4" w:space="0" w:color="auto"/>
              <w:bottom w:val="single" w:sz="4" w:space="0" w:color="auto"/>
              <w:right w:val="single" w:sz="4" w:space="0" w:color="auto"/>
            </w:tcBorders>
            <w:hideMark/>
          </w:tcPr>
          <w:p w14:paraId="0DDED68F"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r>
      <w:tr w:rsidR="00CC53D1" w14:paraId="27D09C4A" w14:textId="77777777" w:rsidTr="00CC53D1">
        <w:tc>
          <w:tcPr>
            <w:tcW w:w="4621" w:type="dxa"/>
            <w:tcBorders>
              <w:top w:val="single" w:sz="4" w:space="0" w:color="auto"/>
              <w:left w:val="single" w:sz="4" w:space="0" w:color="auto"/>
              <w:bottom w:val="single" w:sz="4" w:space="0" w:color="auto"/>
              <w:right w:val="single" w:sz="4" w:space="0" w:color="auto"/>
            </w:tcBorders>
            <w:hideMark/>
          </w:tcPr>
          <w:p w14:paraId="1A0102E7"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6-7</w:t>
            </w:r>
          </w:p>
        </w:tc>
        <w:tc>
          <w:tcPr>
            <w:tcW w:w="4621" w:type="dxa"/>
            <w:tcBorders>
              <w:top w:val="single" w:sz="4" w:space="0" w:color="auto"/>
              <w:left w:val="single" w:sz="4" w:space="0" w:color="auto"/>
              <w:bottom w:val="single" w:sz="4" w:space="0" w:color="auto"/>
              <w:right w:val="single" w:sz="4" w:space="0" w:color="auto"/>
            </w:tcBorders>
            <w:hideMark/>
          </w:tcPr>
          <w:p w14:paraId="33D9063A"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r>
      <w:tr w:rsidR="00CC53D1" w14:paraId="15E232B2" w14:textId="77777777" w:rsidTr="00CC53D1">
        <w:tc>
          <w:tcPr>
            <w:tcW w:w="4621" w:type="dxa"/>
            <w:tcBorders>
              <w:top w:val="single" w:sz="4" w:space="0" w:color="auto"/>
              <w:left w:val="single" w:sz="4" w:space="0" w:color="auto"/>
              <w:bottom w:val="single" w:sz="4" w:space="0" w:color="auto"/>
              <w:right w:val="single" w:sz="4" w:space="0" w:color="auto"/>
            </w:tcBorders>
            <w:hideMark/>
          </w:tcPr>
          <w:p w14:paraId="090885B9"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8-9</w:t>
            </w:r>
          </w:p>
        </w:tc>
        <w:tc>
          <w:tcPr>
            <w:tcW w:w="4621" w:type="dxa"/>
            <w:tcBorders>
              <w:top w:val="single" w:sz="4" w:space="0" w:color="auto"/>
              <w:left w:val="single" w:sz="4" w:space="0" w:color="auto"/>
              <w:bottom w:val="single" w:sz="4" w:space="0" w:color="auto"/>
              <w:right w:val="single" w:sz="4" w:space="0" w:color="auto"/>
            </w:tcBorders>
            <w:hideMark/>
          </w:tcPr>
          <w:p w14:paraId="26FEBE95"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r>
      <w:tr w:rsidR="00CC53D1" w14:paraId="3988ABFF" w14:textId="77777777" w:rsidTr="00CC53D1">
        <w:tc>
          <w:tcPr>
            <w:tcW w:w="4621" w:type="dxa"/>
            <w:tcBorders>
              <w:top w:val="single" w:sz="4" w:space="0" w:color="auto"/>
              <w:left w:val="single" w:sz="4" w:space="0" w:color="auto"/>
              <w:bottom w:val="single" w:sz="4" w:space="0" w:color="auto"/>
              <w:right w:val="single" w:sz="4" w:space="0" w:color="auto"/>
            </w:tcBorders>
            <w:hideMark/>
          </w:tcPr>
          <w:p w14:paraId="21BFA4F7"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10-11</w:t>
            </w:r>
          </w:p>
        </w:tc>
        <w:tc>
          <w:tcPr>
            <w:tcW w:w="4621" w:type="dxa"/>
            <w:tcBorders>
              <w:top w:val="single" w:sz="4" w:space="0" w:color="auto"/>
              <w:left w:val="single" w:sz="4" w:space="0" w:color="auto"/>
              <w:bottom w:val="single" w:sz="4" w:space="0" w:color="auto"/>
              <w:right w:val="single" w:sz="4" w:space="0" w:color="auto"/>
            </w:tcBorders>
            <w:hideMark/>
          </w:tcPr>
          <w:p w14:paraId="50286A73"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r>
      <w:tr w:rsidR="00CC53D1" w14:paraId="0C9AD8D8" w14:textId="77777777" w:rsidTr="00CC53D1">
        <w:tc>
          <w:tcPr>
            <w:tcW w:w="4621" w:type="dxa"/>
            <w:tcBorders>
              <w:top w:val="single" w:sz="4" w:space="0" w:color="auto"/>
              <w:left w:val="single" w:sz="4" w:space="0" w:color="auto"/>
              <w:bottom w:val="single" w:sz="4" w:space="0" w:color="auto"/>
              <w:right w:val="single" w:sz="4" w:space="0" w:color="auto"/>
            </w:tcBorders>
            <w:hideMark/>
          </w:tcPr>
          <w:p w14:paraId="4B3B36E5"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12-13</w:t>
            </w:r>
          </w:p>
        </w:tc>
        <w:tc>
          <w:tcPr>
            <w:tcW w:w="4621" w:type="dxa"/>
            <w:tcBorders>
              <w:top w:val="single" w:sz="4" w:space="0" w:color="auto"/>
              <w:left w:val="single" w:sz="4" w:space="0" w:color="auto"/>
              <w:bottom w:val="single" w:sz="4" w:space="0" w:color="auto"/>
              <w:right w:val="single" w:sz="4" w:space="0" w:color="auto"/>
            </w:tcBorders>
            <w:hideMark/>
          </w:tcPr>
          <w:p w14:paraId="39B5C031"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r>
      <w:tr w:rsidR="00CC53D1" w14:paraId="387C60B0" w14:textId="77777777" w:rsidTr="00CC53D1">
        <w:tc>
          <w:tcPr>
            <w:tcW w:w="4621" w:type="dxa"/>
            <w:tcBorders>
              <w:top w:val="single" w:sz="4" w:space="0" w:color="auto"/>
              <w:left w:val="single" w:sz="4" w:space="0" w:color="auto"/>
              <w:bottom w:val="single" w:sz="4" w:space="0" w:color="auto"/>
              <w:right w:val="single" w:sz="4" w:space="0" w:color="auto"/>
            </w:tcBorders>
            <w:hideMark/>
          </w:tcPr>
          <w:p w14:paraId="2B7D7D0F"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14-15</w:t>
            </w:r>
          </w:p>
        </w:tc>
        <w:tc>
          <w:tcPr>
            <w:tcW w:w="4621" w:type="dxa"/>
            <w:tcBorders>
              <w:top w:val="single" w:sz="4" w:space="0" w:color="auto"/>
              <w:left w:val="single" w:sz="4" w:space="0" w:color="auto"/>
              <w:bottom w:val="single" w:sz="4" w:space="0" w:color="auto"/>
              <w:right w:val="single" w:sz="4" w:space="0" w:color="auto"/>
            </w:tcBorders>
            <w:hideMark/>
          </w:tcPr>
          <w:p w14:paraId="083370D5"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r>
      <w:tr w:rsidR="00CC53D1" w14:paraId="61A96E22" w14:textId="77777777" w:rsidTr="00CC53D1">
        <w:tc>
          <w:tcPr>
            <w:tcW w:w="4621" w:type="dxa"/>
            <w:tcBorders>
              <w:top w:val="single" w:sz="4" w:space="0" w:color="auto"/>
              <w:left w:val="single" w:sz="4" w:space="0" w:color="auto"/>
              <w:bottom w:val="single" w:sz="4" w:space="0" w:color="auto"/>
              <w:right w:val="single" w:sz="4" w:space="0" w:color="auto"/>
            </w:tcBorders>
            <w:hideMark/>
          </w:tcPr>
          <w:p w14:paraId="16961A74"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16-17</w:t>
            </w:r>
          </w:p>
        </w:tc>
        <w:tc>
          <w:tcPr>
            <w:tcW w:w="4621" w:type="dxa"/>
            <w:tcBorders>
              <w:top w:val="single" w:sz="4" w:space="0" w:color="auto"/>
              <w:left w:val="single" w:sz="4" w:space="0" w:color="auto"/>
              <w:bottom w:val="single" w:sz="4" w:space="0" w:color="auto"/>
              <w:right w:val="single" w:sz="4" w:space="0" w:color="auto"/>
            </w:tcBorders>
            <w:hideMark/>
          </w:tcPr>
          <w:p w14:paraId="178197CE"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r>
      <w:tr w:rsidR="00CC53D1" w14:paraId="191A5065" w14:textId="77777777" w:rsidTr="00CC53D1">
        <w:tc>
          <w:tcPr>
            <w:tcW w:w="4621" w:type="dxa"/>
            <w:tcBorders>
              <w:top w:val="single" w:sz="4" w:space="0" w:color="auto"/>
              <w:left w:val="single" w:sz="4" w:space="0" w:color="auto"/>
              <w:bottom w:val="single" w:sz="4" w:space="0" w:color="auto"/>
              <w:right w:val="single" w:sz="4" w:space="0" w:color="auto"/>
            </w:tcBorders>
            <w:hideMark/>
          </w:tcPr>
          <w:p w14:paraId="3BF30650"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18 ir daugiau</w:t>
            </w:r>
          </w:p>
        </w:tc>
        <w:tc>
          <w:tcPr>
            <w:tcW w:w="4621" w:type="dxa"/>
            <w:tcBorders>
              <w:top w:val="single" w:sz="4" w:space="0" w:color="auto"/>
              <w:left w:val="single" w:sz="4" w:space="0" w:color="auto"/>
              <w:bottom w:val="single" w:sz="4" w:space="0" w:color="auto"/>
              <w:right w:val="single" w:sz="4" w:space="0" w:color="auto"/>
            </w:tcBorders>
            <w:hideMark/>
          </w:tcPr>
          <w:p w14:paraId="7545FD7B" w14:textId="77777777" w:rsidR="00CC53D1" w:rsidRDefault="00CC53D1">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bl>
    <w:p w14:paraId="218AFE25" w14:textId="77777777" w:rsidR="00CC53D1" w:rsidRDefault="00CC53D1" w:rsidP="00CC53D1">
      <w:pPr>
        <w:pStyle w:val="ListParagraph"/>
        <w:rPr>
          <w:rFonts w:ascii="Times New Roman" w:hAnsi="Times New Roman" w:cs="Times New Roman"/>
          <w:sz w:val="24"/>
          <w:szCs w:val="24"/>
        </w:rPr>
      </w:pPr>
    </w:p>
    <w:p w14:paraId="6C44A7E8" w14:textId="77777777" w:rsidR="00CC53D1" w:rsidRPr="00CC53D1" w:rsidRDefault="00CC53D1" w:rsidP="005A14F0">
      <w:pPr>
        <w:pStyle w:val="ListParagraph"/>
        <w:numPr>
          <w:ilvl w:val="0"/>
          <w:numId w:val="61"/>
        </w:numPr>
        <w:rPr>
          <w:rFonts w:ascii="Times New Roman" w:hAnsi="Times New Roman" w:cs="Times New Roman"/>
          <w:sz w:val="24"/>
          <w:szCs w:val="24"/>
        </w:rPr>
      </w:pPr>
      <w:r w:rsidRPr="00CC53D1">
        <w:rPr>
          <w:rFonts w:ascii="Times New Roman" w:hAnsi="Times New Roman" w:cs="Times New Roman"/>
          <w:sz w:val="24"/>
          <w:szCs w:val="24"/>
        </w:rPr>
        <w:t>Savarankiški darbai parenkami mokytojo nuožiūra ir vertinami taikant dešimtbalę sistemą.</w:t>
      </w:r>
    </w:p>
    <w:p w14:paraId="20EA60A6" w14:textId="77777777" w:rsidR="00CC53D1" w:rsidRDefault="00CC53D1" w:rsidP="005A14F0">
      <w:pPr>
        <w:pStyle w:val="ListParagraph"/>
        <w:numPr>
          <w:ilvl w:val="0"/>
          <w:numId w:val="61"/>
        </w:numPr>
        <w:spacing w:after="0"/>
        <w:rPr>
          <w:rFonts w:ascii="Times New Roman" w:hAnsi="Times New Roman" w:cs="Times New Roman"/>
          <w:sz w:val="24"/>
          <w:szCs w:val="24"/>
        </w:rPr>
      </w:pPr>
      <w:r>
        <w:rPr>
          <w:rFonts w:ascii="Times New Roman" w:hAnsi="Times New Roman" w:cs="Times New Roman"/>
          <w:sz w:val="24"/>
          <w:szCs w:val="24"/>
        </w:rPr>
        <w:t>Testai vertinami pagal procentų skalę:</w:t>
      </w:r>
    </w:p>
    <w:tbl>
      <w:tblPr>
        <w:tblStyle w:val="TableGrid"/>
        <w:tblW w:w="0" w:type="auto"/>
        <w:tblInd w:w="738" w:type="dxa"/>
        <w:tblLook w:val="04A0" w:firstRow="1" w:lastRow="0" w:firstColumn="1" w:lastColumn="0" w:noHBand="0" w:noVBand="1"/>
      </w:tblPr>
      <w:tblGrid>
        <w:gridCol w:w="3883"/>
        <w:gridCol w:w="4621"/>
      </w:tblGrid>
      <w:tr w:rsidR="00CC53D1" w14:paraId="364EAAC4" w14:textId="77777777" w:rsidTr="00CC53D1">
        <w:tc>
          <w:tcPr>
            <w:tcW w:w="3883" w:type="dxa"/>
            <w:tcBorders>
              <w:top w:val="single" w:sz="4" w:space="0" w:color="auto"/>
              <w:left w:val="single" w:sz="4" w:space="0" w:color="auto"/>
              <w:bottom w:val="single" w:sz="4" w:space="0" w:color="auto"/>
              <w:right w:val="single" w:sz="4" w:space="0" w:color="auto"/>
            </w:tcBorders>
            <w:hideMark/>
          </w:tcPr>
          <w:p w14:paraId="5A8A9366"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Pažymys</w:t>
            </w:r>
          </w:p>
        </w:tc>
        <w:tc>
          <w:tcPr>
            <w:tcW w:w="4621" w:type="dxa"/>
            <w:tcBorders>
              <w:top w:val="single" w:sz="4" w:space="0" w:color="auto"/>
              <w:left w:val="single" w:sz="4" w:space="0" w:color="auto"/>
              <w:bottom w:val="single" w:sz="4" w:space="0" w:color="auto"/>
              <w:right w:val="single" w:sz="4" w:space="0" w:color="auto"/>
            </w:tcBorders>
            <w:hideMark/>
          </w:tcPr>
          <w:p w14:paraId="11459AC1"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Darbo turinys</w:t>
            </w:r>
          </w:p>
        </w:tc>
      </w:tr>
      <w:tr w:rsidR="00CC53D1" w14:paraId="2F124FAF" w14:textId="77777777" w:rsidTr="00CC53D1">
        <w:tc>
          <w:tcPr>
            <w:tcW w:w="3883" w:type="dxa"/>
            <w:tcBorders>
              <w:top w:val="single" w:sz="4" w:space="0" w:color="auto"/>
              <w:left w:val="single" w:sz="4" w:space="0" w:color="auto"/>
              <w:bottom w:val="single" w:sz="4" w:space="0" w:color="auto"/>
              <w:right w:val="single" w:sz="4" w:space="0" w:color="auto"/>
            </w:tcBorders>
            <w:hideMark/>
          </w:tcPr>
          <w:p w14:paraId="02F9F414"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10</w:t>
            </w:r>
          </w:p>
        </w:tc>
        <w:tc>
          <w:tcPr>
            <w:tcW w:w="4621" w:type="dxa"/>
            <w:tcBorders>
              <w:top w:val="single" w:sz="4" w:space="0" w:color="auto"/>
              <w:left w:val="single" w:sz="4" w:space="0" w:color="auto"/>
              <w:bottom w:val="single" w:sz="4" w:space="0" w:color="auto"/>
              <w:right w:val="single" w:sz="4" w:space="0" w:color="auto"/>
            </w:tcBorders>
            <w:hideMark/>
          </w:tcPr>
          <w:p w14:paraId="4A1552B2"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100-95 %</w:t>
            </w:r>
          </w:p>
        </w:tc>
      </w:tr>
      <w:tr w:rsidR="00CC53D1" w14:paraId="10EA2067" w14:textId="77777777" w:rsidTr="00CC53D1">
        <w:tc>
          <w:tcPr>
            <w:tcW w:w="3883" w:type="dxa"/>
            <w:tcBorders>
              <w:top w:val="single" w:sz="4" w:space="0" w:color="auto"/>
              <w:left w:val="single" w:sz="4" w:space="0" w:color="auto"/>
              <w:bottom w:val="single" w:sz="4" w:space="0" w:color="auto"/>
              <w:right w:val="single" w:sz="4" w:space="0" w:color="auto"/>
            </w:tcBorders>
            <w:hideMark/>
          </w:tcPr>
          <w:p w14:paraId="6C87AEF5"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9</w:t>
            </w:r>
          </w:p>
        </w:tc>
        <w:tc>
          <w:tcPr>
            <w:tcW w:w="4621" w:type="dxa"/>
            <w:tcBorders>
              <w:top w:val="single" w:sz="4" w:space="0" w:color="auto"/>
              <w:left w:val="single" w:sz="4" w:space="0" w:color="auto"/>
              <w:bottom w:val="single" w:sz="4" w:space="0" w:color="auto"/>
              <w:right w:val="single" w:sz="4" w:space="0" w:color="auto"/>
            </w:tcBorders>
            <w:hideMark/>
          </w:tcPr>
          <w:p w14:paraId="2C4FEAA9"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94-85 %</w:t>
            </w:r>
          </w:p>
        </w:tc>
      </w:tr>
      <w:tr w:rsidR="00CC53D1" w14:paraId="5114FFA0" w14:textId="77777777" w:rsidTr="00CC53D1">
        <w:tc>
          <w:tcPr>
            <w:tcW w:w="3883" w:type="dxa"/>
            <w:tcBorders>
              <w:top w:val="single" w:sz="4" w:space="0" w:color="auto"/>
              <w:left w:val="single" w:sz="4" w:space="0" w:color="auto"/>
              <w:bottom w:val="single" w:sz="4" w:space="0" w:color="auto"/>
              <w:right w:val="single" w:sz="4" w:space="0" w:color="auto"/>
            </w:tcBorders>
            <w:hideMark/>
          </w:tcPr>
          <w:p w14:paraId="00E9BC14"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8</w:t>
            </w:r>
          </w:p>
        </w:tc>
        <w:tc>
          <w:tcPr>
            <w:tcW w:w="4621" w:type="dxa"/>
            <w:tcBorders>
              <w:top w:val="single" w:sz="4" w:space="0" w:color="auto"/>
              <w:left w:val="single" w:sz="4" w:space="0" w:color="auto"/>
              <w:bottom w:val="single" w:sz="4" w:space="0" w:color="auto"/>
              <w:right w:val="single" w:sz="4" w:space="0" w:color="auto"/>
            </w:tcBorders>
            <w:hideMark/>
          </w:tcPr>
          <w:p w14:paraId="21E108A2"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84-75 %</w:t>
            </w:r>
          </w:p>
        </w:tc>
      </w:tr>
      <w:tr w:rsidR="00CC53D1" w14:paraId="606BB4AC" w14:textId="77777777" w:rsidTr="00CC53D1">
        <w:tc>
          <w:tcPr>
            <w:tcW w:w="3883" w:type="dxa"/>
            <w:tcBorders>
              <w:top w:val="single" w:sz="4" w:space="0" w:color="auto"/>
              <w:left w:val="single" w:sz="4" w:space="0" w:color="auto"/>
              <w:bottom w:val="single" w:sz="4" w:space="0" w:color="auto"/>
              <w:right w:val="single" w:sz="4" w:space="0" w:color="auto"/>
            </w:tcBorders>
            <w:hideMark/>
          </w:tcPr>
          <w:p w14:paraId="2D9F7B20"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7</w:t>
            </w:r>
          </w:p>
        </w:tc>
        <w:tc>
          <w:tcPr>
            <w:tcW w:w="4621" w:type="dxa"/>
            <w:tcBorders>
              <w:top w:val="single" w:sz="4" w:space="0" w:color="auto"/>
              <w:left w:val="single" w:sz="4" w:space="0" w:color="auto"/>
              <w:bottom w:val="single" w:sz="4" w:space="0" w:color="auto"/>
              <w:right w:val="single" w:sz="4" w:space="0" w:color="auto"/>
            </w:tcBorders>
            <w:hideMark/>
          </w:tcPr>
          <w:p w14:paraId="5A433C43"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74-65 %</w:t>
            </w:r>
          </w:p>
        </w:tc>
      </w:tr>
      <w:tr w:rsidR="00CC53D1" w14:paraId="7DB868A9" w14:textId="77777777" w:rsidTr="00CC53D1">
        <w:tc>
          <w:tcPr>
            <w:tcW w:w="3883" w:type="dxa"/>
            <w:tcBorders>
              <w:top w:val="single" w:sz="4" w:space="0" w:color="auto"/>
              <w:left w:val="single" w:sz="4" w:space="0" w:color="auto"/>
              <w:bottom w:val="single" w:sz="4" w:space="0" w:color="auto"/>
              <w:right w:val="single" w:sz="4" w:space="0" w:color="auto"/>
            </w:tcBorders>
            <w:hideMark/>
          </w:tcPr>
          <w:p w14:paraId="1EFF1EA0"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6</w:t>
            </w:r>
          </w:p>
        </w:tc>
        <w:tc>
          <w:tcPr>
            <w:tcW w:w="4621" w:type="dxa"/>
            <w:tcBorders>
              <w:top w:val="single" w:sz="4" w:space="0" w:color="auto"/>
              <w:left w:val="single" w:sz="4" w:space="0" w:color="auto"/>
              <w:bottom w:val="single" w:sz="4" w:space="0" w:color="auto"/>
              <w:right w:val="single" w:sz="4" w:space="0" w:color="auto"/>
            </w:tcBorders>
            <w:hideMark/>
          </w:tcPr>
          <w:p w14:paraId="3C46A86E"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64-55 %</w:t>
            </w:r>
          </w:p>
        </w:tc>
      </w:tr>
      <w:tr w:rsidR="00CC53D1" w14:paraId="1E4285E1" w14:textId="77777777" w:rsidTr="00CC53D1">
        <w:tc>
          <w:tcPr>
            <w:tcW w:w="3883" w:type="dxa"/>
            <w:tcBorders>
              <w:top w:val="single" w:sz="4" w:space="0" w:color="auto"/>
              <w:left w:val="single" w:sz="4" w:space="0" w:color="auto"/>
              <w:bottom w:val="single" w:sz="4" w:space="0" w:color="auto"/>
              <w:right w:val="single" w:sz="4" w:space="0" w:color="auto"/>
            </w:tcBorders>
            <w:hideMark/>
          </w:tcPr>
          <w:p w14:paraId="26942065"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5</w:t>
            </w:r>
          </w:p>
        </w:tc>
        <w:tc>
          <w:tcPr>
            <w:tcW w:w="4621" w:type="dxa"/>
            <w:tcBorders>
              <w:top w:val="single" w:sz="4" w:space="0" w:color="auto"/>
              <w:left w:val="single" w:sz="4" w:space="0" w:color="auto"/>
              <w:bottom w:val="single" w:sz="4" w:space="0" w:color="auto"/>
              <w:right w:val="single" w:sz="4" w:space="0" w:color="auto"/>
            </w:tcBorders>
            <w:hideMark/>
          </w:tcPr>
          <w:p w14:paraId="1BAB860E"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54-45 %</w:t>
            </w:r>
          </w:p>
        </w:tc>
      </w:tr>
      <w:tr w:rsidR="00CC53D1" w14:paraId="13ED6F09" w14:textId="77777777" w:rsidTr="00CC53D1">
        <w:tc>
          <w:tcPr>
            <w:tcW w:w="3883" w:type="dxa"/>
            <w:tcBorders>
              <w:top w:val="single" w:sz="4" w:space="0" w:color="auto"/>
              <w:left w:val="single" w:sz="4" w:space="0" w:color="auto"/>
              <w:bottom w:val="single" w:sz="4" w:space="0" w:color="auto"/>
              <w:right w:val="single" w:sz="4" w:space="0" w:color="auto"/>
            </w:tcBorders>
            <w:hideMark/>
          </w:tcPr>
          <w:p w14:paraId="7916C474"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4</w:t>
            </w:r>
          </w:p>
        </w:tc>
        <w:tc>
          <w:tcPr>
            <w:tcW w:w="4621" w:type="dxa"/>
            <w:tcBorders>
              <w:top w:val="single" w:sz="4" w:space="0" w:color="auto"/>
              <w:left w:val="single" w:sz="4" w:space="0" w:color="auto"/>
              <w:bottom w:val="single" w:sz="4" w:space="0" w:color="auto"/>
              <w:right w:val="single" w:sz="4" w:space="0" w:color="auto"/>
            </w:tcBorders>
            <w:hideMark/>
          </w:tcPr>
          <w:p w14:paraId="797B8D6C"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44-35 %</w:t>
            </w:r>
          </w:p>
        </w:tc>
      </w:tr>
      <w:tr w:rsidR="00CC53D1" w14:paraId="1839C186" w14:textId="77777777" w:rsidTr="00CC53D1">
        <w:tc>
          <w:tcPr>
            <w:tcW w:w="3883" w:type="dxa"/>
            <w:tcBorders>
              <w:top w:val="single" w:sz="4" w:space="0" w:color="auto"/>
              <w:left w:val="single" w:sz="4" w:space="0" w:color="auto"/>
              <w:bottom w:val="single" w:sz="4" w:space="0" w:color="auto"/>
              <w:right w:val="single" w:sz="4" w:space="0" w:color="auto"/>
            </w:tcBorders>
            <w:hideMark/>
          </w:tcPr>
          <w:p w14:paraId="16C9570E"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3</w:t>
            </w:r>
          </w:p>
        </w:tc>
        <w:tc>
          <w:tcPr>
            <w:tcW w:w="4621" w:type="dxa"/>
            <w:tcBorders>
              <w:top w:val="single" w:sz="4" w:space="0" w:color="auto"/>
              <w:left w:val="single" w:sz="4" w:space="0" w:color="auto"/>
              <w:bottom w:val="single" w:sz="4" w:space="0" w:color="auto"/>
              <w:right w:val="single" w:sz="4" w:space="0" w:color="auto"/>
            </w:tcBorders>
            <w:hideMark/>
          </w:tcPr>
          <w:p w14:paraId="451D830F"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34-25 %</w:t>
            </w:r>
          </w:p>
        </w:tc>
      </w:tr>
      <w:tr w:rsidR="00CC53D1" w14:paraId="1C958BC2" w14:textId="77777777" w:rsidTr="00CC53D1">
        <w:tc>
          <w:tcPr>
            <w:tcW w:w="3883" w:type="dxa"/>
            <w:tcBorders>
              <w:top w:val="single" w:sz="4" w:space="0" w:color="auto"/>
              <w:left w:val="single" w:sz="4" w:space="0" w:color="auto"/>
              <w:bottom w:val="single" w:sz="4" w:space="0" w:color="auto"/>
              <w:right w:val="single" w:sz="4" w:space="0" w:color="auto"/>
            </w:tcBorders>
            <w:hideMark/>
          </w:tcPr>
          <w:p w14:paraId="7AC1FACE"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2</w:t>
            </w:r>
          </w:p>
        </w:tc>
        <w:tc>
          <w:tcPr>
            <w:tcW w:w="4621" w:type="dxa"/>
            <w:tcBorders>
              <w:top w:val="single" w:sz="4" w:space="0" w:color="auto"/>
              <w:left w:val="single" w:sz="4" w:space="0" w:color="auto"/>
              <w:bottom w:val="single" w:sz="4" w:space="0" w:color="auto"/>
              <w:right w:val="single" w:sz="4" w:space="0" w:color="auto"/>
            </w:tcBorders>
            <w:hideMark/>
          </w:tcPr>
          <w:p w14:paraId="7EBFBBD3"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24-15 %</w:t>
            </w:r>
          </w:p>
        </w:tc>
      </w:tr>
      <w:tr w:rsidR="00CC53D1" w14:paraId="7D5ABD16" w14:textId="77777777" w:rsidTr="00CC53D1">
        <w:tc>
          <w:tcPr>
            <w:tcW w:w="3883" w:type="dxa"/>
            <w:tcBorders>
              <w:top w:val="single" w:sz="4" w:space="0" w:color="auto"/>
              <w:left w:val="single" w:sz="4" w:space="0" w:color="auto"/>
              <w:bottom w:val="single" w:sz="4" w:space="0" w:color="auto"/>
              <w:right w:val="single" w:sz="4" w:space="0" w:color="auto"/>
            </w:tcBorders>
            <w:hideMark/>
          </w:tcPr>
          <w:p w14:paraId="301F5FEE"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1</w:t>
            </w:r>
          </w:p>
        </w:tc>
        <w:tc>
          <w:tcPr>
            <w:tcW w:w="4621" w:type="dxa"/>
            <w:tcBorders>
              <w:top w:val="single" w:sz="4" w:space="0" w:color="auto"/>
              <w:left w:val="single" w:sz="4" w:space="0" w:color="auto"/>
              <w:bottom w:val="single" w:sz="4" w:space="0" w:color="auto"/>
              <w:right w:val="single" w:sz="4" w:space="0" w:color="auto"/>
            </w:tcBorders>
            <w:hideMark/>
          </w:tcPr>
          <w:p w14:paraId="3EAFE7C1" w14:textId="77777777" w:rsidR="00CC53D1" w:rsidRDefault="00CC53D1">
            <w:pPr>
              <w:rPr>
                <w:rFonts w:ascii="Times New Roman" w:hAnsi="Times New Roman" w:cs="Times New Roman"/>
                <w:sz w:val="24"/>
                <w:szCs w:val="24"/>
              </w:rPr>
            </w:pPr>
            <w:r>
              <w:rPr>
                <w:rFonts w:ascii="Times New Roman" w:hAnsi="Times New Roman" w:cs="Times New Roman"/>
                <w:sz w:val="24"/>
                <w:szCs w:val="24"/>
              </w:rPr>
              <w:t>&gt;15 %</w:t>
            </w:r>
          </w:p>
        </w:tc>
      </w:tr>
    </w:tbl>
    <w:p w14:paraId="1D14FD5D" w14:textId="77777777" w:rsidR="00CC53D1" w:rsidRDefault="00CC53D1" w:rsidP="00CC53D1">
      <w:pPr>
        <w:spacing w:after="0"/>
        <w:rPr>
          <w:rFonts w:ascii="Times New Roman" w:hAnsi="Times New Roman" w:cs="Times New Roman"/>
          <w:sz w:val="24"/>
          <w:szCs w:val="24"/>
        </w:rPr>
      </w:pPr>
    </w:p>
    <w:p w14:paraId="4948A2BD" w14:textId="77777777" w:rsidR="00CC53D1" w:rsidRDefault="00CC53D1" w:rsidP="00CC53D1">
      <w:pPr>
        <w:spacing w:after="0"/>
        <w:ind w:firstLine="720"/>
        <w:rPr>
          <w:rFonts w:ascii="Times New Roman" w:hAnsi="Times New Roman" w:cs="Times New Roman"/>
          <w:b/>
          <w:sz w:val="24"/>
          <w:szCs w:val="24"/>
        </w:rPr>
      </w:pPr>
      <w:r>
        <w:rPr>
          <w:rFonts w:ascii="Times New Roman" w:hAnsi="Times New Roman" w:cs="Times New Roman"/>
          <w:b/>
          <w:sz w:val="24"/>
          <w:szCs w:val="24"/>
        </w:rPr>
        <w:t>Apibendrinamasis vertinimas:</w:t>
      </w:r>
    </w:p>
    <w:p w14:paraId="02981138" w14:textId="77777777" w:rsidR="00CC53D1" w:rsidRDefault="00CC53D1" w:rsidP="005A14F0">
      <w:pPr>
        <w:pStyle w:val="ListParagraph"/>
        <w:numPr>
          <w:ilvl w:val="0"/>
          <w:numId w:val="62"/>
        </w:numPr>
        <w:spacing w:after="0"/>
        <w:jc w:val="both"/>
        <w:rPr>
          <w:rFonts w:ascii="Times New Roman" w:hAnsi="Times New Roman" w:cs="Times New Roman"/>
          <w:sz w:val="24"/>
          <w:szCs w:val="24"/>
        </w:rPr>
      </w:pPr>
      <w:r>
        <w:rPr>
          <w:rFonts w:ascii="Times New Roman" w:hAnsi="Times New Roman" w:cs="Times New Roman"/>
          <w:sz w:val="24"/>
          <w:szCs w:val="24"/>
        </w:rPr>
        <w:t>Už pusmečius ir visus metus rašomas galutinis pažymys. Jis atspindi visą mokinio pasiruošimą iš rusų kalbos: teorinis medžiagos įsisavinimas, gebėjimų valdymas, kalbinės raiškos išsivystymas, raštingumo lygis.</w:t>
      </w:r>
    </w:p>
    <w:p w14:paraId="1ED93BAE" w14:textId="77777777" w:rsidR="00CC53D1" w:rsidRDefault="00CC53D1" w:rsidP="005A14F0">
      <w:pPr>
        <w:pStyle w:val="ListParagraph"/>
        <w:numPr>
          <w:ilvl w:val="0"/>
          <w:numId w:val="62"/>
        </w:numPr>
        <w:jc w:val="both"/>
        <w:rPr>
          <w:rFonts w:ascii="Times New Roman" w:hAnsi="Times New Roman" w:cs="Times New Roman"/>
          <w:sz w:val="24"/>
          <w:szCs w:val="24"/>
        </w:rPr>
      </w:pPr>
      <w:r>
        <w:rPr>
          <w:rFonts w:ascii="Times New Roman" w:hAnsi="Times New Roman" w:cs="Times New Roman"/>
          <w:sz w:val="24"/>
          <w:szCs w:val="24"/>
        </w:rPr>
        <w:t>Adaptacinio periodo (rugsėjo mėn.) metu 5 klasių mokiniams pažymiai nerašomi.</w:t>
      </w:r>
    </w:p>
    <w:p w14:paraId="0ED34DBF" w14:textId="77777777" w:rsidR="00CC53D1" w:rsidRDefault="00CC53D1" w:rsidP="005A14F0">
      <w:pPr>
        <w:pStyle w:val="ListParagraph"/>
        <w:numPr>
          <w:ilvl w:val="0"/>
          <w:numId w:val="62"/>
        </w:numPr>
        <w:spacing w:after="0"/>
        <w:jc w:val="both"/>
        <w:rPr>
          <w:rFonts w:ascii="Times New Roman" w:hAnsi="Times New Roman" w:cs="Times New Roman"/>
          <w:sz w:val="24"/>
          <w:szCs w:val="24"/>
        </w:rPr>
      </w:pPr>
      <w:r>
        <w:rPr>
          <w:rFonts w:ascii="Times New Roman" w:hAnsi="Times New Roman" w:cs="Times New Roman"/>
          <w:sz w:val="24"/>
          <w:szCs w:val="24"/>
        </w:rPr>
        <w:t>Pusmečių įvertinimai vedami iš gautų pažymių aritmetinio vidurkio (pažymį apvalinant mokinio naudai).</w:t>
      </w:r>
    </w:p>
    <w:p w14:paraId="5B5A4019" w14:textId="77777777" w:rsidR="00CC53D1" w:rsidRPr="00CC53D1" w:rsidRDefault="00CC53D1" w:rsidP="00CC53D1">
      <w:pPr>
        <w:pStyle w:val="ListParagraph"/>
        <w:spacing w:after="0"/>
        <w:jc w:val="both"/>
        <w:rPr>
          <w:rFonts w:ascii="Times New Roman" w:hAnsi="Times New Roman" w:cs="Times New Roman"/>
          <w:sz w:val="24"/>
          <w:szCs w:val="24"/>
        </w:rPr>
      </w:pPr>
    </w:p>
    <w:p w14:paraId="3059E343" w14:textId="6B3BD73F" w:rsidR="00CB49F7" w:rsidRDefault="00CB49F7" w:rsidP="005A14F0">
      <w:pPr>
        <w:pStyle w:val="Default"/>
        <w:numPr>
          <w:ilvl w:val="0"/>
          <w:numId w:val="67"/>
        </w:numPr>
        <w:spacing w:line="276" w:lineRule="auto"/>
        <w:jc w:val="both"/>
        <w:rPr>
          <w:b/>
          <w:color w:val="auto"/>
        </w:rPr>
      </w:pPr>
      <w:r w:rsidRPr="00986CE5">
        <w:rPr>
          <w:b/>
          <w:color w:val="auto"/>
        </w:rPr>
        <w:t xml:space="preserve">VERTINIMAS LIETUVIŲ KALBOS </w:t>
      </w:r>
      <w:r>
        <w:rPr>
          <w:b/>
          <w:color w:val="auto"/>
        </w:rPr>
        <w:t xml:space="preserve">(VALSTYBINĖS KALBOS) </w:t>
      </w:r>
      <w:r w:rsidRPr="00986CE5">
        <w:rPr>
          <w:b/>
          <w:color w:val="auto"/>
        </w:rPr>
        <w:t>PAMOKOSE</w:t>
      </w:r>
    </w:p>
    <w:p w14:paraId="03705590" w14:textId="77777777" w:rsidR="00CB49F7" w:rsidRPr="0070068B" w:rsidRDefault="00CB49F7" w:rsidP="00CB49F7">
      <w:pPr>
        <w:pStyle w:val="Default"/>
        <w:spacing w:line="276" w:lineRule="auto"/>
        <w:ind w:firstLine="720"/>
        <w:jc w:val="both"/>
        <w:rPr>
          <w:b/>
          <w:color w:val="auto"/>
        </w:rPr>
      </w:pPr>
      <w:r w:rsidRPr="0070068B">
        <w:rPr>
          <w:b/>
          <w:color w:val="auto"/>
        </w:rPr>
        <w:t>Formuojamasis – kaupiamasis vertinimas:</w:t>
      </w:r>
    </w:p>
    <w:p w14:paraId="078F2F16" w14:textId="77777777" w:rsidR="00CB49F7" w:rsidRPr="00986CE5" w:rsidRDefault="00CB49F7" w:rsidP="005A14F0">
      <w:pPr>
        <w:pStyle w:val="Default"/>
        <w:numPr>
          <w:ilvl w:val="0"/>
          <w:numId w:val="29"/>
        </w:numPr>
        <w:spacing w:line="276" w:lineRule="auto"/>
        <w:jc w:val="both"/>
        <w:rPr>
          <w:color w:val="auto"/>
        </w:rPr>
      </w:pPr>
      <w:r w:rsidRPr="00986CE5">
        <w:rPr>
          <w:color w:val="auto"/>
        </w:rPr>
        <w:t>Mokiniai u</w:t>
      </w:r>
      <w:r w:rsidRPr="00986CE5">
        <w:rPr>
          <w:rFonts w:ascii="Calibri" w:hAnsi="Calibri" w:cs="Calibri"/>
          <w:color w:val="auto"/>
        </w:rPr>
        <w:t>ž</w:t>
      </w:r>
      <w:r w:rsidRPr="00986CE5">
        <w:rPr>
          <w:color w:val="auto"/>
        </w:rPr>
        <w:t xml:space="preserve"> u</w:t>
      </w:r>
      <w:r w:rsidRPr="00986CE5">
        <w:rPr>
          <w:rFonts w:ascii="Calibri" w:hAnsi="Calibri" w:cs="Calibri"/>
          <w:color w:val="auto"/>
        </w:rPr>
        <w:t>ž</w:t>
      </w:r>
      <w:r w:rsidRPr="00986CE5">
        <w:rPr>
          <w:color w:val="auto"/>
        </w:rPr>
        <w:t>klasin</w:t>
      </w:r>
      <w:r w:rsidRPr="00986CE5">
        <w:rPr>
          <w:rFonts w:ascii="Calibri" w:hAnsi="Calibri" w:cs="Calibri"/>
          <w:color w:val="auto"/>
        </w:rPr>
        <w:t>į</w:t>
      </w:r>
      <w:r w:rsidRPr="00986CE5">
        <w:rPr>
          <w:color w:val="auto"/>
        </w:rPr>
        <w:t xml:space="preserve"> skaitym</w:t>
      </w:r>
      <w:r w:rsidRPr="00986CE5">
        <w:rPr>
          <w:rFonts w:ascii="Calibri" w:hAnsi="Calibri" w:cs="Calibri"/>
          <w:color w:val="auto"/>
        </w:rPr>
        <w:t>ą</w:t>
      </w:r>
      <w:r w:rsidRPr="00986CE5">
        <w:rPr>
          <w:color w:val="auto"/>
        </w:rPr>
        <w:t xml:space="preserve"> turi b</w:t>
      </w:r>
      <w:r w:rsidRPr="00986CE5">
        <w:rPr>
          <w:rFonts w:ascii="Calibri" w:hAnsi="Calibri" w:cs="Calibri"/>
          <w:color w:val="auto"/>
        </w:rPr>
        <w:t>ū</w:t>
      </w:r>
      <w:r w:rsidRPr="00986CE5">
        <w:rPr>
          <w:color w:val="auto"/>
        </w:rPr>
        <w:t>ti vertinami ne ma</w:t>
      </w:r>
      <w:r w:rsidRPr="00986CE5">
        <w:rPr>
          <w:rFonts w:ascii="Calibri" w:hAnsi="Calibri" w:cs="Calibri"/>
          <w:color w:val="auto"/>
        </w:rPr>
        <w:t>ž</w:t>
      </w:r>
      <w:r w:rsidRPr="00986CE5">
        <w:rPr>
          <w:color w:val="auto"/>
        </w:rPr>
        <w:t>iau kaip 1 kart</w:t>
      </w:r>
      <w:r w:rsidRPr="00986CE5">
        <w:rPr>
          <w:rFonts w:ascii="Calibri" w:hAnsi="Calibri" w:cs="Calibri"/>
          <w:color w:val="auto"/>
        </w:rPr>
        <w:t>ą</w:t>
      </w:r>
      <w:r w:rsidRPr="00986CE5">
        <w:rPr>
          <w:color w:val="auto"/>
        </w:rPr>
        <w:t xml:space="preserve"> per trimestr</w:t>
      </w:r>
      <w:r w:rsidRPr="00986CE5">
        <w:rPr>
          <w:rFonts w:ascii="Calibri" w:hAnsi="Calibri" w:cs="Calibri"/>
          <w:color w:val="auto"/>
        </w:rPr>
        <w:t>ą</w:t>
      </w:r>
      <w:r w:rsidRPr="00986CE5">
        <w:rPr>
          <w:color w:val="auto"/>
        </w:rPr>
        <w:t>.</w:t>
      </w:r>
    </w:p>
    <w:p w14:paraId="1B0E1432" w14:textId="77777777" w:rsidR="00CB49F7" w:rsidRPr="00986CE5" w:rsidRDefault="00CB49F7" w:rsidP="005A14F0">
      <w:pPr>
        <w:pStyle w:val="Default"/>
        <w:numPr>
          <w:ilvl w:val="0"/>
          <w:numId w:val="29"/>
        </w:numPr>
        <w:spacing w:line="276" w:lineRule="auto"/>
        <w:jc w:val="both"/>
        <w:rPr>
          <w:color w:val="auto"/>
        </w:rPr>
      </w:pPr>
      <w:r w:rsidRPr="00986CE5">
        <w:rPr>
          <w:color w:val="auto"/>
        </w:rPr>
        <w:t>Kaupiamieji balai renkami u</w:t>
      </w:r>
      <w:r w:rsidRPr="00986CE5">
        <w:rPr>
          <w:rFonts w:ascii="Calibri" w:hAnsi="Calibri" w:cs="Calibri"/>
          <w:color w:val="auto"/>
        </w:rPr>
        <w:t>ž</w:t>
      </w:r>
      <w:r w:rsidRPr="00986CE5">
        <w:rPr>
          <w:color w:val="auto"/>
        </w:rPr>
        <w:t xml:space="preserve"> nam</w:t>
      </w:r>
      <w:r w:rsidRPr="00986CE5">
        <w:rPr>
          <w:rFonts w:ascii="Calibri" w:hAnsi="Calibri" w:cs="Calibri"/>
          <w:color w:val="auto"/>
        </w:rPr>
        <w:t>ų</w:t>
      </w:r>
      <w:r w:rsidRPr="00986CE5">
        <w:rPr>
          <w:color w:val="auto"/>
        </w:rPr>
        <w:t xml:space="preserve"> darbus, taisykles, k</w:t>
      </w:r>
      <w:r w:rsidRPr="00986CE5">
        <w:rPr>
          <w:rFonts w:ascii="Calibri" w:hAnsi="Calibri" w:cs="Calibri"/>
          <w:color w:val="auto"/>
        </w:rPr>
        <w:t>ū</w:t>
      </w:r>
      <w:r w:rsidRPr="00986CE5">
        <w:rPr>
          <w:color w:val="auto"/>
        </w:rPr>
        <w:t>rybi</w:t>
      </w:r>
      <w:r w:rsidRPr="00986CE5">
        <w:rPr>
          <w:rFonts w:ascii="Calibri" w:hAnsi="Calibri" w:cs="Calibri"/>
          <w:color w:val="auto"/>
        </w:rPr>
        <w:t>š</w:t>
      </w:r>
      <w:r w:rsidRPr="00986CE5">
        <w:rPr>
          <w:color w:val="auto"/>
        </w:rPr>
        <w:t>kum</w:t>
      </w:r>
      <w:r w:rsidRPr="00986CE5">
        <w:rPr>
          <w:rFonts w:ascii="Calibri" w:hAnsi="Calibri" w:cs="Calibri"/>
          <w:color w:val="auto"/>
        </w:rPr>
        <w:t>ą</w:t>
      </w:r>
      <w:r w:rsidRPr="00986CE5">
        <w:rPr>
          <w:color w:val="auto"/>
        </w:rPr>
        <w:t>, aktyv</w:t>
      </w:r>
      <w:r w:rsidRPr="00986CE5">
        <w:rPr>
          <w:rFonts w:ascii="Calibri" w:hAnsi="Calibri" w:cs="Calibri"/>
          <w:color w:val="auto"/>
        </w:rPr>
        <w:t>ų</w:t>
      </w:r>
      <w:r w:rsidRPr="00986CE5">
        <w:rPr>
          <w:color w:val="auto"/>
        </w:rPr>
        <w:t xml:space="preserve"> dalyvavim</w:t>
      </w:r>
      <w:r w:rsidRPr="00986CE5">
        <w:rPr>
          <w:rFonts w:ascii="Calibri" w:hAnsi="Calibri" w:cs="Calibri"/>
          <w:color w:val="auto"/>
        </w:rPr>
        <w:t>ą</w:t>
      </w:r>
      <w:r w:rsidRPr="00986CE5">
        <w:rPr>
          <w:color w:val="auto"/>
        </w:rPr>
        <w:t xml:space="preserve"> bei pastangas pamokose. </w:t>
      </w:r>
    </w:p>
    <w:p w14:paraId="0629744C" w14:textId="77777777" w:rsidR="00CB49F7" w:rsidRPr="00986CE5" w:rsidRDefault="00CB49F7" w:rsidP="005A14F0">
      <w:pPr>
        <w:pStyle w:val="Default"/>
        <w:numPr>
          <w:ilvl w:val="0"/>
          <w:numId w:val="29"/>
        </w:numPr>
        <w:spacing w:line="276" w:lineRule="auto"/>
        <w:jc w:val="both"/>
        <w:rPr>
          <w:color w:val="auto"/>
        </w:rPr>
      </w:pPr>
      <w:r w:rsidRPr="00986CE5">
        <w:rPr>
          <w:color w:val="auto"/>
        </w:rPr>
        <w:t>B</w:t>
      </w:r>
      <w:r w:rsidRPr="00986CE5">
        <w:rPr>
          <w:rFonts w:ascii="Calibri" w:hAnsi="Calibri" w:cs="Calibri"/>
          <w:color w:val="auto"/>
        </w:rPr>
        <w:t>ū</w:t>
      </w:r>
      <w:r w:rsidRPr="00986CE5">
        <w:rPr>
          <w:color w:val="auto"/>
        </w:rPr>
        <w:t>tinas skatinimas: 5-10 klasi</w:t>
      </w:r>
      <w:r w:rsidRPr="00986CE5">
        <w:rPr>
          <w:rFonts w:ascii="Calibri" w:hAnsi="Calibri" w:cs="Calibri"/>
          <w:color w:val="auto"/>
        </w:rPr>
        <w:t>ų</w:t>
      </w:r>
      <w:r w:rsidRPr="00986CE5">
        <w:rPr>
          <w:color w:val="auto"/>
        </w:rPr>
        <w:t xml:space="preserve"> mokiniai skatinami de</w:t>
      </w:r>
      <w:r w:rsidRPr="00986CE5">
        <w:rPr>
          <w:rFonts w:ascii="Calibri" w:hAnsi="Calibri" w:cs="Calibri"/>
          <w:color w:val="auto"/>
        </w:rPr>
        <w:t>š</w:t>
      </w:r>
      <w:r w:rsidRPr="00986CE5">
        <w:rPr>
          <w:color w:val="auto"/>
        </w:rPr>
        <w:t>imtuku:</w:t>
      </w:r>
    </w:p>
    <w:p w14:paraId="7F5F2893" w14:textId="77777777" w:rsidR="00CB49F7" w:rsidRPr="00986CE5" w:rsidRDefault="00CB49F7" w:rsidP="00CB49F7">
      <w:pPr>
        <w:pStyle w:val="Default"/>
        <w:spacing w:line="276" w:lineRule="auto"/>
        <w:ind w:firstLine="720"/>
        <w:jc w:val="both"/>
        <w:rPr>
          <w:color w:val="auto"/>
        </w:rPr>
      </w:pPr>
      <w:r w:rsidRPr="00986CE5">
        <w:rPr>
          <w:color w:val="auto"/>
        </w:rPr>
        <w:t>1. už dalyvavimą mokyklose, apskrities, respublikos konkursuose, olimpiadose, renginiuose;</w:t>
      </w:r>
    </w:p>
    <w:p w14:paraId="00A48C9D" w14:textId="77777777" w:rsidR="00CB49F7" w:rsidRPr="00986CE5" w:rsidRDefault="00CB49F7" w:rsidP="00CB49F7">
      <w:pPr>
        <w:pStyle w:val="Default"/>
        <w:spacing w:line="276" w:lineRule="auto"/>
        <w:ind w:firstLine="720"/>
        <w:jc w:val="both"/>
        <w:rPr>
          <w:color w:val="auto"/>
        </w:rPr>
      </w:pPr>
      <w:r w:rsidRPr="00986CE5">
        <w:rPr>
          <w:color w:val="auto"/>
        </w:rPr>
        <w:t>2. už laimėtą prizinę vietą – dar vienu dešimtuku.</w:t>
      </w:r>
    </w:p>
    <w:p w14:paraId="43B3043A" w14:textId="77777777" w:rsidR="00CB49F7" w:rsidRPr="00986CE5" w:rsidRDefault="00CB49F7" w:rsidP="005A14F0">
      <w:pPr>
        <w:pStyle w:val="Default"/>
        <w:numPr>
          <w:ilvl w:val="0"/>
          <w:numId w:val="30"/>
        </w:numPr>
        <w:spacing w:line="276" w:lineRule="auto"/>
        <w:jc w:val="both"/>
        <w:rPr>
          <w:color w:val="auto"/>
        </w:rPr>
      </w:pPr>
      <w:r w:rsidRPr="00986CE5">
        <w:rPr>
          <w:color w:val="auto"/>
        </w:rPr>
        <w:t>Tekstai atmintinai vertinami taikant de</w:t>
      </w:r>
      <w:r w:rsidRPr="00986CE5">
        <w:rPr>
          <w:rFonts w:ascii="Calibri" w:hAnsi="Calibri" w:cs="Calibri"/>
          <w:color w:val="auto"/>
        </w:rPr>
        <w:t>š</w:t>
      </w:r>
      <w:r w:rsidRPr="00986CE5">
        <w:rPr>
          <w:color w:val="auto"/>
        </w:rPr>
        <w:t>imtbal</w:t>
      </w:r>
      <w:r w:rsidRPr="00986CE5">
        <w:rPr>
          <w:rFonts w:ascii="Calibri" w:hAnsi="Calibri" w:cs="Calibri"/>
          <w:color w:val="auto"/>
        </w:rPr>
        <w:t>ę</w:t>
      </w:r>
      <w:r w:rsidRPr="00986CE5">
        <w:rPr>
          <w:color w:val="auto"/>
        </w:rPr>
        <w:t xml:space="preserve"> sistemą. Vertinimo kriterijai: tekstas išmoktas visas be priekaištų; tarimas; aiški artikuliacija; intonacija.</w:t>
      </w:r>
    </w:p>
    <w:p w14:paraId="45B610D1" w14:textId="77777777" w:rsidR="00CB49F7" w:rsidRPr="00986CE5" w:rsidRDefault="00CB49F7" w:rsidP="005A14F0">
      <w:pPr>
        <w:pStyle w:val="Default"/>
        <w:numPr>
          <w:ilvl w:val="0"/>
          <w:numId w:val="30"/>
        </w:numPr>
        <w:spacing w:line="276" w:lineRule="auto"/>
        <w:jc w:val="both"/>
        <w:rPr>
          <w:color w:val="auto"/>
        </w:rPr>
      </w:pPr>
      <w:r w:rsidRPr="00986CE5">
        <w:rPr>
          <w:color w:val="auto"/>
        </w:rPr>
        <w:t>Savaranki</w:t>
      </w:r>
      <w:r w:rsidRPr="00986CE5">
        <w:rPr>
          <w:rFonts w:ascii="Calibri" w:hAnsi="Calibri" w:cs="Calibri"/>
          <w:color w:val="auto"/>
        </w:rPr>
        <w:t>š</w:t>
      </w:r>
      <w:r w:rsidRPr="00986CE5">
        <w:rPr>
          <w:color w:val="auto"/>
        </w:rPr>
        <w:t>ki darbai parenkami mokytojo nuo</w:t>
      </w:r>
      <w:r w:rsidRPr="00986CE5">
        <w:rPr>
          <w:rFonts w:ascii="Calibri" w:hAnsi="Calibri" w:cs="Calibri"/>
          <w:color w:val="auto"/>
        </w:rPr>
        <w:t>ž</w:t>
      </w:r>
      <w:r w:rsidRPr="00986CE5">
        <w:rPr>
          <w:color w:val="auto"/>
        </w:rPr>
        <w:t>i</w:t>
      </w:r>
      <w:r w:rsidRPr="00986CE5">
        <w:rPr>
          <w:rFonts w:ascii="Calibri" w:hAnsi="Calibri" w:cs="Calibri"/>
          <w:color w:val="auto"/>
        </w:rPr>
        <w:t>ū</w:t>
      </w:r>
      <w:r w:rsidRPr="00986CE5">
        <w:rPr>
          <w:color w:val="auto"/>
        </w:rPr>
        <w:t>ra ir vertinami taikant de</w:t>
      </w:r>
      <w:r w:rsidRPr="00986CE5">
        <w:rPr>
          <w:rFonts w:ascii="Calibri" w:hAnsi="Calibri" w:cs="Calibri"/>
          <w:color w:val="auto"/>
        </w:rPr>
        <w:t>š</w:t>
      </w:r>
      <w:r w:rsidRPr="00986CE5">
        <w:rPr>
          <w:color w:val="auto"/>
        </w:rPr>
        <w:t>imtbal</w:t>
      </w:r>
      <w:r w:rsidRPr="00986CE5">
        <w:rPr>
          <w:rFonts w:ascii="Calibri" w:hAnsi="Calibri" w:cs="Calibri"/>
          <w:color w:val="auto"/>
        </w:rPr>
        <w:t>ę</w:t>
      </w:r>
      <w:r w:rsidRPr="00986CE5">
        <w:rPr>
          <w:color w:val="auto"/>
        </w:rPr>
        <w:t xml:space="preserve"> sistem</w:t>
      </w:r>
      <w:r w:rsidRPr="00986CE5">
        <w:rPr>
          <w:rFonts w:ascii="Calibri" w:hAnsi="Calibri" w:cs="Calibri"/>
          <w:color w:val="auto"/>
        </w:rPr>
        <w:t>ą</w:t>
      </w:r>
      <w:r w:rsidRPr="00986CE5">
        <w:rPr>
          <w:color w:val="auto"/>
        </w:rPr>
        <w:t>.</w:t>
      </w:r>
    </w:p>
    <w:p w14:paraId="74B00EDE" w14:textId="77777777" w:rsidR="00CB49F7" w:rsidRPr="00986CE5" w:rsidRDefault="00CB49F7" w:rsidP="00CB49F7">
      <w:pPr>
        <w:pStyle w:val="Default"/>
        <w:spacing w:line="276" w:lineRule="auto"/>
        <w:ind w:firstLine="720"/>
        <w:jc w:val="center"/>
        <w:rPr>
          <w:color w:val="auto"/>
        </w:rPr>
      </w:pPr>
    </w:p>
    <w:p w14:paraId="21375EE6" w14:textId="77777777" w:rsidR="00CB49F7" w:rsidRPr="0070068B" w:rsidRDefault="00CB49F7" w:rsidP="00CB49F7">
      <w:pPr>
        <w:pStyle w:val="Default"/>
        <w:spacing w:line="276" w:lineRule="auto"/>
        <w:ind w:firstLine="720"/>
        <w:jc w:val="both"/>
        <w:rPr>
          <w:b/>
          <w:color w:val="auto"/>
        </w:rPr>
      </w:pPr>
      <w:r w:rsidRPr="0070068B">
        <w:rPr>
          <w:b/>
          <w:color w:val="auto"/>
        </w:rPr>
        <w:lastRenderedPageBreak/>
        <w:t>Diagnostinis vertinimas:</w:t>
      </w:r>
    </w:p>
    <w:p w14:paraId="644067F5" w14:textId="77777777" w:rsidR="00CB49F7" w:rsidRPr="00986CE5" w:rsidRDefault="00CB49F7" w:rsidP="005A14F0">
      <w:pPr>
        <w:pStyle w:val="Default"/>
        <w:numPr>
          <w:ilvl w:val="0"/>
          <w:numId w:val="31"/>
        </w:numPr>
        <w:spacing w:line="276" w:lineRule="auto"/>
        <w:jc w:val="both"/>
        <w:rPr>
          <w:color w:val="auto"/>
        </w:rPr>
      </w:pPr>
      <w:r w:rsidRPr="00986CE5">
        <w:rPr>
          <w:color w:val="auto"/>
        </w:rPr>
        <w:t>Kontroliniai darbai (ra</w:t>
      </w:r>
      <w:r w:rsidRPr="00986CE5">
        <w:rPr>
          <w:rFonts w:ascii="Calibri" w:hAnsi="Calibri" w:cs="Calibri"/>
          <w:color w:val="auto"/>
        </w:rPr>
        <w:t>š</w:t>
      </w:r>
      <w:r w:rsidRPr="00986CE5">
        <w:rPr>
          <w:color w:val="auto"/>
        </w:rPr>
        <w:t>inėliai, testai) 5-10 klasėms turėtų būti skiriami mokytojo nuožiūra pagal mokymo planą.</w:t>
      </w:r>
    </w:p>
    <w:p w14:paraId="15E10A02" w14:textId="77777777" w:rsidR="00CB49F7" w:rsidRPr="00986CE5" w:rsidRDefault="00CB49F7" w:rsidP="005A14F0">
      <w:pPr>
        <w:pStyle w:val="Default"/>
        <w:numPr>
          <w:ilvl w:val="0"/>
          <w:numId w:val="31"/>
        </w:numPr>
        <w:spacing w:line="276" w:lineRule="auto"/>
        <w:jc w:val="both"/>
        <w:rPr>
          <w:color w:val="auto"/>
        </w:rPr>
      </w:pPr>
      <w:r w:rsidRPr="00986CE5">
        <w:rPr>
          <w:color w:val="auto"/>
        </w:rPr>
        <w:t>Mokiniai kontrolinius darbus ra</w:t>
      </w:r>
      <w:r w:rsidRPr="00986CE5">
        <w:rPr>
          <w:rFonts w:ascii="Calibri" w:hAnsi="Calibri" w:cs="Calibri"/>
          <w:color w:val="auto"/>
        </w:rPr>
        <w:t>š</w:t>
      </w:r>
      <w:r w:rsidRPr="00986CE5">
        <w:rPr>
          <w:color w:val="auto"/>
        </w:rPr>
        <w:t xml:space="preserve">o </w:t>
      </w:r>
      <w:r w:rsidRPr="00986CE5">
        <w:rPr>
          <w:rFonts w:ascii="Calibri" w:hAnsi="Calibri" w:cs="Calibri"/>
          <w:color w:val="auto"/>
        </w:rPr>
        <w:t>š</w:t>
      </w:r>
      <w:r w:rsidRPr="00986CE5">
        <w:rPr>
          <w:color w:val="auto"/>
        </w:rPr>
        <w:t>ios apimties:</w:t>
      </w:r>
    </w:p>
    <w:p w14:paraId="7549A6B2" w14:textId="77777777" w:rsidR="00CB49F7" w:rsidRPr="00823130" w:rsidRDefault="00CB49F7" w:rsidP="00CB49F7">
      <w:pPr>
        <w:pStyle w:val="Default"/>
        <w:spacing w:line="276" w:lineRule="auto"/>
        <w:ind w:firstLine="720"/>
        <w:jc w:val="both"/>
        <w:rPr>
          <w:color w:val="auto"/>
          <w:u w:val="single"/>
        </w:rPr>
      </w:pPr>
      <w:r w:rsidRPr="00823130">
        <w:rPr>
          <w:color w:val="auto"/>
          <w:u w:val="single"/>
        </w:rPr>
        <w:t>Žinomų žodžių diktanto apimtis:</w:t>
      </w:r>
    </w:p>
    <w:p w14:paraId="258CEECE" w14:textId="77777777" w:rsidR="00CB49F7" w:rsidRPr="00986CE5" w:rsidRDefault="00CB49F7" w:rsidP="00CB49F7">
      <w:pPr>
        <w:pStyle w:val="Default"/>
        <w:spacing w:line="276" w:lineRule="auto"/>
        <w:ind w:firstLine="720"/>
        <w:jc w:val="both"/>
        <w:rPr>
          <w:color w:val="auto"/>
        </w:rPr>
      </w:pPr>
      <w:r w:rsidRPr="00986CE5">
        <w:rPr>
          <w:color w:val="auto"/>
        </w:rPr>
        <w:t>5-6 kl. – iki 20 žodžių</w:t>
      </w:r>
    </w:p>
    <w:p w14:paraId="2AB21D4B" w14:textId="77777777" w:rsidR="00CB49F7" w:rsidRPr="00986CE5" w:rsidRDefault="00CB49F7" w:rsidP="00CB49F7">
      <w:pPr>
        <w:pStyle w:val="Default"/>
        <w:spacing w:line="276" w:lineRule="auto"/>
        <w:ind w:firstLine="720"/>
        <w:jc w:val="both"/>
        <w:rPr>
          <w:color w:val="auto"/>
        </w:rPr>
      </w:pPr>
      <w:r w:rsidRPr="00986CE5">
        <w:rPr>
          <w:color w:val="auto"/>
        </w:rPr>
        <w:t>7-8 kl. – iki 30 žodžių</w:t>
      </w:r>
    </w:p>
    <w:p w14:paraId="0E1A9287" w14:textId="77777777" w:rsidR="00CB49F7" w:rsidRPr="00986CE5" w:rsidRDefault="00CB49F7" w:rsidP="00CB49F7">
      <w:pPr>
        <w:pStyle w:val="Default"/>
        <w:spacing w:line="276" w:lineRule="auto"/>
        <w:ind w:firstLine="720"/>
        <w:jc w:val="both"/>
        <w:rPr>
          <w:color w:val="auto"/>
        </w:rPr>
      </w:pPr>
      <w:r w:rsidRPr="00986CE5">
        <w:rPr>
          <w:color w:val="auto"/>
        </w:rPr>
        <w:t>9-10 kl. – iki 40 žodžių.</w:t>
      </w:r>
    </w:p>
    <w:p w14:paraId="2C73F513" w14:textId="77777777" w:rsidR="00CB49F7" w:rsidRPr="00986CE5" w:rsidRDefault="00CB49F7" w:rsidP="00CB49F7">
      <w:pPr>
        <w:pStyle w:val="Default"/>
        <w:spacing w:line="276" w:lineRule="auto"/>
        <w:ind w:left="720"/>
        <w:jc w:val="both"/>
        <w:rPr>
          <w:color w:val="auto"/>
        </w:rPr>
      </w:pPr>
      <w:r w:rsidRPr="00986CE5">
        <w:rPr>
          <w:color w:val="auto"/>
        </w:rPr>
        <w:t>Vertinami dešimbale sistema: 1 klaida – 10, 2 klaidos – 9; 3-4 klaidos – 8, 5-6 klaidos – 7, 7-8 klaidos – 6, 9-10 klaidų – 5, 11-12 klaidų – 4, 13-14 klaidų – 3, 15-16 klaidų – 2.</w:t>
      </w:r>
    </w:p>
    <w:p w14:paraId="778D9DEF" w14:textId="77777777" w:rsidR="00CB49F7" w:rsidRPr="00823130" w:rsidRDefault="00CB49F7" w:rsidP="00CB49F7">
      <w:pPr>
        <w:pStyle w:val="Default"/>
        <w:spacing w:line="276" w:lineRule="auto"/>
        <w:ind w:firstLine="720"/>
        <w:jc w:val="both"/>
        <w:rPr>
          <w:color w:val="auto"/>
          <w:u w:val="single"/>
        </w:rPr>
      </w:pPr>
      <w:r w:rsidRPr="00823130">
        <w:rPr>
          <w:color w:val="auto"/>
          <w:u w:val="single"/>
        </w:rPr>
        <w:t>Rašinėlių apimtis:</w:t>
      </w:r>
    </w:p>
    <w:p w14:paraId="0EF0D755" w14:textId="77777777" w:rsidR="00CB49F7" w:rsidRPr="00986CE5" w:rsidRDefault="00CB49F7" w:rsidP="00CB49F7">
      <w:pPr>
        <w:pStyle w:val="Default"/>
        <w:spacing w:line="276" w:lineRule="auto"/>
        <w:ind w:firstLine="720"/>
        <w:jc w:val="both"/>
        <w:rPr>
          <w:color w:val="auto"/>
        </w:rPr>
      </w:pPr>
      <w:r w:rsidRPr="00986CE5">
        <w:rPr>
          <w:color w:val="auto"/>
        </w:rPr>
        <w:t>5-6 kl. – ne mažiau kaip 50 žodžių;</w:t>
      </w:r>
    </w:p>
    <w:p w14:paraId="488194F2" w14:textId="77777777" w:rsidR="00CB49F7" w:rsidRPr="00986CE5" w:rsidRDefault="00CB49F7" w:rsidP="00CB49F7">
      <w:pPr>
        <w:pStyle w:val="Default"/>
        <w:spacing w:line="276" w:lineRule="auto"/>
        <w:ind w:firstLine="720"/>
        <w:jc w:val="both"/>
        <w:rPr>
          <w:color w:val="auto"/>
        </w:rPr>
      </w:pPr>
      <w:r w:rsidRPr="00986CE5">
        <w:rPr>
          <w:color w:val="auto"/>
        </w:rPr>
        <w:t>7-8 kl. – ne mažiau kaip 120 žodžių;</w:t>
      </w:r>
    </w:p>
    <w:p w14:paraId="2E3BE32E" w14:textId="77777777" w:rsidR="00CB49F7" w:rsidRPr="00986CE5" w:rsidRDefault="00CB49F7" w:rsidP="00CB49F7">
      <w:pPr>
        <w:pStyle w:val="Default"/>
        <w:spacing w:line="276" w:lineRule="auto"/>
        <w:ind w:firstLine="720"/>
        <w:jc w:val="both"/>
        <w:rPr>
          <w:color w:val="auto"/>
        </w:rPr>
      </w:pPr>
      <w:r w:rsidRPr="00986CE5">
        <w:rPr>
          <w:color w:val="auto"/>
        </w:rPr>
        <w:t xml:space="preserve">9-10 kl. – ne mažiau kaip 180 žodžių. </w:t>
      </w:r>
    </w:p>
    <w:p w14:paraId="4A871854" w14:textId="77777777" w:rsidR="00CB49F7" w:rsidRPr="00986CE5" w:rsidRDefault="00CB49F7" w:rsidP="00CB49F7">
      <w:pPr>
        <w:pStyle w:val="Default"/>
        <w:spacing w:line="276" w:lineRule="auto"/>
        <w:ind w:left="720"/>
        <w:jc w:val="both"/>
        <w:rPr>
          <w:color w:val="auto"/>
        </w:rPr>
      </w:pPr>
      <w:r w:rsidRPr="00986CE5">
        <w:rPr>
          <w:color w:val="auto"/>
        </w:rPr>
        <w:t>Rašinėlių ar rašinių vertinimo kriterijai: temos ir raiškos reikalavimai (teksto struktūra, stiliaus, kalbos normų laikymasis, rašybos ir skyrybos taisyklių taikymas).</w:t>
      </w:r>
    </w:p>
    <w:p w14:paraId="3BBD2655" w14:textId="77777777" w:rsidR="00CB49F7" w:rsidRPr="00823130" w:rsidRDefault="00CB49F7" w:rsidP="00CB49F7">
      <w:pPr>
        <w:pStyle w:val="Default"/>
        <w:spacing w:line="276" w:lineRule="auto"/>
        <w:ind w:firstLine="720"/>
        <w:jc w:val="both"/>
        <w:rPr>
          <w:color w:val="auto"/>
          <w:u w:val="single"/>
        </w:rPr>
      </w:pPr>
      <w:r w:rsidRPr="00823130">
        <w:rPr>
          <w:color w:val="auto"/>
          <w:u w:val="single"/>
        </w:rPr>
        <w:t>Rišlaus diktanto žodžių apimtis:</w:t>
      </w:r>
    </w:p>
    <w:p w14:paraId="62746038" w14:textId="77777777" w:rsidR="00CB49F7" w:rsidRPr="00986CE5" w:rsidRDefault="00CB49F7" w:rsidP="00CB49F7">
      <w:pPr>
        <w:pStyle w:val="Default"/>
        <w:spacing w:line="276" w:lineRule="auto"/>
        <w:ind w:firstLine="720"/>
        <w:jc w:val="both"/>
        <w:rPr>
          <w:color w:val="auto"/>
        </w:rPr>
      </w:pPr>
      <w:r w:rsidRPr="00986CE5">
        <w:rPr>
          <w:color w:val="auto"/>
        </w:rPr>
        <w:t>5-6 kl. – iki 50 žodžių</w:t>
      </w:r>
    </w:p>
    <w:p w14:paraId="259C4047" w14:textId="77777777" w:rsidR="00CB49F7" w:rsidRPr="00986CE5" w:rsidRDefault="00CB49F7" w:rsidP="00CB49F7">
      <w:pPr>
        <w:pStyle w:val="Default"/>
        <w:spacing w:line="276" w:lineRule="auto"/>
        <w:ind w:firstLine="720"/>
        <w:jc w:val="both"/>
        <w:rPr>
          <w:color w:val="auto"/>
        </w:rPr>
      </w:pPr>
      <w:r w:rsidRPr="00986CE5">
        <w:rPr>
          <w:color w:val="auto"/>
        </w:rPr>
        <w:t>7-8 kl. – iki 80-100 žodžių;</w:t>
      </w:r>
    </w:p>
    <w:p w14:paraId="765AA7E6" w14:textId="77777777" w:rsidR="00CB49F7" w:rsidRPr="00986CE5" w:rsidRDefault="00CB49F7" w:rsidP="00CB49F7">
      <w:pPr>
        <w:pStyle w:val="Default"/>
        <w:spacing w:line="276" w:lineRule="auto"/>
        <w:ind w:firstLine="720"/>
        <w:jc w:val="both"/>
        <w:rPr>
          <w:color w:val="auto"/>
        </w:rPr>
      </w:pPr>
      <w:r w:rsidRPr="00986CE5">
        <w:rPr>
          <w:color w:val="auto"/>
        </w:rPr>
        <w:t>9-10 kl. – iki 130-150 žodžių.</w:t>
      </w:r>
    </w:p>
    <w:p w14:paraId="0EE82708" w14:textId="77777777" w:rsidR="00CB49F7" w:rsidRPr="00986CE5" w:rsidRDefault="00CB49F7" w:rsidP="00CB49F7">
      <w:pPr>
        <w:pStyle w:val="Default"/>
        <w:spacing w:line="276" w:lineRule="auto"/>
        <w:ind w:left="720"/>
        <w:jc w:val="both"/>
        <w:rPr>
          <w:color w:val="auto"/>
        </w:rPr>
      </w:pPr>
      <w:r w:rsidRPr="00986CE5">
        <w:rPr>
          <w:color w:val="auto"/>
        </w:rPr>
        <w:t>Testai vertinami pagal mokytojo numatytą vertinimo sistemą su kuria mokiniai supažindinami iš anksto.</w:t>
      </w:r>
    </w:p>
    <w:p w14:paraId="7B2E16C6" w14:textId="77777777" w:rsidR="00CB49F7" w:rsidRPr="00986CE5" w:rsidRDefault="00CB49F7" w:rsidP="00CB49F7">
      <w:pPr>
        <w:pStyle w:val="Default"/>
        <w:spacing w:line="276" w:lineRule="auto"/>
        <w:ind w:firstLine="720"/>
        <w:jc w:val="both"/>
        <w:rPr>
          <w:color w:val="auto"/>
        </w:rPr>
      </w:pPr>
      <w:r w:rsidRPr="00986CE5">
        <w:rPr>
          <w:color w:val="auto"/>
        </w:rPr>
        <w:t>Rašiniai vertinami pagal turinio, kalbos taisyklingumo ir teksto raiškos kriterijus.</w:t>
      </w:r>
    </w:p>
    <w:p w14:paraId="322CA4F7" w14:textId="77777777" w:rsidR="00CB49F7" w:rsidRPr="00986CE5" w:rsidRDefault="00CB49F7" w:rsidP="00CB49F7">
      <w:pPr>
        <w:pStyle w:val="Default"/>
        <w:spacing w:line="276" w:lineRule="auto"/>
        <w:ind w:firstLine="720"/>
        <w:jc w:val="both"/>
        <w:rPr>
          <w:color w:val="auto"/>
        </w:rPr>
      </w:pPr>
    </w:p>
    <w:p w14:paraId="75C15518" w14:textId="77777777" w:rsidR="00CB49F7" w:rsidRDefault="00CB49F7" w:rsidP="00CB49F7">
      <w:pPr>
        <w:pStyle w:val="Default"/>
        <w:spacing w:line="276" w:lineRule="auto"/>
        <w:ind w:left="720"/>
        <w:jc w:val="both"/>
        <w:rPr>
          <w:color w:val="auto"/>
        </w:rPr>
      </w:pPr>
      <w:r w:rsidRPr="0070068B">
        <w:rPr>
          <w:b/>
          <w:color w:val="auto"/>
        </w:rPr>
        <w:t>Apibendrinamasis vertinimas:</w:t>
      </w:r>
      <w:r>
        <w:rPr>
          <w:color w:val="auto"/>
        </w:rPr>
        <w:t xml:space="preserve"> pusmečių</w:t>
      </w:r>
      <w:r w:rsidRPr="00986CE5">
        <w:rPr>
          <w:color w:val="auto"/>
        </w:rPr>
        <w:t xml:space="preserve"> įvertinimai vedami iš gautų pažymių aritmetinio vidurkio (pažymį apvalinant mokinio naudai).</w:t>
      </w:r>
    </w:p>
    <w:p w14:paraId="14EA70DC" w14:textId="77777777" w:rsidR="00CB49F7" w:rsidRDefault="00CB49F7" w:rsidP="00CB49F7">
      <w:pPr>
        <w:pStyle w:val="Default"/>
        <w:spacing w:line="276" w:lineRule="auto"/>
        <w:ind w:left="720"/>
        <w:jc w:val="both"/>
        <w:rPr>
          <w:b/>
          <w:color w:val="auto"/>
        </w:rPr>
      </w:pPr>
    </w:p>
    <w:p w14:paraId="00F85435" w14:textId="03225DA5" w:rsidR="00CB49F7" w:rsidRDefault="00CB49F7" w:rsidP="005A14F0">
      <w:pPr>
        <w:pStyle w:val="Default"/>
        <w:numPr>
          <w:ilvl w:val="0"/>
          <w:numId w:val="67"/>
        </w:numPr>
        <w:spacing w:line="276" w:lineRule="auto"/>
        <w:jc w:val="both"/>
      </w:pPr>
      <w:r>
        <w:rPr>
          <w:b/>
        </w:rPr>
        <w:t>VERTINIMAS</w:t>
      </w:r>
      <w:r w:rsidRPr="00580090">
        <w:rPr>
          <w:b/>
        </w:rPr>
        <w:t xml:space="preserve"> ANGLŲ KALBOS</w:t>
      </w:r>
      <w:r>
        <w:rPr>
          <w:b/>
        </w:rPr>
        <w:t xml:space="preserve"> (UŽSIENIO KALBOS)</w:t>
      </w:r>
      <w:r w:rsidRPr="00580090">
        <w:rPr>
          <w:b/>
        </w:rPr>
        <w:t xml:space="preserve">  </w:t>
      </w:r>
      <w:r>
        <w:rPr>
          <w:b/>
        </w:rPr>
        <w:t>PAMOKOSE</w:t>
      </w:r>
    </w:p>
    <w:p w14:paraId="51C33624" w14:textId="77777777" w:rsidR="00CB49F7" w:rsidRDefault="00CB49F7" w:rsidP="009724DE">
      <w:pPr>
        <w:pStyle w:val="Default"/>
        <w:spacing w:line="276" w:lineRule="auto"/>
        <w:ind w:left="720"/>
        <w:jc w:val="both"/>
      </w:pPr>
      <w:r w:rsidRPr="00580090">
        <w:t xml:space="preserve">Taikomas </w:t>
      </w:r>
      <w:r w:rsidRPr="00580090">
        <w:rPr>
          <w:b/>
        </w:rPr>
        <w:t>formalusis, neformalusis, formuojamasis, kaupiamasis, diagnostinis vertinimas.</w:t>
      </w:r>
      <w:r w:rsidRPr="00580090">
        <w:t xml:space="preserve"> Visos vertinimo formos yra glaudžiai susijusios su kompetencijų (lingvistinė, sociokultūrinė ir tarpkultūrinė, pragmatinė, strateginė, mokėjimo mokytis, egzistencinė) ugdymu. Vertinimo būdai atitinka vertinimo tikslus. </w:t>
      </w:r>
    </w:p>
    <w:p w14:paraId="4900E875" w14:textId="77777777" w:rsidR="009724DE" w:rsidRDefault="009724DE" w:rsidP="009724DE">
      <w:pPr>
        <w:pStyle w:val="Default"/>
        <w:spacing w:line="276" w:lineRule="auto"/>
        <w:ind w:left="720"/>
        <w:jc w:val="both"/>
      </w:pPr>
    </w:p>
    <w:p w14:paraId="42E2AC97" w14:textId="77777777" w:rsidR="00CB49F7" w:rsidRDefault="00CB49F7" w:rsidP="00CB49F7">
      <w:pPr>
        <w:pStyle w:val="Default"/>
        <w:spacing w:line="276" w:lineRule="auto"/>
        <w:ind w:left="720"/>
        <w:jc w:val="both"/>
      </w:pPr>
      <w:r w:rsidRPr="00580090">
        <w:rPr>
          <w:b/>
        </w:rPr>
        <w:t>Formuojamasis-kaupiamasis vertinimas</w:t>
      </w:r>
      <w:r w:rsidRPr="00580090">
        <w:t xml:space="preserve"> išreiškiamas pažymiu.</w:t>
      </w:r>
    </w:p>
    <w:p w14:paraId="0D03FFC4" w14:textId="77777777" w:rsidR="00CB49F7" w:rsidRDefault="00CB49F7" w:rsidP="00CB49F7">
      <w:pPr>
        <w:pStyle w:val="Default"/>
        <w:spacing w:line="276" w:lineRule="auto"/>
        <w:ind w:left="720"/>
        <w:jc w:val="both"/>
      </w:pPr>
      <w:r w:rsidRPr="00580090">
        <w:t xml:space="preserve"> Įskaitiniai bei atsiskaitomieji darbai vertinami dešimtbale sistema. Užduotys paruošiamos remiantis mokytojo sudaryta programa. Prieš temos ar skyriaus nagrinėjimą supažindinama su vertinimo kriterijais. Vertinimo kriterijai primenami prieš atsiskaitomąjį darbą. </w:t>
      </w:r>
    </w:p>
    <w:p w14:paraId="6D77ACAF" w14:textId="77777777" w:rsidR="00CB49F7" w:rsidRPr="00580090" w:rsidRDefault="00CB49F7" w:rsidP="005A14F0">
      <w:pPr>
        <w:pStyle w:val="Default"/>
        <w:numPr>
          <w:ilvl w:val="0"/>
          <w:numId w:val="28"/>
        </w:numPr>
        <w:spacing w:line="276" w:lineRule="auto"/>
        <w:jc w:val="both"/>
        <w:rPr>
          <w:color w:val="auto"/>
        </w:rPr>
      </w:pPr>
      <w:r w:rsidRPr="00580090">
        <w:t xml:space="preserve">2-4 klasėse, vadovaujantis Bendrųjų programų nuostatomis, mokiniams vertinti nenaudojami jokie simboliai ir pažymiai. Tokiu būdu ugdoma, o ne slopinama, skatinama, o ne baudžiama, įvertinama pažanga ir mokymosi spragos. </w:t>
      </w:r>
    </w:p>
    <w:p w14:paraId="2328B567" w14:textId="77777777" w:rsidR="00CB49F7" w:rsidRPr="00580090" w:rsidRDefault="00CB49F7" w:rsidP="005A14F0">
      <w:pPr>
        <w:pStyle w:val="Default"/>
        <w:numPr>
          <w:ilvl w:val="0"/>
          <w:numId w:val="28"/>
        </w:numPr>
        <w:spacing w:line="276" w:lineRule="auto"/>
        <w:jc w:val="both"/>
        <w:rPr>
          <w:color w:val="auto"/>
        </w:rPr>
      </w:pPr>
      <w:r>
        <w:lastRenderedPageBreak/>
        <w:t>5-10</w:t>
      </w:r>
      <w:r w:rsidRPr="00580090">
        <w:t xml:space="preserve"> klasėse mokinys privalo atsiskaityti už visus įskaitinius darbus sutartu laiku. Jei dėl pateisinamos priežasties mokinys atsiskaitymo dieną nebuvo klasėje, jis tariasi su mokytoju dėl individualaus atsiskaitymo laiko bei datos. Įskaitiniai darbai vertinam</w:t>
      </w:r>
      <w:r>
        <w:t>i dešimtbale vertinimo sistema.</w:t>
      </w:r>
    </w:p>
    <w:p w14:paraId="6BC405C2" w14:textId="77777777" w:rsidR="00CB49F7" w:rsidRPr="00580090" w:rsidRDefault="00CB49F7" w:rsidP="005A14F0">
      <w:pPr>
        <w:pStyle w:val="Default"/>
        <w:numPr>
          <w:ilvl w:val="0"/>
          <w:numId w:val="28"/>
        </w:numPr>
        <w:spacing w:line="276" w:lineRule="auto"/>
        <w:jc w:val="both"/>
        <w:rPr>
          <w:color w:val="auto"/>
        </w:rPr>
      </w:pPr>
      <w:r w:rsidRPr="00580090">
        <w:t>Mo</w:t>
      </w:r>
      <w:r w:rsidR="00BC24C9">
        <w:t>kiniai yra skatinami 10-tuku</w:t>
      </w:r>
      <w:r w:rsidRPr="00580090">
        <w:t xml:space="preserve"> už dalyvavimą olimpiadose, konkursuose, miesto projektuose ir pan. Papildomu dešimtuku mokinys įvertinamas už prizinę vietą. </w:t>
      </w:r>
    </w:p>
    <w:p w14:paraId="5A1DDF68" w14:textId="77777777" w:rsidR="00CB49F7" w:rsidRPr="009724DE" w:rsidRDefault="00CB49F7" w:rsidP="005A14F0">
      <w:pPr>
        <w:pStyle w:val="Default"/>
        <w:numPr>
          <w:ilvl w:val="0"/>
          <w:numId w:val="28"/>
        </w:numPr>
        <w:spacing w:line="276" w:lineRule="auto"/>
        <w:jc w:val="both"/>
        <w:rPr>
          <w:color w:val="auto"/>
        </w:rPr>
      </w:pPr>
      <w:r w:rsidRPr="00580090">
        <w:t xml:space="preserve">Vertinant mokinio projektinį darbą, atsižvelgiama į šiuos kriterijus: </w:t>
      </w:r>
    </w:p>
    <w:p w14:paraId="47108367" w14:textId="77777777" w:rsidR="009724DE" w:rsidRPr="00853D20" w:rsidRDefault="009724DE" w:rsidP="009724DE">
      <w:pPr>
        <w:pStyle w:val="Default"/>
        <w:spacing w:line="276" w:lineRule="auto"/>
        <w:ind w:left="720"/>
        <w:jc w:val="both"/>
        <w:rPr>
          <w:color w:val="auto"/>
        </w:rPr>
      </w:pPr>
    </w:p>
    <w:tbl>
      <w:tblPr>
        <w:tblStyle w:val="TableGrid"/>
        <w:tblW w:w="0" w:type="auto"/>
        <w:tblInd w:w="720" w:type="dxa"/>
        <w:tblLook w:val="04A0" w:firstRow="1" w:lastRow="0" w:firstColumn="1" w:lastColumn="0" w:noHBand="0" w:noVBand="1"/>
      </w:tblPr>
      <w:tblGrid>
        <w:gridCol w:w="3225"/>
        <w:gridCol w:w="4159"/>
        <w:gridCol w:w="2192"/>
      </w:tblGrid>
      <w:tr w:rsidR="009724DE" w:rsidRPr="0064704B" w14:paraId="1AFC4E2A" w14:textId="77777777" w:rsidTr="008112BA">
        <w:tc>
          <w:tcPr>
            <w:tcW w:w="3337" w:type="dxa"/>
          </w:tcPr>
          <w:p w14:paraId="5F8DF277" w14:textId="77777777" w:rsidR="009724DE" w:rsidRDefault="009724DE" w:rsidP="008112BA">
            <w:pPr>
              <w:pStyle w:val="Default"/>
              <w:spacing w:line="276" w:lineRule="auto"/>
              <w:jc w:val="both"/>
            </w:pPr>
          </w:p>
        </w:tc>
        <w:tc>
          <w:tcPr>
            <w:tcW w:w="4331" w:type="dxa"/>
          </w:tcPr>
          <w:p w14:paraId="639B9638" w14:textId="77777777" w:rsidR="009724DE" w:rsidRPr="0064704B" w:rsidRDefault="009724DE" w:rsidP="008112BA">
            <w:pPr>
              <w:pStyle w:val="Default"/>
              <w:spacing w:line="276" w:lineRule="auto"/>
              <w:jc w:val="center"/>
              <w:rPr>
                <w:b/>
              </w:rPr>
            </w:pPr>
            <w:r w:rsidRPr="0064704B">
              <w:rPr>
                <w:b/>
              </w:rPr>
              <w:t>Vertinimo kriterijai</w:t>
            </w:r>
          </w:p>
        </w:tc>
        <w:tc>
          <w:tcPr>
            <w:tcW w:w="2268" w:type="dxa"/>
          </w:tcPr>
          <w:p w14:paraId="62DEDE20" w14:textId="77777777" w:rsidR="009724DE" w:rsidRPr="0064704B" w:rsidRDefault="009724DE" w:rsidP="008112BA">
            <w:pPr>
              <w:pStyle w:val="Default"/>
              <w:spacing w:line="276" w:lineRule="auto"/>
              <w:jc w:val="center"/>
              <w:rPr>
                <w:b/>
              </w:rPr>
            </w:pPr>
            <w:r w:rsidRPr="0064704B">
              <w:rPr>
                <w:b/>
              </w:rPr>
              <w:t>Skiriami balai (1-5)</w:t>
            </w:r>
          </w:p>
        </w:tc>
      </w:tr>
      <w:tr w:rsidR="009724DE" w14:paraId="6BA91522" w14:textId="77777777" w:rsidTr="008112BA">
        <w:trPr>
          <w:trHeight w:val="345"/>
        </w:trPr>
        <w:tc>
          <w:tcPr>
            <w:tcW w:w="3337" w:type="dxa"/>
            <w:vMerge w:val="restart"/>
          </w:tcPr>
          <w:p w14:paraId="5C4F613F" w14:textId="77777777" w:rsidR="009724DE" w:rsidRDefault="00222737" w:rsidP="008112BA">
            <w:pPr>
              <w:pStyle w:val="Default"/>
              <w:spacing w:line="276" w:lineRule="auto"/>
            </w:pPr>
            <w:r>
              <w:t>Projekto kūrybiškumas, ori</w:t>
            </w:r>
            <w:r w:rsidR="009724DE">
              <w:t>ginalumas</w:t>
            </w:r>
          </w:p>
        </w:tc>
        <w:tc>
          <w:tcPr>
            <w:tcW w:w="4331" w:type="dxa"/>
          </w:tcPr>
          <w:p w14:paraId="6C528C5E" w14:textId="77777777" w:rsidR="009724DE" w:rsidRDefault="009724DE" w:rsidP="008112BA">
            <w:pPr>
              <w:pStyle w:val="Default"/>
              <w:spacing w:line="276" w:lineRule="auto"/>
              <w:jc w:val="both"/>
            </w:pPr>
            <w:r w:rsidRPr="00077B2E">
              <w:t>Sukurto projekto originalumas.</w:t>
            </w:r>
          </w:p>
        </w:tc>
        <w:tc>
          <w:tcPr>
            <w:tcW w:w="2268" w:type="dxa"/>
          </w:tcPr>
          <w:p w14:paraId="35DFF43A" w14:textId="77777777" w:rsidR="009724DE" w:rsidRDefault="009724DE" w:rsidP="008112BA">
            <w:pPr>
              <w:pStyle w:val="Default"/>
              <w:spacing w:line="276" w:lineRule="auto"/>
              <w:jc w:val="both"/>
            </w:pPr>
          </w:p>
        </w:tc>
      </w:tr>
      <w:tr w:rsidR="009724DE" w14:paraId="355EC6C5" w14:textId="77777777" w:rsidTr="008112BA">
        <w:trPr>
          <w:trHeight w:val="360"/>
        </w:trPr>
        <w:tc>
          <w:tcPr>
            <w:tcW w:w="3337" w:type="dxa"/>
            <w:vMerge/>
          </w:tcPr>
          <w:p w14:paraId="509C9ECE" w14:textId="77777777" w:rsidR="009724DE" w:rsidRDefault="009724DE" w:rsidP="008112BA">
            <w:pPr>
              <w:pStyle w:val="Default"/>
              <w:spacing w:line="276" w:lineRule="auto"/>
            </w:pPr>
          </w:p>
        </w:tc>
        <w:tc>
          <w:tcPr>
            <w:tcW w:w="4331" w:type="dxa"/>
          </w:tcPr>
          <w:p w14:paraId="23851C94" w14:textId="77777777" w:rsidR="009724DE" w:rsidRPr="00077B2E" w:rsidRDefault="009724DE" w:rsidP="008112BA">
            <w:pPr>
              <w:pStyle w:val="Default"/>
              <w:spacing w:line="276" w:lineRule="auto"/>
            </w:pPr>
            <w:r w:rsidRPr="00077B2E">
              <w:t>Sukurto projekto kokybiškumas.</w:t>
            </w:r>
          </w:p>
        </w:tc>
        <w:tc>
          <w:tcPr>
            <w:tcW w:w="2268" w:type="dxa"/>
          </w:tcPr>
          <w:p w14:paraId="44A62824" w14:textId="77777777" w:rsidR="009724DE" w:rsidRDefault="009724DE" w:rsidP="008112BA">
            <w:pPr>
              <w:pStyle w:val="Default"/>
              <w:spacing w:line="276" w:lineRule="auto"/>
              <w:jc w:val="both"/>
            </w:pPr>
          </w:p>
        </w:tc>
      </w:tr>
      <w:tr w:rsidR="009724DE" w14:paraId="225B92D1" w14:textId="77777777" w:rsidTr="008112BA">
        <w:trPr>
          <w:trHeight w:val="360"/>
        </w:trPr>
        <w:tc>
          <w:tcPr>
            <w:tcW w:w="3337" w:type="dxa"/>
            <w:vMerge/>
          </w:tcPr>
          <w:p w14:paraId="0FFC374E" w14:textId="77777777" w:rsidR="009724DE" w:rsidRDefault="009724DE" w:rsidP="008112BA">
            <w:pPr>
              <w:pStyle w:val="Default"/>
              <w:spacing w:line="276" w:lineRule="auto"/>
            </w:pPr>
          </w:p>
        </w:tc>
        <w:tc>
          <w:tcPr>
            <w:tcW w:w="4331" w:type="dxa"/>
          </w:tcPr>
          <w:p w14:paraId="59E2669A" w14:textId="77777777" w:rsidR="009724DE" w:rsidRPr="00077B2E" w:rsidRDefault="009724DE" w:rsidP="008112BA">
            <w:pPr>
              <w:pStyle w:val="Default"/>
              <w:spacing w:line="276" w:lineRule="auto"/>
            </w:pPr>
            <w:r w:rsidRPr="00077B2E">
              <w:t>Sukauptos informacijos tikslingumas.</w:t>
            </w:r>
          </w:p>
        </w:tc>
        <w:tc>
          <w:tcPr>
            <w:tcW w:w="2268" w:type="dxa"/>
          </w:tcPr>
          <w:p w14:paraId="5D8715C8" w14:textId="77777777" w:rsidR="009724DE" w:rsidRDefault="009724DE" w:rsidP="008112BA">
            <w:pPr>
              <w:pStyle w:val="Default"/>
              <w:spacing w:line="276" w:lineRule="auto"/>
              <w:jc w:val="both"/>
            </w:pPr>
          </w:p>
        </w:tc>
      </w:tr>
      <w:tr w:rsidR="009724DE" w14:paraId="62755A9F" w14:textId="77777777" w:rsidTr="008112BA">
        <w:trPr>
          <w:trHeight w:val="260"/>
        </w:trPr>
        <w:tc>
          <w:tcPr>
            <w:tcW w:w="3337" w:type="dxa"/>
            <w:vMerge/>
          </w:tcPr>
          <w:p w14:paraId="2E1C2AC0" w14:textId="77777777" w:rsidR="009724DE" w:rsidRDefault="009724DE" w:rsidP="008112BA">
            <w:pPr>
              <w:pStyle w:val="Default"/>
              <w:spacing w:line="276" w:lineRule="auto"/>
            </w:pPr>
          </w:p>
        </w:tc>
        <w:tc>
          <w:tcPr>
            <w:tcW w:w="4331" w:type="dxa"/>
          </w:tcPr>
          <w:p w14:paraId="09A0E4E4" w14:textId="77777777" w:rsidR="009724DE" w:rsidRPr="00077B2E" w:rsidRDefault="009724DE" w:rsidP="008112BA">
            <w:pPr>
              <w:pStyle w:val="Default"/>
              <w:spacing w:line="276" w:lineRule="auto"/>
            </w:pPr>
            <w:r w:rsidRPr="00077B2E">
              <w:t>Temos atitikimas.</w:t>
            </w:r>
          </w:p>
        </w:tc>
        <w:tc>
          <w:tcPr>
            <w:tcW w:w="2268" w:type="dxa"/>
          </w:tcPr>
          <w:p w14:paraId="7C79A9D5" w14:textId="77777777" w:rsidR="009724DE" w:rsidRDefault="009724DE" w:rsidP="008112BA">
            <w:pPr>
              <w:pStyle w:val="Default"/>
              <w:spacing w:line="276" w:lineRule="auto"/>
              <w:jc w:val="both"/>
            </w:pPr>
          </w:p>
        </w:tc>
      </w:tr>
      <w:tr w:rsidR="009724DE" w14:paraId="062416FF" w14:textId="77777777" w:rsidTr="008112BA">
        <w:trPr>
          <w:trHeight w:val="300"/>
        </w:trPr>
        <w:tc>
          <w:tcPr>
            <w:tcW w:w="3337" w:type="dxa"/>
            <w:vMerge w:val="restart"/>
          </w:tcPr>
          <w:p w14:paraId="4B22648C" w14:textId="77777777" w:rsidR="009724DE" w:rsidRDefault="009724DE" w:rsidP="008112BA">
            <w:pPr>
              <w:pStyle w:val="Default"/>
              <w:spacing w:line="276" w:lineRule="auto"/>
            </w:pPr>
            <w:r>
              <w:t>Rašyba, stilius, struktūra</w:t>
            </w:r>
          </w:p>
        </w:tc>
        <w:tc>
          <w:tcPr>
            <w:tcW w:w="4331" w:type="dxa"/>
          </w:tcPr>
          <w:p w14:paraId="01782016" w14:textId="77777777" w:rsidR="009724DE" w:rsidRPr="00077B2E" w:rsidRDefault="009724DE" w:rsidP="008112BA">
            <w:pPr>
              <w:pStyle w:val="Default"/>
              <w:spacing w:line="276" w:lineRule="auto"/>
            </w:pPr>
            <w:r w:rsidRPr="00077B2E">
              <w:t>Minties rišlumas.</w:t>
            </w:r>
          </w:p>
        </w:tc>
        <w:tc>
          <w:tcPr>
            <w:tcW w:w="2268" w:type="dxa"/>
          </w:tcPr>
          <w:p w14:paraId="78739B92" w14:textId="77777777" w:rsidR="009724DE" w:rsidRDefault="009724DE" w:rsidP="008112BA">
            <w:pPr>
              <w:pStyle w:val="Default"/>
              <w:spacing w:line="276" w:lineRule="auto"/>
              <w:jc w:val="both"/>
            </w:pPr>
          </w:p>
        </w:tc>
      </w:tr>
      <w:tr w:rsidR="009724DE" w14:paraId="6C355F43" w14:textId="77777777" w:rsidTr="008112BA">
        <w:trPr>
          <w:trHeight w:val="315"/>
        </w:trPr>
        <w:tc>
          <w:tcPr>
            <w:tcW w:w="3337" w:type="dxa"/>
            <w:vMerge/>
          </w:tcPr>
          <w:p w14:paraId="3192E351" w14:textId="77777777" w:rsidR="009724DE" w:rsidRDefault="009724DE" w:rsidP="008112BA">
            <w:pPr>
              <w:pStyle w:val="Default"/>
              <w:spacing w:line="276" w:lineRule="auto"/>
            </w:pPr>
          </w:p>
        </w:tc>
        <w:tc>
          <w:tcPr>
            <w:tcW w:w="4331" w:type="dxa"/>
          </w:tcPr>
          <w:p w14:paraId="6B277A7B" w14:textId="77777777" w:rsidR="009724DE" w:rsidRPr="00077B2E" w:rsidRDefault="009724DE" w:rsidP="008112BA">
            <w:pPr>
              <w:pStyle w:val="Default"/>
              <w:spacing w:line="276" w:lineRule="auto"/>
            </w:pPr>
            <w:r w:rsidRPr="00077B2E">
              <w:t>Loginis išdėstymas (nuoseklumas).</w:t>
            </w:r>
          </w:p>
        </w:tc>
        <w:tc>
          <w:tcPr>
            <w:tcW w:w="2268" w:type="dxa"/>
          </w:tcPr>
          <w:p w14:paraId="6492BBA4" w14:textId="77777777" w:rsidR="009724DE" w:rsidRDefault="009724DE" w:rsidP="008112BA">
            <w:pPr>
              <w:pStyle w:val="Default"/>
              <w:spacing w:line="276" w:lineRule="auto"/>
              <w:jc w:val="both"/>
            </w:pPr>
          </w:p>
        </w:tc>
      </w:tr>
      <w:tr w:rsidR="009724DE" w14:paraId="36D3C713" w14:textId="77777777" w:rsidTr="008112BA">
        <w:trPr>
          <w:trHeight w:val="305"/>
        </w:trPr>
        <w:tc>
          <w:tcPr>
            <w:tcW w:w="3337" w:type="dxa"/>
            <w:vMerge/>
          </w:tcPr>
          <w:p w14:paraId="569481A1" w14:textId="77777777" w:rsidR="009724DE" w:rsidRDefault="009724DE" w:rsidP="008112BA">
            <w:pPr>
              <w:pStyle w:val="Default"/>
              <w:spacing w:line="276" w:lineRule="auto"/>
            </w:pPr>
          </w:p>
        </w:tc>
        <w:tc>
          <w:tcPr>
            <w:tcW w:w="4331" w:type="dxa"/>
          </w:tcPr>
          <w:p w14:paraId="1A3DD3BC" w14:textId="77777777" w:rsidR="009724DE" w:rsidRPr="00077B2E" w:rsidRDefault="009724DE" w:rsidP="008112BA">
            <w:pPr>
              <w:pStyle w:val="Default"/>
              <w:spacing w:line="276" w:lineRule="auto"/>
            </w:pPr>
            <w:r w:rsidRPr="00077B2E">
              <w:t>Žodyno tinkamumas ir turtingumas.</w:t>
            </w:r>
          </w:p>
        </w:tc>
        <w:tc>
          <w:tcPr>
            <w:tcW w:w="2268" w:type="dxa"/>
          </w:tcPr>
          <w:p w14:paraId="50F08965" w14:textId="77777777" w:rsidR="009724DE" w:rsidRDefault="009724DE" w:rsidP="008112BA">
            <w:pPr>
              <w:pStyle w:val="Default"/>
              <w:spacing w:line="276" w:lineRule="auto"/>
              <w:jc w:val="both"/>
            </w:pPr>
          </w:p>
        </w:tc>
      </w:tr>
      <w:tr w:rsidR="009724DE" w14:paraId="359427E8" w14:textId="77777777" w:rsidTr="008112BA">
        <w:trPr>
          <w:trHeight w:val="360"/>
        </w:trPr>
        <w:tc>
          <w:tcPr>
            <w:tcW w:w="3337" w:type="dxa"/>
            <w:vMerge/>
          </w:tcPr>
          <w:p w14:paraId="75890681" w14:textId="77777777" w:rsidR="009724DE" w:rsidRDefault="009724DE" w:rsidP="008112BA">
            <w:pPr>
              <w:pStyle w:val="Default"/>
              <w:spacing w:line="276" w:lineRule="auto"/>
            </w:pPr>
          </w:p>
        </w:tc>
        <w:tc>
          <w:tcPr>
            <w:tcW w:w="4331" w:type="dxa"/>
          </w:tcPr>
          <w:p w14:paraId="24CB8491" w14:textId="77777777" w:rsidR="009724DE" w:rsidRPr="00077B2E" w:rsidRDefault="009724DE" w:rsidP="008112BA">
            <w:pPr>
              <w:pStyle w:val="Default"/>
              <w:spacing w:line="276" w:lineRule="auto"/>
            </w:pPr>
            <w:r w:rsidRPr="00077B2E">
              <w:t>Gramatinis taisyklingumas</w:t>
            </w:r>
          </w:p>
        </w:tc>
        <w:tc>
          <w:tcPr>
            <w:tcW w:w="2268" w:type="dxa"/>
          </w:tcPr>
          <w:p w14:paraId="2EA97256" w14:textId="77777777" w:rsidR="009724DE" w:rsidRDefault="009724DE" w:rsidP="008112BA">
            <w:pPr>
              <w:pStyle w:val="Default"/>
              <w:spacing w:line="276" w:lineRule="auto"/>
              <w:jc w:val="both"/>
            </w:pPr>
          </w:p>
        </w:tc>
      </w:tr>
    </w:tbl>
    <w:p w14:paraId="0FCBC0E2" w14:textId="77777777" w:rsidR="00CB49F7" w:rsidRDefault="00CB49F7" w:rsidP="00CB49F7">
      <w:pPr>
        <w:pStyle w:val="Default"/>
        <w:spacing w:line="276" w:lineRule="auto"/>
        <w:ind w:left="720"/>
        <w:jc w:val="both"/>
      </w:pPr>
    </w:p>
    <w:p w14:paraId="16B34A2A" w14:textId="77777777" w:rsidR="00995FAD" w:rsidRDefault="00995FAD" w:rsidP="00CB49F7">
      <w:pPr>
        <w:pStyle w:val="Default"/>
        <w:spacing w:line="276" w:lineRule="auto"/>
        <w:ind w:left="720"/>
        <w:jc w:val="both"/>
      </w:pPr>
    </w:p>
    <w:p w14:paraId="7730D93D" w14:textId="77777777" w:rsidR="00995FAD" w:rsidRDefault="00995FAD" w:rsidP="00CB49F7">
      <w:pPr>
        <w:pStyle w:val="Default"/>
        <w:spacing w:line="276" w:lineRule="auto"/>
        <w:ind w:left="720"/>
        <w:jc w:val="both"/>
      </w:pPr>
    </w:p>
    <w:p w14:paraId="280AEAE7" w14:textId="77777777" w:rsidR="009724DE" w:rsidRPr="009724DE" w:rsidRDefault="00CB49F7" w:rsidP="005A14F0">
      <w:pPr>
        <w:pStyle w:val="Default"/>
        <w:numPr>
          <w:ilvl w:val="0"/>
          <w:numId w:val="32"/>
        </w:numPr>
        <w:spacing w:line="276" w:lineRule="auto"/>
        <w:jc w:val="both"/>
      </w:pPr>
      <w:r w:rsidRPr="00F717B3">
        <w:t>Kalbėjimo/pasisakymo (monologo) vertinimas:</w:t>
      </w:r>
    </w:p>
    <w:tbl>
      <w:tblPr>
        <w:tblStyle w:val="TableGrid"/>
        <w:tblW w:w="0" w:type="auto"/>
        <w:tblInd w:w="720" w:type="dxa"/>
        <w:tblLook w:val="04A0" w:firstRow="1" w:lastRow="0" w:firstColumn="1" w:lastColumn="0" w:noHBand="0" w:noVBand="1"/>
      </w:tblPr>
      <w:tblGrid>
        <w:gridCol w:w="1211"/>
        <w:gridCol w:w="1314"/>
        <w:gridCol w:w="1404"/>
        <w:gridCol w:w="1489"/>
        <w:gridCol w:w="1506"/>
        <w:gridCol w:w="1337"/>
        <w:gridCol w:w="1315"/>
      </w:tblGrid>
      <w:tr w:rsidR="009724DE" w:rsidRPr="0064704B" w14:paraId="786F5858" w14:textId="77777777" w:rsidTr="008112BA">
        <w:tc>
          <w:tcPr>
            <w:tcW w:w="1522" w:type="dxa"/>
          </w:tcPr>
          <w:p w14:paraId="45E26F91" w14:textId="77777777" w:rsidR="009724DE" w:rsidRPr="0064704B" w:rsidRDefault="009724DE" w:rsidP="008112BA">
            <w:pPr>
              <w:pStyle w:val="Default"/>
              <w:spacing w:line="276" w:lineRule="auto"/>
              <w:jc w:val="center"/>
              <w:rPr>
                <w:b/>
              </w:rPr>
            </w:pPr>
            <w:r w:rsidRPr="0064704B">
              <w:rPr>
                <w:b/>
              </w:rPr>
              <w:t>Klasė</w:t>
            </w:r>
          </w:p>
        </w:tc>
        <w:tc>
          <w:tcPr>
            <w:tcW w:w="1522" w:type="dxa"/>
          </w:tcPr>
          <w:p w14:paraId="1ADEEABD" w14:textId="77777777" w:rsidR="009724DE" w:rsidRPr="0064704B" w:rsidRDefault="009724DE" w:rsidP="008112BA">
            <w:pPr>
              <w:pStyle w:val="Default"/>
              <w:spacing w:line="276" w:lineRule="auto"/>
              <w:jc w:val="center"/>
              <w:rPr>
                <w:b/>
              </w:rPr>
            </w:pPr>
            <w:r w:rsidRPr="0064704B">
              <w:rPr>
                <w:b/>
              </w:rPr>
              <w:t>Turinys</w:t>
            </w:r>
          </w:p>
          <w:p w14:paraId="74E01F10" w14:textId="77777777" w:rsidR="009724DE" w:rsidRPr="0064704B" w:rsidRDefault="009724DE" w:rsidP="008112BA">
            <w:pPr>
              <w:pStyle w:val="Default"/>
              <w:spacing w:line="276" w:lineRule="auto"/>
              <w:jc w:val="center"/>
              <w:rPr>
                <w:b/>
              </w:rPr>
            </w:pPr>
            <w:r w:rsidRPr="0064704B">
              <w:rPr>
                <w:b/>
              </w:rPr>
              <w:t>(taškai)</w:t>
            </w:r>
          </w:p>
        </w:tc>
        <w:tc>
          <w:tcPr>
            <w:tcW w:w="1522" w:type="dxa"/>
          </w:tcPr>
          <w:p w14:paraId="551490D0" w14:textId="77777777" w:rsidR="009724DE" w:rsidRPr="0064704B" w:rsidRDefault="009724DE" w:rsidP="008112BA">
            <w:pPr>
              <w:pStyle w:val="Default"/>
              <w:spacing w:line="276" w:lineRule="auto"/>
              <w:jc w:val="center"/>
              <w:rPr>
                <w:b/>
              </w:rPr>
            </w:pPr>
            <w:r w:rsidRPr="0064704B">
              <w:rPr>
                <w:b/>
              </w:rPr>
              <w:t>Struktūra</w:t>
            </w:r>
          </w:p>
          <w:p w14:paraId="110459E7" w14:textId="77777777" w:rsidR="009724DE" w:rsidRPr="0064704B" w:rsidRDefault="009724DE" w:rsidP="008112BA">
            <w:pPr>
              <w:pStyle w:val="Default"/>
              <w:spacing w:line="276" w:lineRule="auto"/>
              <w:jc w:val="center"/>
              <w:rPr>
                <w:b/>
              </w:rPr>
            </w:pPr>
            <w:r w:rsidRPr="0064704B">
              <w:rPr>
                <w:b/>
              </w:rPr>
              <w:t>(taškai)</w:t>
            </w:r>
          </w:p>
        </w:tc>
        <w:tc>
          <w:tcPr>
            <w:tcW w:w="1522" w:type="dxa"/>
          </w:tcPr>
          <w:p w14:paraId="6EF99A54" w14:textId="77777777" w:rsidR="009724DE" w:rsidRPr="0064704B" w:rsidRDefault="009724DE" w:rsidP="008112BA">
            <w:pPr>
              <w:pStyle w:val="Default"/>
              <w:spacing w:line="276" w:lineRule="auto"/>
              <w:jc w:val="center"/>
              <w:rPr>
                <w:b/>
              </w:rPr>
            </w:pPr>
            <w:r w:rsidRPr="0064704B">
              <w:rPr>
                <w:b/>
              </w:rPr>
              <w:t>Gramatikos vartojimas</w:t>
            </w:r>
          </w:p>
          <w:p w14:paraId="78A2772E" w14:textId="77777777" w:rsidR="009724DE" w:rsidRPr="0064704B" w:rsidRDefault="009724DE" w:rsidP="008112BA">
            <w:pPr>
              <w:pStyle w:val="Default"/>
              <w:spacing w:line="276" w:lineRule="auto"/>
              <w:jc w:val="center"/>
              <w:rPr>
                <w:b/>
              </w:rPr>
            </w:pPr>
            <w:r w:rsidRPr="0064704B">
              <w:rPr>
                <w:b/>
              </w:rPr>
              <w:t>(taškai)</w:t>
            </w:r>
          </w:p>
        </w:tc>
        <w:tc>
          <w:tcPr>
            <w:tcW w:w="1522" w:type="dxa"/>
          </w:tcPr>
          <w:p w14:paraId="0BC32ADB" w14:textId="77777777" w:rsidR="009724DE" w:rsidRPr="0064704B" w:rsidRDefault="009724DE" w:rsidP="008112BA">
            <w:pPr>
              <w:pStyle w:val="Default"/>
              <w:spacing w:line="276" w:lineRule="auto"/>
              <w:jc w:val="center"/>
              <w:rPr>
                <w:b/>
              </w:rPr>
            </w:pPr>
            <w:r w:rsidRPr="0064704B">
              <w:rPr>
                <w:b/>
              </w:rPr>
              <w:t>Žodyno turtingumas</w:t>
            </w:r>
          </w:p>
          <w:p w14:paraId="594FD2DF" w14:textId="77777777" w:rsidR="009724DE" w:rsidRPr="0064704B" w:rsidRDefault="009724DE" w:rsidP="008112BA">
            <w:pPr>
              <w:pStyle w:val="Default"/>
              <w:spacing w:line="276" w:lineRule="auto"/>
              <w:jc w:val="center"/>
              <w:rPr>
                <w:b/>
              </w:rPr>
            </w:pPr>
            <w:r w:rsidRPr="0064704B">
              <w:rPr>
                <w:b/>
              </w:rPr>
              <w:t>(taškai)</w:t>
            </w:r>
          </w:p>
        </w:tc>
        <w:tc>
          <w:tcPr>
            <w:tcW w:w="1523" w:type="dxa"/>
          </w:tcPr>
          <w:p w14:paraId="6659A182" w14:textId="77777777" w:rsidR="009724DE" w:rsidRPr="0064704B" w:rsidRDefault="009724DE" w:rsidP="008112BA">
            <w:pPr>
              <w:pStyle w:val="Default"/>
              <w:spacing w:line="276" w:lineRule="auto"/>
              <w:jc w:val="center"/>
              <w:rPr>
                <w:b/>
              </w:rPr>
            </w:pPr>
            <w:r w:rsidRPr="0064704B">
              <w:rPr>
                <w:b/>
              </w:rPr>
              <w:t>Tarimas (taškai)</w:t>
            </w:r>
          </w:p>
        </w:tc>
        <w:tc>
          <w:tcPr>
            <w:tcW w:w="1523" w:type="dxa"/>
          </w:tcPr>
          <w:p w14:paraId="1795D2AB" w14:textId="77777777" w:rsidR="009724DE" w:rsidRPr="0064704B" w:rsidRDefault="009724DE" w:rsidP="008112BA">
            <w:pPr>
              <w:pStyle w:val="Default"/>
              <w:spacing w:line="276" w:lineRule="auto"/>
              <w:jc w:val="center"/>
              <w:rPr>
                <w:b/>
              </w:rPr>
            </w:pPr>
            <w:r w:rsidRPr="0064704B">
              <w:rPr>
                <w:b/>
              </w:rPr>
              <w:t>Apimtis</w:t>
            </w:r>
          </w:p>
          <w:p w14:paraId="69BFA6D0" w14:textId="77777777" w:rsidR="009724DE" w:rsidRPr="0064704B" w:rsidRDefault="009724DE" w:rsidP="008112BA">
            <w:pPr>
              <w:pStyle w:val="Default"/>
              <w:spacing w:line="276" w:lineRule="auto"/>
              <w:jc w:val="center"/>
              <w:rPr>
                <w:b/>
              </w:rPr>
            </w:pPr>
            <w:r w:rsidRPr="0064704B">
              <w:rPr>
                <w:b/>
              </w:rPr>
              <w:t>(min.)</w:t>
            </w:r>
          </w:p>
        </w:tc>
      </w:tr>
      <w:tr w:rsidR="009724DE" w14:paraId="5A2F5EDB" w14:textId="77777777" w:rsidTr="008112BA">
        <w:tc>
          <w:tcPr>
            <w:tcW w:w="1522" w:type="dxa"/>
          </w:tcPr>
          <w:p w14:paraId="629D1F8D" w14:textId="77777777" w:rsidR="009724DE" w:rsidRDefault="009724DE" w:rsidP="008112BA">
            <w:pPr>
              <w:pStyle w:val="Default"/>
              <w:spacing w:line="276" w:lineRule="auto"/>
              <w:jc w:val="center"/>
            </w:pPr>
            <w:r>
              <w:t>9</w:t>
            </w:r>
          </w:p>
        </w:tc>
        <w:tc>
          <w:tcPr>
            <w:tcW w:w="1522" w:type="dxa"/>
          </w:tcPr>
          <w:p w14:paraId="40D06087" w14:textId="77777777" w:rsidR="009724DE" w:rsidRDefault="009724DE" w:rsidP="008112BA">
            <w:pPr>
              <w:pStyle w:val="Default"/>
              <w:spacing w:line="276" w:lineRule="auto"/>
              <w:jc w:val="center"/>
            </w:pPr>
            <w:r>
              <w:t>4</w:t>
            </w:r>
          </w:p>
        </w:tc>
        <w:tc>
          <w:tcPr>
            <w:tcW w:w="1522" w:type="dxa"/>
          </w:tcPr>
          <w:p w14:paraId="151401FF" w14:textId="77777777" w:rsidR="009724DE" w:rsidRDefault="009724DE" w:rsidP="008112BA">
            <w:pPr>
              <w:pStyle w:val="Default"/>
              <w:spacing w:line="276" w:lineRule="auto"/>
              <w:jc w:val="center"/>
            </w:pPr>
            <w:r>
              <w:t>3</w:t>
            </w:r>
          </w:p>
        </w:tc>
        <w:tc>
          <w:tcPr>
            <w:tcW w:w="1522" w:type="dxa"/>
          </w:tcPr>
          <w:p w14:paraId="3B9D5D24" w14:textId="77777777" w:rsidR="009724DE" w:rsidRDefault="009724DE" w:rsidP="008112BA">
            <w:pPr>
              <w:pStyle w:val="Default"/>
              <w:spacing w:line="276" w:lineRule="auto"/>
              <w:jc w:val="center"/>
            </w:pPr>
            <w:r>
              <w:t>3</w:t>
            </w:r>
          </w:p>
        </w:tc>
        <w:tc>
          <w:tcPr>
            <w:tcW w:w="1522" w:type="dxa"/>
          </w:tcPr>
          <w:p w14:paraId="1F0B0F30" w14:textId="77777777" w:rsidR="009724DE" w:rsidRDefault="009724DE" w:rsidP="008112BA">
            <w:pPr>
              <w:pStyle w:val="Default"/>
              <w:spacing w:line="276" w:lineRule="auto"/>
              <w:jc w:val="center"/>
            </w:pPr>
            <w:r>
              <w:t>4</w:t>
            </w:r>
          </w:p>
        </w:tc>
        <w:tc>
          <w:tcPr>
            <w:tcW w:w="1523" w:type="dxa"/>
          </w:tcPr>
          <w:p w14:paraId="06526781" w14:textId="77777777" w:rsidR="009724DE" w:rsidRDefault="009724DE" w:rsidP="008112BA">
            <w:pPr>
              <w:pStyle w:val="Default"/>
              <w:spacing w:line="276" w:lineRule="auto"/>
              <w:jc w:val="center"/>
            </w:pPr>
            <w:r>
              <w:t>2</w:t>
            </w:r>
          </w:p>
        </w:tc>
        <w:tc>
          <w:tcPr>
            <w:tcW w:w="1523" w:type="dxa"/>
          </w:tcPr>
          <w:p w14:paraId="225962C8" w14:textId="77777777" w:rsidR="009724DE" w:rsidRDefault="009724DE" w:rsidP="008112BA">
            <w:pPr>
              <w:pStyle w:val="Default"/>
              <w:spacing w:line="276" w:lineRule="auto"/>
              <w:jc w:val="center"/>
            </w:pPr>
            <w:r>
              <w:t>2-3</w:t>
            </w:r>
          </w:p>
        </w:tc>
      </w:tr>
      <w:tr w:rsidR="009724DE" w14:paraId="7084C917" w14:textId="77777777" w:rsidTr="008112BA">
        <w:tc>
          <w:tcPr>
            <w:tcW w:w="1522" w:type="dxa"/>
          </w:tcPr>
          <w:p w14:paraId="6656ED58" w14:textId="77777777" w:rsidR="009724DE" w:rsidRDefault="009724DE" w:rsidP="008112BA">
            <w:pPr>
              <w:pStyle w:val="Default"/>
              <w:spacing w:line="276" w:lineRule="auto"/>
              <w:jc w:val="center"/>
            </w:pPr>
            <w:r>
              <w:t>10</w:t>
            </w:r>
          </w:p>
        </w:tc>
        <w:tc>
          <w:tcPr>
            <w:tcW w:w="1522" w:type="dxa"/>
          </w:tcPr>
          <w:p w14:paraId="2FDC377D" w14:textId="77777777" w:rsidR="009724DE" w:rsidRDefault="009724DE" w:rsidP="008112BA">
            <w:pPr>
              <w:pStyle w:val="Default"/>
              <w:spacing w:line="276" w:lineRule="auto"/>
              <w:jc w:val="center"/>
            </w:pPr>
            <w:r>
              <w:t>4</w:t>
            </w:r>
          </w:p>
        </w:tc>
        <w:tc>
          <w:tcPr>
            <w:tcW w:w="1522" w:type="dxa"/>
          </w:tcPr>
          <w:p w14:paraId="2E498D2E" w14:textId="77777777" w:rsidR="009724DE" w:rsidRDefault="009724DE" w:rsidP="008112BA">
            <w:pPr>
              <w:pStyle w:val="Default"/>
              <w:spacing w:line="276" w:lineRule="auto"/>
              <w:jc w:val="center"/>
            </w:pPr>
            <w:r>
              <w:t>3</w:t>
            </w:r>
          </w:p>
        </w:tc>
        <w:tc>
          <w:tcPr>
            <w:tcW w:w="1522" w:type="dxa"/>
          </w:tcPr>
          <w:p w14:paraId="56B9DE39" w14:textId="77777777" w:rsidR="009724DE" w:rsidRDefault="009724DE" w:rsidP="008112BA">
            <w:pPr>
              <w:pStyle w:val="Default"/>
              <w:spacing w:line="276" w:lineRule="auto"/>
              <w:jc w:val="center"/>
            </w:pPr>
            <w:r>
              <w:t>3</w:t>
            </w:r>
          </w:p>
        </w:tc>
        <w:tc>
          <w:tcPr>
            <w:tcW w:w="1522" w:type="dxa"/>
          </w:tcPr>
          <w:p w14:paraId="338F199C" w14:textId="77777777" w:rsidR="009724DE" w:rsidRDefault="009724DE" w:rsidP="008112BA">
            <w:pPr>
              <w:pStyle w:val="Default"/>
              <w:spacing w:line="276" w:lineRule="auto"/>
              <w:jc w:val="center"/>
            </w:pPr>
            <w:r>
              <w:t>4</w:t>
            </w:r>
          </w:p>
        </w:tc>
        <w:tc>
          <w:tcPr>
            <w:tcW w:w="1523" w:type="dxa"/>
          </w:tcPr>
          <w:p w14:paraId="13D6348A" w14:textId="77777777" w:rsidR="009724DE" w:rsidRDefault="009724DE" w:rsidP="008112BA">
            <w:pPr>
              <w:pStyle w:val="Default"/>
              <w:spacing w:line="276" w:lineRule="auto"/>
              <w:jc w:val="center"/>
            </w:pPr>
            <w:r>
              <w:t>2</w:t>
            </w:r>
          </w:p>
        </w:tc>
        <w:tc>
          <w:tcPr>
            <w:tcW w:w="1523" w:type="dxa"/>
          </w:tcPr>
          <w:p w14:paraId="1BAA54D2" w14:textId="77777777" w:rsidR="009724DE" w:rsidRDefault="009724DE" w:rsidP="008112BA">
            <w:pPr>
              <w:pStyle w:val="Default"/>
              <w:spacing w:line="276" w:lineRule="auto"/>
              <w:jc w:val="center"/>
            </w:pPr>
            <w:r>
              <w:t>2-3</w:t>
            </w:r>
          </w:p>
        </w:tc>
      </w:tr>
    </w:tbl>
    <w:p w14:paraId="3123582A" w14:textId="77777777" w:rsidR="00CB49F7" w:rsidRDefault="009724DE" w:rsidP="00CB49F7">
      <w:pPr>
        <w:pStyle w:val="Default"/>
        <w:jc w:val="both"/>
      </w:pPr>
      <w:r>
        <w:tab/>
      </w:r>
    </w:p>
    <w:p w14:paraId="33FA10CF" w14:textId="77777777" w:rsidR="009724DE" w:rsidRDefault="009724DE" w:rsidP="009724DE">
      <w:pPr>
        <w:pStyle w:val="Default"/>
        <w:jc w:val="both"/>
      </w:pPr>
      <w:r>
        <w:tab/>
      </w:r>
      <w:r w:rsidRPr="00AE62D5">
        <w:rPr>
          <w:b/>
        </w:rPr>
        <w:t>9-10 kl.</w:t>
      </w:r>
      <w:r>
        <w:t xml:space="preserve"> </w:t>
      </w:r>
    </w:p>
    <w:tbl>
      <w:tblPr>
        <w:tblStyle w:val="TableGrid"/>
        <w:tblW w:w="0" w:type="auto"/>
        <w:tblInd w:w="720" w:type="dxa"/>
        <w:tblLook w:val="04A0" w:firstRow="1" w:lastRow="0" w:firstColumn="1" w:lastColumn="0" w:noHBand="0" w:noVBand="1"/>
      </w:tblPr>
      <w:tblGrid>
        <w:gridCol w:w="1123"/>
        <w:gridCol w:w="957"/>
        <w:gridCol w:w="958"/>
        <w:gridCol w:w="958"/>
        <w:gridCol w:w="958"/>
        <w:gridCol w:w="934"/>
        <w:gridCol w:w="934"/>
        <w:gridCol w:w="918"/>
        <w:gridCol w:w="918"/>
        <w:gridCol w:w="918"/>
      </w:tblGrid>
      <w:tr w:rsidR="009724DE" w14:paraId="3535C0BF" w14:textId="77777777" w:rsidTr="008112BA">
        <w:tc>
          <w:tcPr>
            <w:tcW w:w="1065" w:type="dxa"/>
          </w:tcPr>
          <w:p w14:paraId="1B63AEF7" w14:textId="77777777" w:rsidR="009724DE" w:rsidRPr="0064704B" w:rsidRDefault="009724DE" w:rsidP="008112BA">
            <w:pPr>
              <w:pStyle w:val="Default"/>
              <w:jc w:val="both"/>
              <w:rPr>
                <w:b/>
              </w:rPr>
            </w:pPr>
            <w:r w:rsidRPr="0064704B">
              <w:rPr>
                <w:b/>
              </w:rPr>
              <w:t>Taškai</w:t>
            </w:r>
          </w:p>
        </w:tc>
        <w:tc>
          <w:tcPr>
            <w:tcW w:w="1065" w:type="dxa"/>
          </w:tcPr>
          <w:p w14:paraId="5A3C046F" w14:textId="77777777" w:rsidR="009724DE" w:rsidRDefault="009724DE" w:rsidP="008112BA">
            <w:pPr>
              <w:pStyle w:val="Default"/>
              <w:jc w:val="center"/>
            </w:pPr>
            <w:r>
              <w:t>16-15</w:t>
            </w:r>
          </w:p>
        </w:tc>
        <w:tc>
          <w:tcPr>
            <w:tcW w:w="1065" w:type="dxa"/>
          </w:tcPr>
          <w:p w14:paraId="4B82F3D6" w14:textId="77777777" w:rsidR="009724DE" w:rsidRDefault="009724DE" w:rsidP="008112BA">
            <w:pPr>
              <w:pStyle w:val="Default"/>
              <w:jc w:val="center"/>
            </w:pPr>
            <w:r>
              <w:t>14-13</w:t>
            </w:r>
          </w:p>
        </w:tc>
        <w:tc>
          <w:tcPr>
            <w:tcW w:w="1065" w:type="dxa"/>
          </w:tcPr>
          <w:p w14:paraId="79D12697" w14:textId="77777777" w:rsidR="009724DE" w:rsidRDefault="009724DE" w:rsidP="008112BA">
            <w:pPr>
              <w:pStyle w:val="Default"/>
              <w:jc w:val="center"/>
            </w:pPr>
            <w:r>
              <w:t>12-11</w:t>
            </w:r>
          </w:p>
        </w:tc>
        <w:tc>
          <w:tcPr>
            <w:tcW w:w="1066" w:type="dxa"/>
          </w:tcPr>
          <w:p w14:paraId="67C2647E" w14:textId="77777777" w:rsidR="009724DE" w:rsidRDefault="009724DE" w:rsidP="008112BA">
            <w:pPr>
              <w:pStyle w:val="Default"/>
              <w:jc w:val="center"/>
            </w:pPr>
            <w:r>
              <w:t>10-9</w:t>
            </w:r>
          </w:p>
        </w:tc>
        <w:tc>
          <w:tcPr>
            <w:tcW w:w="1066" w:type="dxa"/>
          </w:tcPr>
          <w:p w14:paraId="27961682" w14:textId="77777777" w:rsidR="009724DE" w:rsidRDefault="009724DE" w:rsidP="008112BA">
            <w:pPr>
              <w:pStyle w:val="Default"/>
              <w:jc w:val="center"/>
            </w:pPr>
            <w:r>
              <w:t>8-7</w:t>
            </w:r>
          </w:p>
        </w:tc>
        <w:tc>
          <w:tcPr>
            <w:tcW w:w="1066" w:type="dxa"/>
          </w:tcPr>
          <w:p w14:paraId="43EA3FCF" w14:textId="77777777" w:rsidR="009724DE" w:rsidRDefault="009724DE" w:rsidP="008112BA">
            <w:pPr>
              <w:pStyle w:val="Default"/>
              <w:jc w:val="center"/>
            </w:pPr>
            <w:r>
              <w:t>6-5</w:t>
            </w:r>
          </w:p>
        </w:tc>
        <w:tc>
          <w:tcPr>
            <w:tcW w:w="1066" w:type="dxa"/>
          </w:tcPr>
          <w:p w14:paraId="0C9EC616" w14:textId="77777777" w:rsidR="009724DE" w:rsidRDefault="009724DE" w:rsidP="008112BA">
            <w:pPr>
              <w:pStyle w:val="Default"/>
              <w:jc w:val="center"/>
            </w:pPr>
            <w:r>
              <w:t>4</w:t>
            </w:r>
          </w:p>
        </w:tc>
        <w:tc>
          <w:tcPr>
            <w:tcW w:w="1066" w:type="dxa"/>
          </w:tcPr>
          <w:p w14:paraId="42220452" w14:textId="77777777" w:rsidR="009724DE" w:rsidRDefault="009724DE" w:rsidP="008112BA">
            <w:pPr>
              <w:pStyle w:val="Default"/>
              <w:jc w:val="center"/>
            </w:pPr>
            <w:r>
              <w:t>3</w:t>
            </w:r>
          </w:p>
        </w:tc>
        <w:tc>
          <w:tcPr>
            <w:tcW w:w="1066" w:type="dxa"/>
          </w:tcPr>
          <w:p w14:paraId="2E0C9ED3" w14:textId="77777777" w:rsidR="009724DE" w:rsidRDefault="009724DE" w:rsidP="008112BA">
            <w:pPr>
              <w:pStyle w:val="Default"/>
              <w:jc w:val="center"/>
            </w:pPr>
            <w:r>
              <w:t>2</w:t>
            </w:r>
          </w:p>
        </w:tc>
      </w:tr>
      <w:tr w:rsidR="009724DE" w14:paraId="35E11A9B" w14:textId="77777777" w:rsidTr="008112BA">
        <w:tc>
          <w:tcPr>
            <w:tcW w:w="1065" w:type="dxa"/>
          </w:tcPr>
          <w:p w14:paraId="6A302CC9" w14:textId="77777777" w:rsidR="009724DE" w:rsidRPr="0064704B" w:rsidRDefault="001D6B6E" w:rsidP="008112BA">
            <w:pPr>
              <w:pStyle w:val="Default"/>
              <w:jc w:val="both"/>
              <w:rPr>
                <w:b/>
              </w:rPr>
            </w:pPr>
            <w:r>
              <w:rPr>
                <w:b/>
              </w:rPr>
              <w:t>Pažymy</w:t>
            </w:r>
            <w:r w:rsidR="009724DE" w:rsidRPr="0064704B">
              <w:rPr>
                <w:b/>
              </w:rPr>
              <w:t>s</w:t>
            </w:r>
          </w:p>
        </w:tc>
        <w:tc>
          <w:tcPr>
            <w:tcW w:w="1065" w:type="dxa"/>
          </w:tcPr>
          <w:p w14:paraId="55330D36" w14:textId="77777777" w:rsidR="009724DE" w:rsidRDefault="009724DE" w:rsidP="008112BA">
            <w:pPr>
              <w:pStyle w:val="Default"/>
              <w:jc w:val="center"/>
            </w:pPr>
            <w:r>
              <w:t>10</w:t>
            </w:r>
          </w:p>
        </w:tc>
        <w:tc>
          <w:tcPr>
            <w:tcW w:w="1065" w:type="dxa"/>
          </w:tcPr>
          <w:p w14:paraId="228EA391" w14:textId="77777777" w:rsidR="009724DE" w:rsidRDefault="009724DE" w:rsidP="008112BA">
            <w:pPr>
              <w:pStyle w:val="Default"/>
              <w:jc w:val="center"/>
            </w:pPr>
            <w:r>
              <w:t>9</w:t>
            </w:r>
          </w:p>
        </w:tc>
        <w:tc>
          <w:tcPr>
            <w:tcW w:w="1065" w:type="dxa"/>
          </w:tcPr>
          <w:p w14:paraId="5525A813" w14:textId="77777777" w:rsidR="009724DE" w:rsidRDefault="009724DE" w:rsidP="008112BA">
            <w:pPr>
              <w:pStyle w:val="Default"/>
              <w:jc w:val="center"/>
            </w:pPr>
            <w:r>
              <w:t>8</w:t>
            </w:r>
          </w:p>
        </w:tc>
        <w:tc>
          <w:tcPr>
            <w:tcW w:w="1066" w:type="dxa"/>
          </w:tcPr>
          <w:p w14:paraId="20ADB5CC" w14:textId="77777777" w:rsidR="009724DE" w:rsidRDefault="009724DE" w:rsidP="008112BA">
            <w:pPr>
              <w:pStyle w:val="Default"/>
              <w:jc w:val="center"/>
            </w:pPr>
            <w:r>
              <w:t>7</w:t>
            </w:r>
          </w:p>
        </w:tc>
        <w:tc>
          <w:tcPr>
            <w:tcW w:w="1066" w:type="dxa"/>
          </w:tcPr>
          <w:p w14:paraId="4324253B" w14:textId="77777777" w:rsidR="009724DE" w:rsidRDefault="009724DE" w:rsidP="008112BA">
            <w:pPr>
              <w:pStyle w:val="Default"/>
              <w:jc w:val="center"/>
            </w:pPr>
            <w:r>
              <w:t>6</w:t>
            </w:r>
          </w:p>
        </w:tc>
        <w:tc>
          <w:tcPr>
            <w:tcW w:w="1066" w:type="dxa"/>
          </w:tcPr>
          <w:p w14:paraId="5CB52545" w14:textId="77777777" w:rsidR="009724DE" w:rsidRDefault="009724DE" w:rsidP="008112BA">
            <w:pPr>
              <w:pStyle w:val="Default"/>
              <w:jc w:val="center"/>
            </w:pPr>
            <w:r>
              <w:t>5</w:t>
            </w:r>
          </w:p>
        </w:tc>
        <w:tc>
          <w:tcPr>
            <w:tcW w:w="1066" w:type="dxa"/>
          </w:tcPr>
          <w:p w14:paraId="2C63A3EE" w14:textId="77777777" w:rsidR="009724DE" w:rsidRDefault="009724DE" w:rsidP="008112BA">
            <w:pPr>
              <w:pStyle w:val="Default"/>
              <w:jc w:val="center"/>
            </w:pPr>
            <w:r>
              <w:t>4</w:t>
            </w:r>
          </w:p>
        </w:tc>
        <w:tc>
          <w:tcPr>
            <w:tcW w:w="1066" w:type="dxa"/>
          </w:tcPr>
          <w:p w14:paraId="0594AF77" w14:textId="77777777" w:rsidR="009724DE" w:rsidRDefault="009724DE" w:rsidP="008112BA">
            <w:pPr>
              <w:pStyle w:val="Default"/>
              <w:jc w:val="center"/>
            </w:pPr>
            <w:r>
              <w:t>3</w:t>
            </w:r>
          </w:p>
        </w:tc>
        <w:tc>
          <w:tcPr>
            <w:tcW w:w="1066" w:type="dxa"/>
          </w:tcPr>
          <w:p w14:paraId="341C1F14" w14:textId="77777777" w:rsidR="009724DE" w:rsidRDefault="009724DE" w:rsidP="008112BA">
            <w:pPr>
              <w:pStyle w:val="Default"/>
              <w:jc w:val="center"/>
            </w:pPr>
            <w:r>
              <w:t>2</w:t>
            </w:r>
          </w:p>
        </w:tc>
      </w:tr>
    </w:tbl>
    <w:p w14:paraId="17C68C12" w14:textId="77777777" w:rsidR="009724DE" w:rsidRDefault="009724DE" w:rsidP="00CB49F7">
      <w:pPr>
        <w:pStyle w:val="Default"/>
        <w:jc w:val="both"/>
      </w:pPr>
    </w:p>
    <w:p w14:paraId="36F84743" w14:textId="77777777" w:rsidR="00CB49F7" w:rsidRDefault="00CB49F7" w:rsidP="005A14F0">
      <w:pPr>
        <w:pStyle w:val="Default"/>
        <w:numPr>
          <w:ilvl w:val="0"/>
          <w:numId w:val="32"/>
        </w:numPr>
        <w:jc w:val="both"/>
      </w:pPr>
      <w:r w:rsidRPr="00AE62D5">
        <w:t>Kalbėjimo poroje (dialogo) vertinimas:</w:t>
      </w:r>
    </w:p>
    <w:tbl>
      <w:tblPr>
        <w:tblStyle w:val="TableGrid"/>
        <w:tblW w:w="0" w:type="auto"/>
        <w:tblInd w:w="720" w:type="dxa"/>
        <w:tblLook w:val="04A0" w:firstRow="1" w:lastRow="0" w:firstColumn="1" w:lastColumn="0" w:noHBand="0" w:noVBand="1"/>
      </w:tblPr>
      <w:tblGrid>
        <w:gridCol w:w="898"/>
        <w:gridCol w:w="2560"/>
        <w:gridCol w:w="1516"/>
        <w:gridCol w:w="1599"/>
        <w:gridCol w:w="1536"/>
        <w:gridCol w:w="1467"/>
      </w:tblGrid>
      <w:tr w:rsidR="00A13A4C" w14:paraId="1C1FBB93" w14:textId="77777777" w:rsidTr="008112BA">
        <w:tc>
          <w:tcPr>
            <w:tcW w:w="918" w:type="dxa"/>
          </w:tcPr>
          <w:p w14:paraId="6DD29C12" w14:textId="77777777" w:rsidR="00A13A4C" w:rsidRPr="0064704B" w:rsidRDefault="00A13A4C" w:rsidP="008112BA">
            <w:pPr>
              <w:pStyle w:val="Default"/>
              <w:jc w:val="center"/>
              <w:rPr>
                <w:b/>
              </w:rPr>
            </w:pPr>
            <w:r w:rsidRPr="0064704B">
              <w:rPr>
                <w:b/>
              </w:rPr>
              <w:t>Klasė</w:t>
            </w:r>
          </w:p>
        </w:tc>
        <w:tc>
          <w:tcPr>
            <w:tcW w:w="2700" w:type="dxa"/>
          </w:tcPr>
          <w:p w14:paraId="43BA4A5C" w14:textId="77777777" w:rsidR="00A13A4C" w:rsidRPr="0064704B" w:rsidRDefault="00A13A4C" w:rsidP="008112BA">
            <w:pPr>
              <w:pStyle w:val="Default"/>
              <w:jc w:val="center"/>
              <w:rPr>
                <w:b/>
              </w:rPr>
            </w:pPr>
            <w:r w:rsidRPr="0064704B">
              <w:rPr>
                <w:b/>
              </w:rPr>
              <w:t>Komunikacinio tikslo pasiekimas ir pokalbio organizavimas (taškai)</w:t>
            </w:r>
          </w:p>
        </w:tc>
        <w:tc>
          <w:tcPr>
            <w:tcW w:w="1530" w:type="dxa"/>
          </w:tcPr>
          <w:p w14:paraId="5CC393F2" w14:textId="77777777" w:rsidR="00A13A4C" w:rsidRPr="0064704B" w:rsidRDefault="00A13A4C" w:rsidP="008112BA">
            <w:pPr>
              <w:pStyle w:val="Default"/>
              <w:jc w:val="center"/>
              <w:rPr>
                <w:b/>
              </w:rPr>
            </w:pPr>
            <w:r w:rsidRPr="0064704B">
              <w:rPr>
                <w:b/>
              </w:rPr>
              <w:t>Gramatikos</w:t>
            </w:r>
          </w:p>
          <w:p w14:paraId="560F93AA" w14:textId="77777777" w:rsidR="00A13A4C" w:rsidRPr="0064704B" w:rsidRDefault="00A13A4C" w:rsidP="008112BA">
            <w:pPr>
              <w:pStyle w:val="Default"/>
              <w:jc w:val="center"/>
              <w:rPr>
                <w:b/>
              </w:rPr>
            </w:pPr>
            <w:r w:rsidRPr="0064704B">
              <w:rPr>
                <w:b/>
              </w:rPr>
              <w:t>vartojimas</w:t>
            </w:r>
          </w:p>
          <w:p w14:paraId="2EA0B80D" w14:textId="77777777" w:rsidR="00A13A4C" w:rsidRPr="0064704B" w:rsidRDefault="00A13A4C" w:rsidP="008112BA">
            <w:pPr>
              <w:pStyle w:val="Default"/>
              <w:jc w:val="center"/>
              <w:rPr>
                <w:b/>
              </w:rPr>
            </w:pPr>
            <w:r w:rsidRPr="0064704B">
              <w:rPr>
                <w:b/>
              </w:rPr>
              <w:t>(taškai)</w:t>
            </w:r>
          </w:p>
        </w:tc>
        <w:tc>
          <w:tcPr>
            <w:tcW w:w="1620" w:type="dxa"/>
          </w:tcPr>
          <w:p w14:paraId="66C195A6" w14:textId="77777777" w:rsidR="00A13A4C" w:rsidRPr="0064704B" w:rsidRDefault="00A13A4C" w:rsidP="008112BA">
            <w:pPr>
              <w:pStyle w:val="Default"/>
              <w:jc w:val="center"/>
              <w:rPr>
                <w:b/>
              </w:rPr>
            </w:pPr>
            <w:r w:rsidRPr="0064704B">
              <w:rPr>
                <w:b/>
              </w:rPr>
              <w:t>Žodyno turtingumas</w:t>
            </w:r>
          </w:p>
          <w:p w14:paraId="2B96F3B9" w14:textId="77777777" w:rsidR="00A13A4C" w:rsidRPr="0064704B" w:rsidRDefault="00A13A4C" w:rsidP="008112BA">
            <w:pPr>
              <w:pStyle w:val="Default"/>
              <w:jc w:val="center"/>
              <w:rPr>
                <w:b/>
              </w:rPr>
            </w:pPr>
            <w:r w:rsidRPr="0064704B">
              <w:rPr>
                <w:b/>
              </w:rPr>
              <w:t>(taškai)</w:t>
            </w:r>
          </w:p>
        </w:tc>
        <w:tc>
          <w:tcPr>
            <w:tcW w:w="1620" w:type="dxa"/>
          </w:tcPr>
          <w:p w14:paraId="5910C1B1" w14:textId="77777777" w:rsidR="00A13A4C" w:rsidRPr="0064704B" w:rsidRDefault="00A13A4C" w:rsidP="008112BA">
            <w:pPr>
              <w:pStyle w:val="Default"/>
              <w:jc w:val="center"/>
              <w:rPr>
                <w:b/>
              </w:rPr>
            </w:pPr>
            <w:r w:rsidRPr="0064704B">
              <w:rPr>
                <w:b/>
              </w:rPr>
              <w:t>Tarimas</w:t>
            </w:r>
          </w:p>
          <w:p w14:paraId="72E39A0F" w14:textId="77777777" w:rsidR="00A13A4C" w:rsidRPr="0064704B" w:rsidRDefault="00A13A4C" w:rsidP="008112BA">
            <w:pPr>
              <w:pStyle w:val="Default"/>
              <w:jc w:val="center"/>
              <w:rPr>
                <w:b/>
              </w:rPr>
            </w:pPr>
            <w:r w:rsidRPr="0064704B">
              <w:rPr>
                <w:b/>
              </w:rPr>
              <w:t>(taškai)</w:t>
            </w:r>
          </w:p>
        </w:tc>
        <w:tc>
          <w:tcPr>
            <w:tcW w:w="1548" w:type="dxa"/>
          </w:tcPr>
          <w:p w14:paraId="209A2DD5" w14:textId="77777777" w:rsidR="00A13A4C" w:rsidRPr="0064704B" w:rsidRDefault="00A13A4C" w:rsidP="008112BA">
            <w:pPr>
              <w:pStyle w:val="Default"/>
              <w:jc w:val="center"/>
              <w:rPr>
                <w:b/>
              </w:rPr>
            </w:pPr>
            <w:r w:rsidRPr="0064704B">
              <w:rPr>
                <w:b/>
              </w:rPr>
              <w:t>Apimtis</w:t>
            </w:r>
          </w:p>
          <w:p w14:paraId="55DD0BEF" w14:textId="77777777" w:rsidR="00A13A4C" w:rsidRPr="0064704B" w:rsidRDefault="00A13A4C" w:rsidP="008112BA">
            <w:pPr>
              <w:pStyle w:val="Default"/>
              <w:jc w:val="center"/>
              <w:rPr>
                <w:b/>
              </w:rPr>
            </w:pPr>
            <w:r w:rsidRPr="0064704B">
              <w:rPr>
                <w:b/>
              </w:rPr>
              <w:t>(min.)</w:t>
            </w:r>
          </w:p>
        </w:tc>
      </w:tr>
      <w:tr w:rsidR="00A13A4C" w14:paraId="13F97746" w14:textId="77777777" w:rsidTr="008112BA">
        <w:tc>
          <w:tcPr>
            <w:tcW w:w="918" w:type="dxa"/>
          </w:tcPr>
          <w:p w14:paraId="086BB186" w14:textId="77777777" w:rsidR="00A13A4C" w:rsidRDefault="00A13A4C" w:rsidP="008112BA">
            <w:pPr>
              <w:pStyle w:val="Default"/>
              <w:jc w:val="center"/>
            </w:pPr>
            <w:r>
              <w:t>9</w:t>
            </w:r>
          </w:p>
        </w:tc>
        <w:tc>
          <w:tcPr>
            <w:tcW w:w="2700" w:type="dxa"/>
          </w:tcPr>
          <w:p w14:paraId="26862139" w14:textId="77777777" w:rsidR="00A13A4C" w:rsidRDefault="00A13A4C" w:rsidP="008112BA">
            <w:pPr>
              <w:pStyle w:val="Default"/>
              <w:jc w:val="center"/>
            </w:pPr>
            <w:r>
              <w:t>4</w:t>
            </w:r>
          </w:p>
        </w:tc>
        <w:tc>
          <w:tcPr>
            <w:tcW w:w="1530" w:type="dxa"/>
          </w:tcPr>
          <w:p w14:paraId="02B53C63" w14:textId="77777777" w:rsidR="00A13A4C" w:rsidRDefault="00A13A4C" w:rsidP="008112BA">
            <w:pPr>
              <w:pStyle w:val="Default"/>
              <w:jc w:val="center"/>
            </w:pPr>
            <w:r>
              <w:t>3</w:t>
            </w:r>
          </w:p>
        </w:tc>
        <w:tc>
          <w:tcPr>
            <w:tcW w:w="1620" w:type="dxa"/>
          </w:tcPr>
          <w:p w14:paraId="7DDA49AC" w14:textId="77777777" w:rsidR="00A13A4C" w:rsidRDefault="00A13A4C" w:rsidP="008112BA">
            <w:pPr>
              <w:pStyle w:val="Default"/>
              <w:jc w:val="center"/>
            </w:pPr>
            <w:r>
              <w:t>3</w:t>
            </w:r>
          </w:p>
        </w:tc>
        <w:tc>
          <w:tcPr>
            <w:tcW w:w="1620" w:type="dxa"/>
          </w:tcPr>
          <w:p w14:paraId="3A495608" w14:textId="77777777" w:rsidR="00A13A4C" w:rsidRDefault="00A13A4C" w:rsidP="008112BA">
            <w:pPr>
              <w:pStyle w:val="Default"/>
              <w:jc w:val="center"/>
            </w:pPr>
            <w:r>
              <w:t>2</w:t>
            </w:r>
          </w:p>
        </w:tc>
        <w:tc>
          <w:tcPr>
            <w:tcW w:w="1548" w:type="dxa"/>
          </w:tcPr>
          <w:p w14:paraId="2A7635C4" w14:textId="77777777" w:rsidR="00A13A4C" w:rsidRDefault="00A13A4C" w:rsidP="008112BA">
            <w:pPr>
              <w:pStyle w:val="Default"/>
              <w:jc w:val="center"/>
            </w:pPr>
            <w:r>
              <w:t>2-3</w:t>
            </w:r>
          </w:p>
        </w:tc>
      </w:tr>
      <w:tr w:rsidR="00A13A4C" w14:paraId="694C9727" w14:textId="77777777" w:rsidTr="008112BA">
        <w:tc>
          <w:tcPr>
            <w:tcW w:w="918" w:type="dxa"/>
          </w:tcPr>
          <w:p w14:paraId="64616E73" w14:textId="77777777" w:rsidR="00A13A4C" w:rsidRDefault="00A13A4C" w:rsidP="008112BA">
            <w:pPr>
              <w:pStyle w:val="Default"/>
              <w:jc w:val="center"/>
            </w:pPr>
            <w:r>
              <w:t>10</w:t>
            </w:r>
          </w:p>
        </w:tc>
        <w:tc>
          <w:tcPr>
            <w:tcW w:w="2700" w:type="dxa"/>
          </w:tcPr>
          <w:p w14:paraId="08D7308F" w14:textId="77777777" w:rsidR="00A13A4C" w:rsidRDefault="00A13A4C" w:rsidP="008112BA">
            <w:pPr>
              <w:pStyle w:val="Default"/>
              <w:jc w:val="center"/>
            </w:pPr>
            <w:r>
              <w:t>4</w:t>
            </w:r>
          </w:p>
        </w:tc>
        <w:tc>
          <w:tcPr>
            <w:tcW w:w="1530" w:type="dxa"/>
          </w:tcPr>
          <w:p w14:paraId="426E9E50" w14:textId="77777777" w:rsidR="00A13A4C" w:rsidRDefault="00A13A4C" w:rsidP="008112BA">
            <w:pPr>
              <w:pStyle w:val="Default"/>
              <w:jc w:val="center"/>
            </w:pPr>
            <w:r>
              <w:t>3</w:t>
            </w:r>
          </w:p>
        </w:tc>
        <w:tc>
          <w:tcPr>
            <w:tcW w:w="1620" w:type="dxa"/>
          </w:tcPr>
          <w:p w14:paraId="28BC3E07" w14:textId="77777777" w:rsidR="00A13A4C" w:rsidRDefault="00A13A4C" w:rsidP="008112BA">
            <w:pPr>
              <w:pStyle w:val="Default"/>
              <w:jc w:val="center"/>
            </w:pPr>
            <w:r>
              <w:t>3</w:t>
            </w:r>
          </w:p>
        </w:tc>
        <w:tc>
          <w:tcPr>
            <w:tcW w:w="1620" w:type="dxa"/>
          </w:tcPr>
          <w:p w14:paraId="58A459A6" w14:textId="77777777" w:rsidR="00A13A4C" w:rsidRDefault="00A13A4C" w:rsidP="008112BA">
            <w:pPr>
              <w:pStyle w:val="Default"/>
              <w:jc w:val="center"/>
            </w:pPr>
            <w:r>
              <w:t>2</w:t>
            </w:r>
          </w:p>
        </w:tc>
        <w:tc>
          <w:tcPr>
            <w:tcW w:w="1548" w:type="dxa"/>
          </w:tcPr>
          <w:p w14:paraId="34101D9B" w14:textId="77777777" w:rsidR="00A13A4C" w:rsidRDefault="00A13A4C" w:rsidP="008112BA">
            <w:pPr>
              <w:pStyle w:val="Default"/>
              <w:jc w:val="center"/>
            </w:pPr>
            <w:r>
              <w:t>3-4</w:t>
            </w:r>
          </w:p>
        </w:tc>
      </w:tr>
    </w:tbl>
    <w:p w14:paraId="3A4F96D3" w14:textId="77777777" w:rsidR="00A13A4C" w:rsidRDefault="00A13A4C" w:rsidP="00A13A4C">
      <w:pPr>
        <w:pStyle w:val="Default"/>
        <w:spacing w:line="276" w:lineRule="auto"/>
        <w:ind w:left="720"/>
        <w:jc w:val="both"/>
        <w:rPr>
          <w:b/>
          <w:color w:val="auto"/>
        </w:rPr>
      </w:pPr>
    </w:p>
    <w:p w14:paraId="1A59E676" w14:textId="77777777" w:rsidR="00A13A4C" w:rsidRDefault="00A13A4C" w:rsidP="00A13A4C">
      <w:pPr>
        <w:pStyle w:val="Default"/>
        <w:spacing w:line="276" w:lineRule="auto"/>
        <w:ind w:left="720"/>
        <w:jc w:val="both"/>
        <w:rPr>
          <w:b/>
          <w:color w:val="auto"/>
        </w:rPr>
      </w:pPr>
      <w:r w:rsidRPr="0064704B">
        <w:rPr>
          <w:b/>
          <w:color w:val="auto"/>
        </w:rPr>
        <w:t>9-10 kl.</w:t>
      </w:r>
    </w:p>
    <w:tbl>
      <w:tblPr>
        <w:tblStyle w:val="TableGrid"/>
        <w:tblW w:w="9900" w:type="dxa"/>
        <w:tblInd w:w="738" w:type="dxa"/>
        <w:tblLook w:val="04A0" w:firstRow="1" w:lastRow="0" w:firstColumn="1" w:lastColumn="0" w:noHBand="0" w:noVBand="1"/>
      </w:tblPr>
      <w:tblGrid>
        <w:gridCol w:w="1123"/>
        <w:gridCol w:w="1047"/>
        <w:gridCol w:w="932"/>
        <w:gridCol w:w="984"/>
        <w:gridCol w:w="984"/>
        <w:gridCol w:w="984"/>
        <w:gridCol w:w="984"/>
        <w:gridCol w:w="984"/>
        <w:gridCol w:w="910"/>
        <w:gridCol w:w="968"/>
      </w:tblGrid>
      <w:tr w:rsidR="00A13A4C" w14:paraId="51249B04" w14:textId="77777777" w:rsidTr="008112BA">
        <w:tc>
          <w:tcPr>
            <w:tcW w:w="1070" w:type="dxa"/>
          </w:tcPr>
          <w:p w14:paraId="05EAED20" w14:textId="77777777" w:rsidR="00A13A4C" w:rsidRDefault="00A13A4C" w:rsidP="008112BA">
            <w:pPr>
              <w:pStyle w:val="Default"/>
              <w:spacing w:line="276" w:lineRule="auto"/>
              <w:jc w:val="center"/>
              <w:rPr>
                <w:b/>
                <w:color w:val="auto"/>
              </w:rPr>
            </w:pPr>
            <w:r>
              <w:rPr>
                <w:b/>
                <w:color w:val="auto"/>
              </w:rPr>
              <w:lastRenderedPageBreak/>
              <w:t>Taškai</w:t>
            </w:r>
          </w:p>
        </w:tc>
        <w:tc>
          <w:tcPr>
            <w:tcW w:w="1053" w:type="dxa"/>
          </w:tcPr>
          <w:p w14:paraId="20979734" w14:textId="77777777" w:rsidR="00A13A4C" w:rsidRPr="005866CE" w:rsidRDefault="00A13A4C" w:rsidP="008112BA">
            <w:pPr>
              <w:pStyle w:val="Default"/>
              <w:spacing w:line="276" w:lineRule="auto"/>
              <w:jc w:val="center"/>
              <w:rPr>
                <w:color w:val="auto"/>
              </w:rPr>
            </w:pPr>
            <w:r>
              <w:rPr>
                <w:color w:val="auto"/>
              </w:rPr>
              <w:t>12-11</w:t>
            </w:r>
          </w:p>
        </w:tc>
        <w:tc>
          <w:tcPr>
            <w:tcW w:w="937" w:type="dxa"/>
          </w:tcPr>
          <w:p w14:paraId="729070AB" w14:textId="77777777" w:rsidR="00A13A4C" w:rsidRPr="005866CE" w:rsidRDefault="00A13A4C" w:rsidP="008112BA">
            <w:pPr>
              <w:pStyle w:val="Default"/>
              <w:spacing w:line="276" w:lineRule="auto"/>
              <w:jc w:val="center"/>
              <w:rPr>
                <w:color w:val="auto"/>
              </w:rPr>
            </w:pPr>
            <w:r>
              <w:rPr>
                <w:color w:val="auto"/>
              </w:rPr>
              <w:t>10-9</w:t>
            </w:r>
          </w:p>
        </w:tc>
        <w:tc>
          <w:tcPr>
            <w:tcW w:w="990" w:type="dxa"/>
          </w:tcPr>
          <w:p w14:paraId="2A3F349A" w14:textId="77777777" w:rsidR="00A13A4C" w:rsidRPr="005866CE" w:rsidRDefault="00A13A4C" w:rsidP="008112BA">
            <w:pPr>
              <w:pStyle w:val="Default"/>
              <w:spacing w:line="276" w:lineRule="auto"/>
              <w:jc w:val="center"/>
              <w:rPr>
                <w:color w:val="auto"/>
              </w:rPr>
            </w:pPr>
            <w:r>
              <w:rPr>
                <w:color w:val="auto"/>
              </w:rPr>
              <w:t>8</w:t>
            </w:r>
          </w:p>
        </w:tc>
        <w:tc>
          <w:tcPr>
            <w:tcW w:w="990" w:type="dxa"/>
          </w:tcPr>
          <w:p w14:paraId="55D1C1C0" w14:textId="77777777" w:rsidR="00A13A4C" w:rsidRPr="005866CE" w:rsidRDefault="00A13A4C" w:rsidP="008112BA">
            <w:pPr>
              <w:pStyle w:val="Default"/>
              <w:spacing w:line="276" w:lineRule="auto"/>
              <w:jc w:val="center"/>
              <w:rPr>
                <w:color w:val="auto"/>
              </w:rPr>
            </w:pPr>
            <w:r>
              <w:rPr>
                <w:color w:val="auto"/>
              </w:rPr>
              <w:t>7</w:t>
            </w:r>
          </w:p>
        </w:tc>
        <w:tc>
          <w:tcPr>
            <w:tcW w:w="990" w:type="dxa"/>
          </w:tcPr>
          <w:p w14:paraId="6B02B95D" w14:textId="77777777" w:rsidR="00A13A4C" w:rsidRPr="005866CE" w:rsidRDefault="00A13A4C" w:rsidP="008112BA">
            <w:pPr>
              <w:pStyle w:val="Default"/>
              <w:spacing w:line="276" w:lineRule="auto"/>
              <w:jc w:val="center"/>
              <w:rPr>
                <w:color w:val="auto"/>
              </w:rPr>
            </w:pPr>
            <w:r>
              <w:rPr>
                <w:color w:val="auto"/>
              </w:rPr>
              <w:t>6</w:t>
            </w:r>
          </w:p>
        </w:tc>
        <w:tc>
          <w:tcPr>
            <w:tcW w:w="990" w:type="dxa"/>
          </w:tcPr>
          <w:p w14:paraId="628E2416" w14:textId="77777777" w:rsidR="00A13A4C" w:rsidRPr="005866CE" w:rsidRDefault="00A13A4C" w:rsidP="008112BA">
            <w:pPr>
              <w:pStyle w:val="Default"/>
              <w:spacing w:line="276" w:lineRule="auto"/>
              <w:jc w:val="center"/>
              <w:rPr>
                <w:color w:val="auto"/>
              </w:rPr>
            </w:pPr>
            <w:r>
              <w:rPr>
                <w:color w:val="auto"/>
              </w:rPr>
              <w:t>5</w:t>
            </w:r>
          </w:p>
        </w:tc>
        <w:tc>
          <w:tcPr>
            <w:tcW w:w="990" w:type="dxa"/>
          </w:tcPr>
          <w:p w14:paraId="020B5137" w14:textId="77777777" w:rsidR="00A13A4C" w:rsidRPr="005866CE" w:rsidRDefault="00A13A4C" w:rsidP="008112BA">
            <w:pPr>
              <w:pStyle w:val="Default"/>
              <w:spacing w:line="276" w:lineRule="auto"/>
              <w:jc w:val="center"/>
              <w:rPr>
                <w:color w:val="auto"/>
              </w:rPr>
            </w:pPr>
            <w:r>
              <w:rPr>
                <w:color w:val="auto"/>
              </w:rPr>
              <w:t>4</w:t>
            </w:r>
          </w:p>
        </w:tc>
        <w:tc>
          <w:tcPr>
            <w:tcW w:w="916" w:type="dxa"/>
          </w:tcPr>
          <w:p w14:paraId="073749B4" w14:textId="77777777" w:rsidR="00A13A4C" w:rsidRPr="005866CE" w:rsidRDefault="00A13A4C" w:rsidP="008112BA">
            <w:pPr>
              <w:pStyle w:val="Default"/>
              <w:spacing w:line="276" w:lineRule="auto"/>
              <w:jc w:val="center"/>
              <w:rPr>
                <w:color w:val="auto"/>
              </w:rPr>
            </w:pPr>
            <w:r>
              <w:rPr>
                <w:color w:val="auto"/>
              </w:rPr>
              <w:t>3</w:t>
            </w:r>
          </w:p>
        </w:tc>
        <w:tc>
          <w:tcPr>
            <w:tcW w:w="974" w:type="dxa"/>
          </w:tcPr>
          <w:p w14:paraId="6F134400" w14:textId="77777777" w:rsidR="00A13A4C" w:rsidRPr="005866CE" w:rsidRDefault="00A13A4C" w:rsidP="008112BA">
            <w:pPr>
              <w:pStyle w:val="Default"/>
              <w:spacing w:line="276" w:lineRule="auto"/>
              <w:jc w:val="center"/>
              <w:rPr>
                <w:color w:val="auto"/>
              </w:rPr>
            </w:pPr>
            <w:r>
              <w:rPr>
                <w:color w:val="auto"/>
              </w:rPr>
              <w:t>2</w:t>
            </w:r>
          </w:p>
        </w:tc>
      </w:tr>
      <w:tr w:rsidR="00A13A4C" w14:paraId="696F75EE" w14:textId="77777777" w:rsidTr="008112BA">
        <w:tc>
          <w:tcPr>
            <w:tcW w:w="1070" w:type="dxa"/>
          </w:tcPr>
          <w:p w14:paraId="045BD015" w14:textId="77777777" w:rsidR="00A13A4C" w:rsidRDefault="001D6B6E" w:rsidP="008112BA">
            <w:pPr>
              <w:pStyle w:val="Default"/>
              <w:spacing w:line="276" w:lineRule="auto"/>
              <w:jc w:val="center"/>
              <w:rPr>
                <w:b/>
                <w:color w:val="auto"/>
              </w:rPr>
            </w:pPr>
            <w:r>
              <w:rPr>
                <w:b/>
                <w:color w:val="auto"/>
              </w:rPr>
              <w:t>Pažymy</w:t>
            </w:r>
            <w:r w:rsidR="00A13A4C">
              <w:rPr>
                <w:b/>
                <w:color w:val="auto"/>
              </w:rPr>
              <w:t>s</w:t>
            </w:r>
          </w:p>
        </w:tc>
        <w:tc>
          <w:tcPr>
            <w:tcW w:w="1053" w:type="dxa"/>
          </w:tcPr>
          <w:p w14:paraId="514A711F" w14:textId="77777777" w:rsidR="00A13A4C" w:rsidRPr="005866CE" w:rsidRDefault="00A13A4C" w:rsidP="008112BA">
            <w:pPr>
              <w:pStyle w:val="Default"/>
              <w:spacing w:line="276" w:lineRule="auto"/>
              <w:jc w:val="center"/>
              <w:rPr>
                <w:color w:val="auto"/>
              </w:rPr>
            </w:pPr>
            <w:r>
              <w:rPr>
                <w:color w:val="auto"/>
              </w:rPr>
              <w:t>10</w:t>
            </w:r>
          </w:p>
        </w:tc>
        <w:tc>
          <w:tcPr>
            <w:tcW w:w="937" w:type="dxa"/>
          </w:tcPr>
          <w:p w14:paraId="2FE294A5" w14:textId="77777777" w:rsidR="00A13A4C" w:rsidRPr="005866CE" w:rsidRDefault="00A13A4C" w:rsidP="008112BA">
            <w:pPr>
              <w:pStyle w:val="Default"/>
              <w:spacing w:line="276" w:lineRule="auto"/>
              <w:jc w:val="center"/>
              <w:rPr>
                <w:color w:val="auto"/>
              </w:rPr>
            </w:pPr>
            <w:r>
              <w:rPr>
                <w:color w:val="auto"/>
              </w:rPr>
              <w:t>9</w:t>
            </w:r>
          </w:p>
        </w:tc>
        <w:tc>
          <w:tcPr>
            <w:tcW w:w="990" w:type="dxa"/>
          </w:tcPr>
          <w:p w14:paraId="226D4460" w14:textId="77777777" w:rsidR="00A13A4C" w:rsidRPr="005866CE" w:rsidRDefault="00A13A4C" w:rsidP="008112BA">
            <w:pPr>
              <w:pStyle w:val="Default"/>
              <w:spacing w:line="276" w:lineRule="auto"/>
              <w:jc w:val="center"/>
              <w:rPr>
                <w:color w:val="auto"/>
              </w:rPr>
            </w:pPr>
            <w:r>
              <w:rPr>
                <w:color w:val="auto"/>
              </w:rPr>
              <w:t>8</w:t>
            </w:r>
          </w:p>
        </w:tc>
        <w:tc>
          <w:tcPr>
            <w:tcW w:w="990" w:type="dxa"/>
          </w:tcPr>
          <w:p w14:paraId="54E4E6D3" w14:textId="77777777" w:rsidR="00A13A4C" w:rsidRPr="005866CE" w:rsidRDefault="00A13A4C" w:rsidP="008112BA">
            <w:pPr>
              <w:pStyle w:val="Default"/>
              <w:spacing w:line="276" w:lineRule="auto"/>
              <w:jc w:val="center"/>
              <w:rPr>
                <w:color w:val="auto"/>
              </w:rPr>
            </w:pPr>
            <w:r>
              <w:rPr>
                <w:color w:val="auto"/>
              </w:rPr>
              <w:t>7</w:t>
            </w:r>
          </w:p>
        </w:tc>
        <w:tc>
          <w:tcPr>
            <w:tcW w:w="990" w:type="dxa"/>
          </w:tcPr>
          <w:p w14:paraId="6C77FF39" w14:textId="77777777" w:rsidR="00A13A4C" w:rsidRPr="005866CE" w:rsidRDefault="00A13A4C" w:rsidP="008112BA">
            <w:pPr>
              <w:pStyle w:val="Default"/>
              <w:spacing w:line="276" w:lineRule="auto"/>
              <w:jc w:val="center"/>
              <w:rPr>
                <w:color w:val="auto"/>
              </w:rPr>
            </w:pPr>
            <w:r>
              <w:rPr>
                <w:color w:val="auto"/>
              </w:rPr>
              <w:t>6</w:t>
            </w:r>
          </w:p>
        </w:tc>
        <w:tc>
          <w:tcPr>
            <w:tcW w:w="990" w:type="dxa"/>
          </w:tcPr>
          <w:p w14:paraId="52870DFD" w14:textId="77777777" w:rsidR="00A13A4C" w:rsidRPr="005866CE" w:rsidRDefault="00A13A4C" w:rsidP="008112BA">
            <w:pPr>
              <w:pStyle w:val="Default"/>
              <w:spacing w:line="276" w:lineRule="auto"/>
              <w:jc w:val="center"/>
              <w:rPr>
                <w:color w:val="auto"/>
              </w:rPr>
            </w:pPr>
            <w:r>
              <w:rPr>
                <w:color w:val="auto"/>
              </w:rPr>
              <w:t>5</w:t>
            </w:r>
          </w:p>
        </w:tc>
        <w:tc>
          <w:tcPr>
            <w:tcW w:w="990" w:type="dxa"/>
          </w:tcPr>
          <w:p w14:paraId="22308C7C" w14:textId="77777777" w:rsidR="00A13A4C" w:rsidRPr="005866CE" w:rsidRDefault="00A13A4C" w:rsidP="008112BA">
            <w:pPr>
              <w:pStyle w:val="Default"/>
              <w:spacing w:line="276" w:lineRule="auto"/>
              <w:jc w:val="center"/>
              <w:rPr>
                <w:color w:val="auto"/>
              </w:rPr>
            </w:pPr>
            <w:r>
              <w:rPr>
                <w:color w:val="auto"/>
              </w:rPr>
              <w:t>4</w:t>
            </w:r>
          </w:p>
        </w:tc>
        <w:tc>
          <w:tcPr>
            <w:tcW w:w="916" w:type="dxa"/>
          </w:tcPr>
          <w:p w14:paraId="3B8A4844" w14:textId="77777777" w:rsidR="00A13A4C" w:rsidRPr="005866CE" w:rsidRDefault="00A13A4C" w:rsidP="008112BA">
            <w:pPr>
              <w:pStyle w:val="Default"/>
              <w:spacing w:line="276" w:lineRule="auto"/>
              <w:jc w:val="center"/>
              <w:rPr>
                <w:color w:val="auto"/>
              </w:rPr>
            </w:pPr>
            <w:r>
              <w:rPr>
                <w:color w:val="auto"/>
              </w:rPr>
              <w:t>3</w:t>
            </w:r>
          </w:p>
        </w:tc>
        <w:tc>
          <w:tcPr>
            <w:tcW w:w="974" w:type="dxa"/>
          </w:tcPr>
          <w:p w14:paraId="43031CAA" w14:textId="77777777" w:rsidR="00A13A4C" w:rsidRPr="005866CE" w:rsidRDefault="00A13A4C" w:rsidP="008112BA">
            <w:pPr>
              <w:pStyle w:val="Default"/>
              <w:spacing w:line="276" w:lineRule="auto"/>
              <w:jc w:val="center"/>
              <w:rPr>
                <w:color w:val="auto"/>
              </w:rPr>
            </w:pPr>
            <w:r>
              <w:rPr>
                <w:color w:val="auto"/>
              </w:rPr>
              <w:t>2</w:t>
            </w:r>
          </w:p>
        </w:tc>
      </w:tr>
    </w:tbl>
    <w:p w14:paraId="740C12EF" w14:textId="77777777" w:rsidR="00CB49F7" w:rsidRPr="005866CE" w:rsidRDefault="00CB49F7" w:rsidP="00A13A4C">
      <w:pPr>
        <w:autoSpaceDE w:val="0"/>
        <w:autoSpaceDN w:val="0"/>
        <w:adjustRightInd w:val="0"/>
        <w:spacing w:after="0" w:line="240" w:lineRule="auto"/>
        <w:ind w:left="720"/>
        <w:rPr>
          <w:rFonts w:ascii="Times New Roman" w:hAnsi="Times New Roman" w:cs="Times New Roman"/>
          <w:color w:val="000000"/>
          <w:sz w:val="24"/>
          <w:szCs w:val="24"/>
        </w:rPr>
      </w:pPr>
    </w:p>
    <w:p w14:paraId="0E3F551C" w14:textId="77777777" w:rsidR="00CB49F7" w:rsidRPr="00F40DD5" w:rsidRDefault="00CB49F7" w:rsidP="005A14F0">
      <w:pPr>
        <w:pStyle w:val="ListParagraph"/>
        <w:numPr>
          <w:ilvl w:val="0"/>
          <w:numId w:val="32"/>
        </w:numPr>
        <w:autoSpaceDE w:val="0"/>
        <w:autoSpaceDN w:val="0"/>
        <w:adjustRightInd w:val="0"/>
        <w:spacing w:after="47"/>
        <w:jc w:val="both"/>
        <w:rPr>
          <w:rFonts w:ascii="Times New Roman" w:hAnsi="Times New Roman" w:cs="Times New Roman"/>
          <w:color w:val="000000"/>
          <w:sz w:val="24"/>
          <w:szCs w:val="24"/>
        </w:rPr>
      </w:pPr>
      <w:r w:rsidRPr="00F40DD5">
        <w:rPr>
          <w:rFonts w:ascii="Times New Roman" w:hAnsi="Times New Roman" w:cs="Times New Roman"/>
          <w:color w:val="000000"/>
          <w:sz w:val="24"/>
          <w:szCs w:val="24"/>
        </w:rPr>
        <w:t xml:space="preserve">Mokinio veikla raštu ar žodžiu komentuojama: akcentuojami pasiekti puikūs/geri rezultatai ir, esant būtinybei, nurodomas trūkumas ir jo likvidavimo galimybės. </w:t>
      </w:r>
    </w:p>
    <w:p w14:paraId="2EB0D76F" w14:textId="77777777" w:rsidR="00CB49F7" w:rsidRPr="001C6550" w:rsidRDefault="00CB49F7" w:rsidP="005A14F0">
      <w:pPr>
        <w:pStyle w:val="ListParagraph"/>
        <w:numPr>
          <w:ilvl w:val="0"/>
          <w:numId w:val="32"/>
        </w:numPr>
        <w:autoSpaceDE w:val="0"/>
        <w:autoSpaceDN w:val="0"/>
        <w:adjustRightInd w:val="0"/>
        <w:spacing w:after="0"/>
        <w:jc w:val="both"/>
        <w:rPr>
          <w:rFonts w:ascii="Times New Roman" w:hAnsi="Times New Roman" w:cs="Times New Roman"/>
          <w:color w:val="000000"/>
          <w:sz w:val="24"/>
          <w:szCs w:val="24"/>
        </w:rPr>
      </w:pPr>
      <w:r w:rsidRPr="001C6550">
        <w:rPr>
          <w:rFonts w:ascii="Times New Roman" w:hAnsi="Times New Roman" w:cs="Times New Roman"/>
          <w:color w:val="000000"/>
          <w:sz w:val="24"/>
          <w:szCs w:val="24"/>
        </w:rPr>
        <w:t>Pagyrimai, pastebėjimai apie medžiagos įsisavinimą įrašomi į elektroninį dienyną (ypatingai pradinėse klasėse).</w:t>
      </w:r>
    </w:p>
    <w:p w14:paraId="51458302" w14:textId="77777777" w:rsidR="00CB49F7" w:rsidRPr="00C11421" w:rsidRDefault="00CB49F7" w:rsidP="005A14F0">
      <w:pPr>
        <w:pStyle w:val="ListParagraph"/>
        <w:numPr>
          <w:ilvl w:val="0"/>
          <w:numId w:val="32"/>
        </w:numPr>
        <w:autoSpaceDE w:val="0"/>
        <w:autoSpaceDN w:val="0"/>
        <w:adjustRightInd w:val="0"/>
        <w:spacing w:after="0"/>
        <w:jc w:val="both"/>
        <w:rPr>
          <w:rFonts w:ascii="Times New Roman" w:hAnsi="Times New Roman" w:cs="Times New Roman"/>
          <w:color w:val="000000"/>
          <w:sz w:val="24"/>
          <w:szCs w:val="24"/>
        </w:rPr>
      </w:pPr>
      <w:r w:rsidRPr="00141A52">
        <w:rPr>
          <w:rFonts w:ascii="Times New Roman" w:hAnsi="Times New Roman" w:cs="Times New Roman"/>
          <w:color w:val="000000"/>
          <w:sz w:val="24"/>
          <w:szCs w:val="24"/>
        </w:rPr>
        <w:t xml:space="preserve">5-9 klasėse taikoma kaupiamųjų kreditų (pliusų ir minusų) sistema. Pliusai ar minusai skiriami už motyvuotus atsakymus į klausimus, darbą pamokoje, namų darbų atlikimą, aktyvų dalyvavimą pamokoje. </w:t>
      </w:r>
      <w:r w:rsidRPr="00C11421">
        <w:rPr>
          <w:rFonts w:ascii="Times New Roman" w:hAnsi="Times New Roman" w:cs="Times New Roman"/>
          <w:color w:val="000000"/>
          <w:sz w:val="24"/>
          <w:szCs w:val="24"/>
        </w:rPr>
        <w:t>Keturi surinkti „+” konvertuojami į pažymį „10“. Trys „-“ konvertuojami į pažymį „2“.</w:t>
      </w:r>
    </w:p>
    <w:p w14:paraId="72BFBAB7" w14:textId="77777777" w:rsidR="00CB49F7" w:rsidRPr="00C11421" w:rsidRDefault="00CB49F7" w:rsidP="005A14F0">
      <w:pPr>
        <w:pStyle w:val="ListParagraph"/>
        <w:numPr>
          <w:ilvl w:val="0"/>
          <w:numId w:val="32"/>
        </w:numPr>
        <w:autoSpaceDE w:val="0"/>
        <w:autoSpaceDN w:val="0"/>
        <w:adjustRightInd w:val="0"/>
        <w:spacing w:after="0"/>
        <w:jc w:val="both"/>
        <w:rPr>
          <w:rFonts w:ascii="Times New Roman" w:hAnsi="Times New Roman" w:cs="Times New Roman"/>
          <w:color w:val="000000"/>
          <w:sz w:val="24"/>
          <w:szCs w:val="24"/>
        </w:rPr>
      </w:pPr>
      <w:r w:rsidRPr="00C11421">
        <w:rPr>
          <w:rFonts w:ascii="Times New Roman" w:hAnsi="Times New Roman" w:cs="Times New Roman"/>
          <w:color w:val="000000"/>
          <w:sz w:val="24"/>
          <w:szCs w:val="24"/>
        </w:rPr>
        <w:t xml:space="preserve">Vertindamas specialiųjų poreikių mokinių ugdymo rezultatus, mokytojas atsižvelgia į individualius skirtumus (psichologinius, suvokimo, atminties, dėmesio, temperamento...), todėl toks mokinys vertinamas individualiai. </w:t>
      </w:r>
    </w:p>
    <w:p w14:paraId="406AFA43" w14:textId="77777777" w:rsidR="00CB49F7" w:rsidRPr="00C11421" w:rsidRDefault="00CB49F7" w:rsidP="005A14F0">
      <w:pPr>
        <w:pStyle w:val="ListParagraph"/>
        <w:numPr>
          <w:ilvl w:val="0"/>
          <w:numId w:val="32"/>
        </w:numPr>
        <w:autoSpaceDE w:val="0"/>
        <w:autoSpaceDN w:val="0"/>
        <w:adjustRightInd w:val="0"/>
        <w:spacing w:after="0"/>
        <w:jc w:val="both"/>
        <w:rPr>
          <w:rFonts w:ascii="Times New Roman" w:hAnsi="Times New Roman" w:cs="Times New Roman"/>
          <w:color w:val="000000"/>
          <w:sz w:val="24"/>
          <w:szCs w:val="24"/>
        </w:rPr>
      </w:pPr>
      <w:r w:rsidRPr="00C11421">
        <w:rPr>
          <w:rFonts w:ascii="Times New Roman" w:hAnsi="Times New Roman" w:cs="Times New Roman"/>
          <w:color w:val="000000"/>
          <w:sz w:val="24"/>
          <w:szCs w:val="24"/>
        </w:rPr>
        <w:t>Mokinių įsivertinimas atliekamas žodžiu ir raštu: pamokos metu atlikus individualias užduotis ar dirbant grupelėse, kai vertina tos pačios arba gretimos grupelės nariai.</w:t>
      </w:r>
    </w:p>
    <w:p w14:paraId="630FB8E0" w14:textId="77777777" w:rsidR="00CB49F7" w:rsidRPr="00C11421" w:rsidRDefault="00CB49F7" w:rsidP="00CB49F7">
      <w:pPr>
        <w:autoSpaceDE w:val="0"/>
        <w:autoSpaceDN w:val="0"/>
        <w:adjustRightInd w:val="0"/>
        <w:spacing w:after="0"/>
        <w:jc w:val="both"/>
        <w:rPr>
          <w:rFonts w:ascii="Times New Roman" w:hAnsi="Times New Roman" w:cs="Times New Roman"/>
          <w:color w:val="000000"/>
          <w:sz w:val="24"/>
          <w:szCs w:val="24"/>
        </w:rPr>
      </w:pPr>
    </w:p>
    <w:p w14:paraId="6D344FBA" w14:textId="77777777" w:rsidR="00CB49F7" w:rsidRPr="00C11421" w:rsidRDefault="00CB49F7" w:rsidP="00CB49F7">
      <w:pPr>
        <w:autoSpaceDE w:val="0"/>
        <w:autoSpaceDN w:val="0"/>
        <w:adjustRightInd w:val="0"/>
        <w:spacing w:after="0"/>
        <w:ind w:firstLine="720"/>
        <w:jc w:val="both"/>
        <w:rPr>
          <w:rFonts w:ascii="Times New Roman" w:hAnsi="Times New Roman" w:cs="Times New Roman"/>
          <w:color w:val="000000"/>
          <w:sz w:val="24"/>
          <w:szCs w:val="24"/>
        </w:rPr>
      </w:pPr>
      <w:r w:rsidRPr="00C11421">
        <w:rPr>
          <w:rFonts w:ascii="Times New Roman" w:hAnsi="Times New Roman" w:cs="Times New Roman"/>
          <w:b/>
          <w:bCs/>
          <w:color w:val="000000"/>
          <w:sz w:val="24"/>
          <w:szCs w:val="24"/>
        </w:rPr>
        <w:t xml:space="preserve">Diagnostinis vertinimas: </w:t>
      </w:r>
    </w:p>
    <w:p w14:paraId="0AE3710F" w14:textId="77777777" w:rsidR="00CB49F7" w:rsidRPr="00D947A8" w:rsidRDefault="00CB49F7" w:rsidP="005A14F0">
      <w:pPr>
        <w:pStyle w:val="ListParagraph"/>
        <w:numPr>
          <w:ilvl w:val="0"/>
          <w:numId w:val="33"/>
        </w:numPr>
        <w:autoSpaceDE w:val="0"/>
        <w:autoSpaceDN w:val="0"/>
        <w:adjustRightInd w:val="0"/>
        <w:spacing w:after="0"/>
        <w:jc w:val="both"/>
        <w:rPr>
          <w:rFonts w:ascii="Times New Roman" w:hAnsi="Times New Roman" w:cs="Times New Roman"/>
          <w:color w:val="000000"/>
          <w:sz w:val="24"/>
          <w:szCs w:val="24"/>
        </w:rPr>
      </w:pPr>
      <w:r w:rsidRPr="00C11421">
        <w:rPr>
          <w:rFonts w:ascii="Times New Roman" w:hAnsi="Times New Roman" w:cs="Times New Roman"/>
          <w:color w:val="000000"/>
          <w:sz w:val="24"/>
          <w:szCs w:val="24"/>
        </w:rPr>
        <w:t xml:space="preserve">Kontrolinis darbas – tai darbas raštu (atskirais atvejais – žodžiu) iš temos, keleto ar keliolikos pamokų, ar pabaigus skyrių, kai vertinami visi mokiniai, parašant pažymį į klasės dienyną. </w:t>
      </w:r>
      <w:r w:rsidRPr="00C11421">
        <w:rPr>
          <w:rFonts w:ascii="Times New Roman" w:hAnsi="Times New Roman" w:cs="Times New Roman"/>
          <w:color w:val="000000"/>
          <w:sz w:val="24"/>
          <w:szCs w:val="24"/>
          <w:lang w:val="pl-PL"/>
        </w:rPr>
        <w:t xml:space="preserve">Darbui atlikti skiriama visa pamoka. Darbai vertinami taškais, o po to pagal skalę keičiami pažymiu. Mokinys, be pateisinamos priežasties nedalyvavęs kontrolinio darbo pamokoje, privalo atsiskaityti mokytojui patogiu laiku. </w:t>
      </w:r>
      <w:r w:rsidRPr="00C11421">
        <w:rPr>
          <w:rFonts w:ascii="Times New Roman" w:hAnsi="Times New Roman" w:cs="Times New Roman"/>
          <w:color w:val="000000"/>
          <w:sz w:val="24"/>
          <w:szCs w:val="24"/>
        </w:rPr>
        <w:t xml:space="preserve">Nusirašinėjantis mokinys vertinamas mokytojo nuožiūra. </w:t>
      </w:r>
    </w:p>
    <w:tbl>
      <w:tblPr>
        <w:tblStyle w:val="TableGrid"/>
        <w:tblW w:w="0" w:type="auto"/>
        <w:tblInd w:w="720" w:type="dxa"/>
        <w:tblLook w:val="04A0" w:firstRow="1" w:lastRow="0" w:firstColumn="1" w:lastColumn="0" w:noHBand="0" w:noVBand="1"/>
      </w:tblPr>
      <w:tblGrid>
        <w:gridCol w:w="4986"/>
        <w:gridCol w:w="1602"/>
      </w:tblGrid>
      <w:tr w:rsidR="00D947A8" w:rsidRPr="00C11421" w14:paraId="3A9D381D" w14:textId="77777777" w:rsidTr="008112BA">
        <w:tc>
          <w:tcPr>
            <w:tcW w:w="4986" w:type="dxa"/>
          </w:tcPr>
          <w:p w14:paraId="527501DF" w14:textId="77777777" w:rsidR="00D947A8" w:rsidRPr="00C11421" w:rsidRDefault="00D947A8" w:rsidP="008112BA">
            <w:pPr>
              <w:autoSpaceDE w:val="0"/>
              <w:autoSpaceDN w:val="0"/>
              <w:adjustRightInd w:val="0"/>
              <w:jc w:val="center"/>
              <w:rPr>
                <w:rFonts w:ascii="Times New Roman" w:hAnsi="Times New Roman" w:cs="Times New Roman"/>
                <w:b/>
                <w:color w:val="000000"/>
                <w:sz w:val="24"/>
                <w:szCs w:val="24"/>
              </w:rPr>
            </w:pPr>
            <w:r w:rsidRPr="00C11421">
              <w:rPr>
                <w:rFonts w:ascii="Times New Roman" w:hAnsi="Times New Roman" w:cs="Times New Roman"/>
                <w:b/>
                <w:color w:val="000000"/>
                <w:sz w:val="24"/>
                <w:szCs w:val="24"/>
              </w:rPr>
              <w:t>Teisingų atsakymų apimtis (%)</w:t>
            </w:r>
          </w:p>
        </w:tc>
        <w:tc>
          <w:tcPr>
            <w:tcW w:w="1602" w:type="dxa"/>
          </w:tcPr>
          <w:p w14:paraId="6DD5B568" w14:textId="77777777" w:rsidR="00D947A8" w:rsidRPr="00C11421" w:rsidRDefault="00D947A8" w:rsidP="008112BA">
            <w:pPr>
              <w:autoSpaceDE w:val="0"/>
              <w:autoSpaceDN w:val="0"/>
              <w:adjustRightInd w:val="0"/>
              <w:jc w:val="center"/>
              <w:rPr>
                <w:rFonts w:ascii="Times New Roman" w:hAnsi="Times New Roman" w:cs="Times New Roman"/>
                <w:b/>
                <w:color w:val="000000"/>
                <w:sz w:val="24"/>
                <w:szCs w:val="24"/>
              </w:rPr>
            </w:pPr>
            <w:r w:rsidRPr="00C11421">
              <w:rPr>
                <w:rFonts w:ascii="Times New Roman" w:hAnsi="Times New Roman" w:cs="Times New Roman"/>
                <w:b/>
                <w:color w:val="000000"/>
                <w:sz w:val="24"/>
                <w:szCs w:val="24"/>
              </w:rPr>
              <w:t>Balai</w:t>
            </w:r>
          </w:p>
        </w:tc>
      </w:tr>
      <w:tr w:rsidR="00D947A8" w:rsidRPr="00C11421" w14:paraId="085E24E0" w14:textId="77777777" w:rsidTr="008112BA">
        <w:tc>
          <w:tcPr>
            <w:tcW w:w="4986" w:type="dxa"/>
          </w:tcPr>
          <w:p w14:paraId="3C7E8894"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90-100</w:t>
            </w:r>
          </w:p>
        </w:tc>
        <w:tc>
          <w:tcPr>
            <w:tcW w:w="1602" w:type="dxa"/>
          </w:tcPr>
          <w:p w14:paraId="5D4A59A6"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10</w:t>
            </w:r>
          </w:p>
        </w:tc>
      </w:tr>
      <w:tr w:rsidR="00D947A8" w:rsidRPr="00C11421" w14:paraId="6FCA4A1F" w14:textId="77777777" w:rsidTr="008112BA">
        <w:tc>
          <w:tcPr>
            <w:tcW w:w="4986" w:type="dxa"/>
          </w:tcPr>
          <w:p w14:paraId="1EB96A9C"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80-89</w:t>
            </w:r>
          </w:p>
        </w:tc>
        <w:tc>
          <w:tcPr>
            <w:tcW w:w="1602" w:type="dxa"/>
          </w:tcPr>
          <w:p w14:paraId="4A3BB637"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9</w:t>
            </w:r>
          </w:p>
        </w:tc>
      </w:tr>
      <w:tr w:rsidR="00D947A8" w:rsidRPr="00C11421" w14:paraId="310E1F86" w14:textId="77777777" w:rsidTr="008112BA">
        <w:tc>
          <w:tcPr>
            <w:tcW w:w="4986" w:type="dxa"/>
          </w:tcPr>
          <w:p w14:paraId="3E8A87EA"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70-79</w:t>
            </w:r>
          </w:p>
        </w:tc>
        <w:tc>
          <w:tcPr>
            <w:tcW w:w="1602" w:type="dxa"/>
          </w:tcPr>
          <w:p w14:paraId="638CF133"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8</w:t>
            </w:r>
          </w:p>
        </w:tc>
      </w:tr>
      <w:tr w:rsidR="00D947A8" w:rsidRPr="00C11421" w14:paraId="01FF2AFC" w14:textId="77777777" w:rsidTr="008112BA">
        <w:tc>
          <w:tcPr>
            <w:tcW w:w="4986" w:type="dxa"/>
          </w:tcPr>
          <w:p w14:paraId="05DC2409"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60-69</w:t>
            </w:r>
          </w:p>
        </w:tc>
        <w:tc>
          <w:tcPr>
            <w:tcW w:w="1602" w:type="dxa"/>
          </w:tcPr>
          <w:p w14:paraId="695F2444"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7</w:t>
            </w:r>
          </w:p>
        </w:tc>
      </w:tr>
      <w:tr w:rsidR="00D947A8" w:rsidRPr="00C11421" w14:paraId="041284FB" w14:textId="77777777" w:rsidTr="008112BA">
        <w:tc>
          <w:tcPr>
            <w:tcW w:w="4986" w:type="dxa"/>
          </w:tcPr>
          <w:p w14:paraId="3520B6B3"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50-59</w:t>
            </w:r>
          </w:p>
        </w:tc>
        <w:tc>
          <w:tcPr>
            <w:tcW w:w="1602" w:type="dxa"/>
          </w:tcPr>
          <w:p w14:paraId="430DD0DD"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6</w:t>
            </w:r>
          </w:p>
        </w:tc>
      </w:tr>
      <w:tr w:rsidR="00D947A8" w:rsidRPr="00C11421" w14:paraId="0CBDBBB6" w14:textId="77777777" w:rsidTr="008112BA">
        <w:tc>
          <w:tcPr>
            <w:tcW w:w="4986" w:type="dxa"/>
          </w:tcPr>
          <w:p w14:paraId="55844ABA"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40-49</w:t>
            </w:r>
          </w:p>
        </w:tc>
        <w:tc>
          <w:tcPr>
            <w:tcW w:w="1602" w:type="dxa"/>
          </w:tcPr>
          <w:p w14:paraId="4F33AE97"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5</w:t>
            </w:r>
          </w:p>
        </w:tc>
      </w:tr>
      <w:tr w:rsidR="00D947A8" w:rsidRPr="00C11421" w14:paraId="2774CCE3" w14:textId="77777777" w:rsidTr="008112BA">
        <w:tc>
          <w:tcPr>
            <w:tcW w:w="4986" w:type="dxa"/>
          </w:tcPr>
          <w:p w14:paraId="65D6FB53"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30-39</w:t>
            </w:r>
          </w:p>
        </w:tc>
        <w:tc>
          <w:tcPr>
            <w:tcW w:w="1602" w:type="dxa"/>
          </w:tcPr>
          <w:p w14:paraId="03748090"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4</w:t>
            </w:r>
          </w:p>
        </w:tc>
      </w:tr>
      <w:tr w:rsidR="00D947A8" w:rsidRPr="00C11421" w14:paraId="5B4E4055" w14:textId="77777777" w:rsidTr="008112BA">
        <w:tc>
          <w:tcPr>
            <w:tcW w:w="4986" w:type="dxa"/>
          </w:tcPr>
          <w:p w14:paraId="46E4D943"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20-29</w:t>
            </w:r>
          </w:p>
        </w:tc>
        <w:tc>
          <w:tcPr>
            <w:tcW w:w="1602" w:type="dxa"/>
          </w:tcPr>
          <w:p w14:paraId="546FAD0A"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3</w:t>
            </w:r>
          </w:p>
        </w:tc>
      </w:tr>
      <w:tr w:rsidR="00D947A8" w:rsidRPr="00C11421" w14:paraId="5E03B579" w14:textId="77777777" w:rsidTr="008112BA">
        <w:tc>
          <w:tcPr>
            <w:tcW w:w="4986" w:type="dxa"/>
          </w:tcPr>
          <w:p w14:paraId="6406E5B4"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10-19</w:t>
            </w:r>
          </w:p>
        </w:tc>
        <w:tc>
          <w:tcPr>
            <w:tcW w:w="1602" w:type="dxa"/>
          </w:tcPr>
          <w:p w14:paraId="77A708A6"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2</w:t>
            </w:r>
          </w:p>
        </w:tc>
      </w:tr>
      <w:tr w:rsidR="00D947A8" w:rsidRPr="00C11421" w14:paraId="249A8C87" w14:textId="77777777" w:rsidTr="008112BA">
        <w:tc>
          <w:tcPr>
            <w:tcW w:w="4986" w:type="dxa"/>
          </w:tcPr>
          <w:p w14:paraId="4F55D5D2"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0-9</w:t>
            </w:r>
          </w:p>
        </w:tc>
        <w:tc>
          <w:tcPr>
            <w:tcW w:w="1602" w:type="dxa"/>
          </w:tcPr>
          <w:p w14:paraId="2AF8C497" w14:textId="77777777" w:rsidR="00D947A8" w:rsidRPr="00C11421" w:rsidRDefault="00D947A8" w:rsidP="008112BA">
            <w:pPr>
              <w:autoSpaceDE w:val="0"/>
              <w:autoSpaceDN w:val="0"/>
              <w:adjustRightInd w:val="0"/>
              <w:jc w:val="center"/>
              <w:rPr>
                <w:rFonts w:ascii="Times New Roman" w:hAnsi="Times New Roman" w:cs="Times New Roman"/>
                <w:color w:val="000000"/>
                <w:sz w:val="24"/>
                <w:szCs w:val="24"/>
              </w:rPr>
            </w:pPr>
            <w:r w:rsidRPr="00C11421">
              <w:rPr>
                <w:rFonts w:ascii="Times New Roman" w:hAnsi="Times New Roman" w:cs="Times New Roman"/>
                <w:color w:val="000000"/>
                <w:sz w:val="24"/>
                <w:szCs w:val="24"/>
              </w:rPr>
              <w:t>1</w:t>
            </w:r>
          </w:p>
        </w:tc>
      </w:tr>
    </w:tbl>
    <w:p w14:paraId="580DEF4F" w14:textId="77777777" w:rsidR="00CB49F7" w:rsidRDefault="00CB49F7" w:rsidP="00CB49F7">
      <w:pPr>
        <w:autoSpaceDE w:val="0"/>
        <w:autoSpaceDN w:val="0"/>
        <w:adjustRightInd w:val="0"/>
        <w:spacing w:after="0" w:line="240" w:lineRule="auto"/>
        <w:ind w:left="720"/>
        <w:rPr>
          <w:rFonts w:ascii="Times New Roman" w:hAnsi="Times New Roman" w:cs="Times New Roman"/>
          <w:color w:val="000000"/>
          <w:sz w:val="24"/>
          <w:szCs w:val="24"/>
        </w:rPr>
      </w:pPr>
    </w:p>
    <w:p w14:paraId="29A2827E" w14:textId="77777777" w:rsidR="00CB49F7" w:rsidRDefault="00CB49F7" w:rsidP="005A14F0">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C11421">
        <w:rPr>
          <w:rFonts w:ascii="Times New Roman" w:hAnsi="Times New Roman" w:cs="Times New Roman"/>
          <w:color w:val="000000"/>
          <w:sz w:val="24"/>
          <w:szCs w:val="24"/>
        </w:rPr>
        <w:t>Rašinys</w:t>
      </w:r>
    </w:p>
    <w:tbl>
      <w:tblPr>
        <w:tblStyle w:val="TableGrid"/>
        <w:tblW w:w="0" w:type="auto"/>
        <w:tblInd w:w="720" w:type="dxa"/>
        <w:tblLook w:val="04A0" w:firstRow="1" w:lastRow="0" w:firstColumn="1" w:lastColumn="0" w:noHBand="0" w:noVBand="1"/>
      </w:tblPr>
      <w:tblGrid>
        <w:gridCol w:w="821"/>
        <w:gridCol w:w="1225"/>
        <w:gridCol w:w="1322"/>
        <w:gridCol w:w="2375"/>
        <w:gridCol w:w="2659"/>
        <w:gridCol w:w="1174"/>
      </w:tblGrid>
      <w:tr w:rsidR="00D947A8" w14:paraId="6CFDD7AD" w14:textId="77777777" w:rsidTr="008112BA">
        <w:tc>
          <w:tcPr>
            <w:tcW w:w="828" w:type="dxa"/>
          </w:tcPr>
          <w:p w14:paraId="5A74D89D"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Klasė</w:t>
            </w:r>
          </w:p>
        </w:tc>
        <w:tc>
          <w:tcPr>
            <w:tcW w:w="1260" w:type="dxa"/>
          </w:tcPr>
          <w:p w14:paraId="4FA6EBC1"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Turinys </w:t>
            </w:r>
          </w:p>
          <w:p w14:paraId="51AF3A75"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(taškai)</w:t>
            </w:r>
          </w:p>
        </w:tc>
        <w:tc>
          <w:tcPr>
            <w:tcW w:w="1350" w:type="dxa"/>
          </w:tcPr>
          <w:p w14:paraId="4A627132"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Struktūra</w:t>
            </w:r>
          </w:p>
          <w:p w14:paraId="3D9D6B13"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(taškai)</w:t>
            </w:r>
          </w:p>
        </w:tc>
        <w:tc>
          <w:tcPr>
            <w:tcW w:w="2520" w:type="dxa"/>
          </w:tcPr>
          <w:p w14:paraId="5B217E8F" w14:textId="77777777" w:rsidR="00D947A8" w:rsidRPr="00F903EA" w:rsidRDefault="00D947A8" w:rsidP="008112BA">
            <w:pPr>
              <w:pStyle w:val="ListParagraph"/>
              <w:autoSpaceDE w:val="0"/>
              <w:autoSpaceDN w:val="0"/>
              <w:adjustRightInd w:val="0"/>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Gramatikos ir žodyno turtingumas ir </w:t>
            </w:r>
            <w:r w:rsidRPr="00F903EA">
              <w:rPr>
                <w:rFonts w:ascii="Times New Roman" w:hAnsi="Times New Roman" w:cs="Times New Roman"/>
                <w:color w:val="000000"/>
                <w:sz w:val="24"/>
                <w:szCs w:val="24"/>
              </w:rPr>
              <w:t>tinkamumas</w:t>
            </w:r>
          </w:p>
          <w:p w14:paraId="2F0118CE"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sidRPr="00F903EA">
              <w:rPr>
                <w:rFonts w:ascii="Times New Roman" w:hAnsi="Times New Roman" w:cs="Times New Roman"/>
                <w:color w:val="000000"/>
                <w:sz w:val="24"/>
                <w:szCs w:val="24"/>
              </w:rPr>
              <w:t>(taškai)</w:t>
            </w:r>
          </w:p>
        </w:tc>
        <w:tc>
          <w:tcPr>
            <w:tcW w:w="2790" w:type="dxa"/>
          </w:tcPr>
          <w:p w14:paraId="58215D0B" w14:textId="77777777" w:rsidR="00D947A8" w:rsidRPr="00F903EA" w:rsidRDefault="00D947A8" w:rsidP="008112BA">
            <w:pPr>
              <w:pStyle w:val="ListParagraph"/>
              <w:autoSpaceDE w:val="0"/>
              <w:autoSpaceDN w:val="0"/>
              <w:adjustRightInd w:val="0"/>
              <w:ind w:left="-108"/>
              <w:jc w:val="center"/>
              <w:rPr>
                <w:rFonts w:ascii="Times New Roman" w:hAnsi="Times New Roman" w:cs="Times New Roman"/>
                <w:color w:val="000000"/>
                <w:sz w:val="24"/>
                <w:szCs w:val="24"/>
              </w:rPr>
            </w:pPr>
            <w:r w:rsidRPr="00F903EA">
              <w:rPr>
                <w:rFonts w:ascii="Times New Roman" w:hAnsi="Times New Roman" w:cs="Times New Roman"/>
                <w:color w:val="000000"/>
                <w:sz w:val="24"/>
                <w:szCs w:val="24"/>
              </w:rPr>
              <w:t>Gramatikos ir žodyno</w:t>
            </w:r>
          </w:p>
          <w:p w14:paraId="12FB5068" w14:textId="77777777" w:rsidR="00D947A8" w:rsidRPr="00F903EA" w:rsidRDefault="00D947A8" w:rsidP="008112BA">
            <w:pPr>
              <w:autoSpaceDE w:val="0"/>
              <w:autoSpaceDN w:val="0"/>
              <w:adjustRightInd w:val="0"/>
              <w:jc w:val="center"/>
              <w:rPr>
                <w:rFonts w:ascii="Times New Roman" w:hAnsi="Times New Roman" w:cs="Times New Roman"/>
                <w:color w:val="000000"/>
                <w:sz w:val="24"/>
                <w:szCs w:val="24"/>
              </w:rPr>
            </w:pPr>
            <w:r w:rsidRPr="00F903EA">
              <w:rPr>
                <w:rFonts w:ascii="Times New Roman" w:hAnsi="Times New Roman" w:cs="Times New Roman"/>
                <w:color w:val="000000"/>
                <w:sz w:val="24"/>
                <w:szCs w:val="24"/>
              </w:rPr>
              <w:t>taisyklingumas</w:t>
            </w:r>
          </w:p>
          <w:p w14:paraId="4E485E5A"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sidRPr="00F903EA">
              <w:rPr>
                <w:rFonts w:ascii="Times New Roman" w:hAnsi="Times New Roman" w:cs="Times New Roman"/>
                <w:color w:val="000000"/>
                <w:sz w:val="24"/>
                <w:szCs w:val="24"/>
              </w:rPr>
              <w:t>(taškai)</w:t>
            </w:r>
          </w:p>
        </w:tc>
        <w:tc>
          <w:tcPr>
            <w:tcW w:w="1188" w:type="dxa"/>
          </w:tcPr>
          <w:p w14:paraId="495881DB" w14:textId="77777777" w:rsidR="00D947A8" w:rsidRPr="00F903EA" w:rsidRDefault="00D947A8" w:rsidP="008112BA">
            <w:pPr>
              <w:autoSpaceDE w:val="0"/>
              <w:autoSpaceDN w:val="0"/>
              <w:adjustRightInd w:val="0"/>
              <w:jc w:val="center"/>
              <w:rPr>
                <w:rFonts w:ascii="Times New Roman" w:hAnsi="Times New Roman" w:cs="Times New Roman"/>
                <w:color w:val="000000"/>
                <w:sz w:val="24"/>
                <w:szCs w:val="24"/>
              </w:rPr>
            </w:pPr>
            <w:r w:rsidRPr="00F903EA">
              <w:rPr>
                <w:rFonts w:ascii="Times New Roman" w:hAnsi="Times New Roman" w:cs="Times New Roman"/>
                <w:color w:val="000000"/>
                <w:sz w:val="24"/>
                <w:szCs w:val="24"/>
              </w:rPr>
              <w:t>Apimtis</w:t>
            </w:r>
          </w:p>
          <w:p w14:paraId="637A7C42"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sidRPr="00F903EA">
              <w:rPr>
                <w:rFonts w:ascii="Times New Roman" w:hAnsi="Times New Roman" w:cs="Times New Roman"/>
                <w:color w:val="000000"/>
                <w:sz w:val="24"/>
                <w:szCs w:val="24"/>
              </w:rPr>
              <w:t>(žodžiai)</w:t>
            </w:r>
          </w:p>
        </w:tc>
      </w:tr>
      <w:tr w:rsidR="00D947A8" w14:paraId="0443743C" w14:textId="77777777" w:rsidTr="008112BA">
        <w:tc>
          <w:tcPr>
            <w:tcW w:w="828" w:type="dxa"/>
          </w:tcPr>
          <w:p w14:paraId="6147F0AC"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60" w:type="dxa"/>
          </w:tcPr>
          <w:p w14:paraId="1FE8D4D2"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50" w:type="dxa"/>
          </w:tcPr>
          <w:p w14:paraId="42394A11"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20" w:type="dxa"/>
          </w:tcPr>
          <w:p w14:paraId="2ADB367C"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90" w:type="dxa"/>
          </w:tcPr>
          <w:p w14:paraId="36C5F163"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88" w:type="dxa"/>
          </w:tcPr>
          <w:p w14:paraId="62CA4199"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120-170</w:t>
            </w:r>
          </w:p>
        </w:tc>
      </w:tr>
      <w:tr w:rsidR="00D947A8" w14:paraId="5F60450A" w14:textId="77777777" w:rsidTr="008112BA">
        <w:tc>
          <w:tcPr>
            <w:tcW w:w="828" w:type="dxa"/>
          </w:tcPr>
          <w:p w14:paraId="2ACED99F"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60" w:type="dxa"/>
          </w:tcPr>
          <w:p w14:paraId="5C7F6899"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50" w:type="dxa"/>
          </w:tcPr>
          <w:p w14:paraId="1EDCAC7F"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20" w:type="dxa"/>
          </w:tcPr>
          <w:p w14:paraId="12D241BB"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90" w:type="dxa"/>
          </w:tcPr>
          <w:p w14:paraId="27306240"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88" w:type="dxa"/>
          </w:tcPr>
          <w:p w14:paraId="0635F763"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120-170</w:t>
            </w:r>
          </w:p>
        </w:tc>
      </w:tr>
    </w:tbl>
    <w:p w14:paraId="0B4573B1" w14:textId="77777777" w:rsidR="00D947A8" w:rsidRPr="00D947A8" w:rsidRDefault="00D947A8" w:rsidP="00D947A8">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0" w:type="auto"/>
        <w:tblInd w:w="720" w:type="dxa"/>
        <w:tblLook w:val="0000" w:firstRow="0" w:lastRow="0" w:firstColumn="0" w:lastColumn="0" w:noHBand="0" w:noVBand="0"/>
      </w:tblPr>
      <w:tblGrid>
        <w:gridCol w:w="1034"/>
        <w:gridCol w:w="72"/>
        <w:gridCol w:w="885"/>
        <w:gridCol w:w="67"/>
        <w:gridCol w:w="892"/>
        <w:gridCol w:w="59"/>
        <w:gridCol w:w="887"/>
        <w:gridCol w:w="50"/>
        <w:gridCol w:w="903"/>
        <w:gridCol w:w="41"/>
        <w:gridCol w:w="909"/>
        <w:gridCol w:w="33"/>
        <w:gridCol w:w="911"/>
        <w:gridCol w:w="25"/>
        <w:gridCol w:w="919"/>
        <w:gridCol w:w="17"/>
        <w:gridCol w:w="927"/>
        <w:gridCol w:w="9"/>
        <w:gridCol w:w="936"/>
      </w:tblGrid>
      <w:tr w:rsidR="00D947A8" w14:paraId="380C5B6E" w14:textId="77777777" w:rsidTr="008112BA">
        <w:trPr>
          <w:trHeight w:val="180"/>
        </w:trPr>
        <w:tc>
          <w:tcPr>
            <w:tcW w:w="9936" w:type="dxa"/>
            <w:gridSpan w:val="19"/>
          </w:tcPr>
          <w:p w14:paraId="027405BA" w14:textId="77777777" w:rsidR="00D947A8" w:rsidRPr="00F40DD5" w:rsidRDefault="00D947A8" w:rsidP="008112BA">
            <w:pPr>
              <w:pStyle w:val="ListParagraph"/>
              <w:autoSpaceDE w:val="0"/>
              <w:autoSpaceDN w:val="0"/>
              <w:adjustRightInd w:val="0"/>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9 klasė</w:t>
            </w:r>
          </w:p>
        </w:tc>
      </w:tr>
      <w:tr w:rsidR="00D947A8" w14:paraId="5FD75B8C" w14:textId="77777777" w:rsidTr="008112BA">
        <w:tblPrEx>
          <w:tblLook w:val="04A0" w:firstRow="1" w:lastRow="0" w:firstColumn="1" w:lastColumn="0" w:noHBand="0" w:noVBand="1"/>
        </w:tblPrEx>
        <w:tc>
          <w:tcPr>
            <w:tcW w:w="1071" w:type="dxa"/>
            <w:gridSpan w:val="2"/>
          </w:tcPr>
          <w:p w14:paraId="4D1C60E8" w14:textId="77777777" w:rsidR="00D947A8" w:rsidRPr="00F40DD5" w:rsidRDefault="00D947A8" w:rsidP="008112BA">
            <w:pPr>
              <w:pStyle w:val="ListParagraph"/>
              <w:autoSpaceDE w:val="0"/>
              <w:autoSpaceDN w:val="0"/>
              <w:adjustRightInd w:val="0"/>
              <w:ind w:left="0" w:hanging="90"/>
              <w:rPr>
                <w:rFonts w:ascii="Times New Roman" w:hAnsi="Times New Roman" w:cs="Times New Roman"/>
                <w:b/>
                <w:color w:val="000000"/>
                <w:sz w:val="24"/>
                <w:szCs w:val="24"/>
              </w:rPr>
            </w:pPr>
            <w:r w:rsidRPr="00F40DD5">
              <w:rPr>
                <w:rFonts w:ascii="Times New Roman" w:hAnsi="Times New Roman" w:cs="Times New Roman"/>
                <w:b/>
                <w:color w:val="000000"/>
                <w:sz w:val="24"/>
                <w:szCs w:val="24"/>
              </w:rPr>
              <w:t>Taškai</w:t>
            </w:r>
          </w:p>
        </w:tc>
        <w:tc>
          <w:tcPr>
            <w:tcW w:w="986" w:type="dxa"/>
            <w:gridSpan w:val="2"/>
          </w:tcPr>
          <w:p w14:paraId="54BE7BDF"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13-12</w:t>
            </w:r>
          </w:p>
        </w:tc>
        <w:tc>
          <w:tcPr>
            <w:tcW w:w="985" w:type="dxa"/>
            <w:gridSpan w:val="2"/>
          </w:tcPr>
          <w:p w14:paraId="2AA300D1"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11-10</w:t>
            </w:r>
          </w:p>
        </w:tc>
        <w:tc>
          <w:tcPr>
            <w:tcW w:w="984" w:type="dxa"/>
            <w:gridSpan w:val="2"/>
          </w:tcPr>
          <w:p w14:paraId="4A630D7E"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85" w:type="dxa"/>
            <w:gridSpan w:val="2"/>
          </w:tcPr>
          <w:p w14:paraId="5509841F"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85" w:type="dxa"/>
            <w:gridSpan w:val="2"/>
          </w:tcPr>
          <w:p w14:paraId="691E81EF"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985" w:type="dxa"/>
            <w:gridSpan w:val="2"/>
          </w:tcPr>
          <w:p w14:paraId="526BA483"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85" w:type="dxa"/>
            <w:gridSpan w:val="2"/>
          </w:tcPr>
          <w:p w14:paraId="069304A5"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85" w:type="dxa"/>
            <w:gridSpan w:val="2"/>
          </w:tcPr>
          <w:p w14:paraId="5125D341"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85" w:type="dxa"/>
          </w:tcPr>
          <w:p w14:paraId="33264FFD"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947A8" w14:paraId="43590EE1" w14:textId="77777777" w:rsidTr="008112BA">
        <w:tblPrEx>
          <w:tblLook w:val="04A0" w:firstRow="1" w:lastRow="0" w:firstColumn="1" w:lastColumn="0" w:noHBand="0" w:noVBand="1"/>
        </w:tblPrEx>
        <w:tc>
          <w:tcPr>
            <w:tcW w:w="1071" w:type="dxa"/>
            <w:gridSpan w:val="2"/>
          </w:tcPr>
          <w:p w14:paraId="63E0045E" w14:textId="77777777" w:rsidR="00D947A8" w:rsidRPr="00F40DD5" w:rsidRDefault="0038626A" w:rsidP="008112BA">
            <w:pPr>
              <w:pStyle w:val="ListParagraph"/>
              <w:autoSpaceDE w:val="0"/>
              <w:autoSpaceDN w:val="0"/>
              <w:adjustRightInd w:val="0"/>
              <w:ind w:left="-90"/>
              <w:rPr>
                <w:rFonts w:ascii="Times New Roman" w:hAnsi="Times New Roman" w:cs="Times New Roman"/>
                <w:b/>
                <w:color w:val="000000"/>
                <w:sz w:val="24"/>
                <w:szCs w:val="24"/>
              </w:rPr>
            </w:pPr>
            <w:r>
              <w:rPr>
                <w:rFonts w:ascii="Times New Roman" w:hAnsi="Times New Roman" w:cs="Times New Roman"/>
                <w:b/>
                <w:color w:val="000000"/>
                <w:sz w:val="24"/>
                <w:szCs w:val="24"/>
              </w:rPr>
              <w:t>Pažy</w:t>
            </w:r>
            <w:r w:rsidR="00D947A8" w:rsidRPr="00F40DD5">
              <w:rPr>
                <w:rFonts w:ascii="Times New Roman" w:hAnsi="Times New Roman" w:cs="Times New Roman"/>
                <w:b/>
                <w:color w:val="000000"/>
                <w:sz w:val="24"/>
                <w:szCs w:val="24"/>
              </w:rPr>
              <w:t>mys</w:t>
            </w:r>
          </w:p>
        </w:tc>
        <w:tc>
          <w:tcPr>
            <w:tcW w:w="986" w:type="dxa"/>
            <w:gridSpan w:val="2"/>
          </w:tcPr>
          <w:p w14:paraId="24146351"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85" w:type="dxa"/>
            <w:gridSpan w:val="2"/>
          </w:tcPr>
          <w:p w14:paraId="3D32D3BF"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84" w:type="dxa"/>
            <w:gridSpan w:val="2"/>
          </w:tcPr>
          <w:p w14:paraId="61F21E80"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85" w:type="dxa"/>
            <w:gridSpan w:val="2"/>
          </w:tcPr>
          <w:p w14:paraId="208905B8"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85" w:type="dxa"/>
            <w:gridSpan w:val="2"/>
          </w:tcPr>
          <w:p w14:paraId="43AD28EE"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85" w:type="dxa"/>
            <w:gridSpan w:val="2"/>
          </w:tcPr>
          <w:p w14:paraId="6507F811"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85" w:type="dxa"/>
            <w:gridSpan w:val="2"/>
          </w:tcPr>
          <w:p w14:paraId="7DC49A8F"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85" w:type="dxa"/>
            <w:gridSpan w:val="2"/>
          </w:tcPr>
          <w:p w14:paraId="7A6A5FD9"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85" w:type="dxa"/>
          </w:tcPr>
          <w:p w14:paraId="5DEC0A6E" w14:textId="77777777" w:rsidR="00D947A8" w:rsidRDefault="00D947A8" w:rsidP="008112BA">
            <w:pPr>
              <w:pStyle w:val="ListParagraph"/>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947A8" w14:paraId="754BDC27" w14:textId="77777777" w:rsidTr="008112BA">
        <w:trPr>
          <w:trHeight w:val="210"/>
        </w:trPr>
        <w:tc>
          <w:tcPr>
            <w:tcW w:w="9936" w:type="dxa"/>
            <w:gridSpan w:val="19"/>
          </w:tcPr>
          <w:p w14:paraId="4A9C9D50"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 klasė</w:t>
            </w:r>
          </w:p>
        </w:tc>
      </w:tr>
      <w:tr w:rsidR="00D947A8" w14:paraId="4FD61598" w14:textId="77777777" w:rsidTr="008112BA">
        <w:trPr>
          <w:trHeight w:val="210"/>
        </w:trPr>
        <w:tc>
          <w:tcPr>
            <w:tcW w:w="993" w:type="dxa"/>
          </w:tcPr>
          <w:p w14:paraId="7A49B90E" w14:textId="77777777" w:rsidR="00D947A8" w:rsidRPr="00F40DD5" w:rsidRDefault="00D947A8" w:rsidP="008112BA">
            <w:pPr>
              <w:pStyle w:val="ListParagraph"/>
              <w:autoSpaceDE w:val="0"/>
              <w:autoSpaceDN w:val="0"/>
              <w:adjustRightInd w:val="0"/>
              <w:ind w:left="-90"/>
              <w:rPr>
                <w:rFonts w:ascii="Times New Roman" w:hAnsi="Times New Roman" w:cs="Times New Roman"/>
                <w:b/>
                <w:color w:val="000000"/>
                <w:sz w:val="24"/>
                <w:szCs w:val="24"/>
              </w:rPr>
            </w:pPr>
            <w:r w:rsidRPr="00F40DD5">
              <w:rPr>
                <w:rFonts w:ascii="Times New Roman" w:hAnsi="Times New Roman" w:cs="Times New Roman"/>
                <w:b/>
                <w:color w:val="000000"/>
                <w:sz w:val="24"/>
                <w:szCs w:val="24"/>
              </w:rPr>
              <w:t>Taškai</w:t>
            </w:r>
          </w:p>
        </w:tc>
        <w:tc>
          <w:tcPr>
            <w:tcW w:w="994" w:type="dxa"/>
            <w:gridSpan w:val="2"/>
          </w:tcPr>
          <w:p w14:paraId="794D35B5"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15-14</w:t>
            </w:r>
          </w:p>
        </w:tc>
        <w:tc>
          <w:tcPr>
            <w:tcW w:w="993" w:type="dxa"/>
            <w:gridSpan w:val="2"/>
          </w:tcPr>
          <w:p w14:paraId="2212690D"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14-13</w:t>
            </w:r>
          </w:p>
        </w:tc>
        <w:tc>
          <w:tcPr>
            <w:tcW w:w="994" w:type="dxa"/>
            <w:gridSpan w:val="2"/>
          </w:tcPr>
          <w:p w14:paraId="3754DAC9"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94" w:type="dxa"/>
            <w:gridSpan w:val="2"/>
          </w:tcPr>
          <w:p w14:paraId="4D5A1A4D"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11-10</w:t>
            </w:r>
          </w:p>
        </w:tc>
        <w:tc>
          <w:tcPr>
            <w:tcW w:w="993" w:type="dxa"/>
            <w:gridSpan w:val="2"/>
          </w:tcPr>
          <w:p w14:paraId="14AFC82D"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994" w:type="dxa"/>
            <w:gridSpan w:val="2"/>
          </w:tcPr>
          <w:p w14:paraId="369F35C6"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993" w:type="dxa"/>
            <w:gridSpan w:val="2"/>
          </w:tcPr>
          <w:p w14:paraId="14DEB517"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994" w:type="dxa"/>
            <w:gridSpan w:val="2"/>
          </w:tcPr>
          <w:p w14:paraId="3ED5E3C2"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4" w:type="dxa"/>
            <w:gridSpan w:val="2"/>
          </w:tcPr>
          <w:p w14:paraId="2E8F705B"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947A8" w14:paraId="0AC568A0" w14:textId="77777777" w:rsidTr="008112BA">
        <w:trPr>
          <w:trHeight w:val="210"/>
        </w:trPr>
        <w:tc>
          <w:tcPr>
            <w:tcW w:w="993" w:type="dxa"/>
            <w:tcBorders>
              <w:bottom w:val="single" w:sz="4" w:space="0" w:color="auto"/>
            </w:tcBorders>
          </w:tcPr>
          <w:p w14:paraId="63074D72" w14:textId="77777777" w:rsidR="00D947A8" w:rsidRPr="00F40DD5" w:rsidRDefault="0038626A" w:rsidP="008112BA">
            <w:pPr>
              <w:pStyle w:val="ListParagraph"/>
              <w:autoSpaceDE w:val="0"/>
              <w:autoSpaceDN w:val="0"/>
              <w:adjustRightInd w:val="0"/>
              <w:ind w:left="-90"/>
              <w:rPr>
                <w:rFonts w:ascii="Times New Roman" w:hAnsi="Times New Roman" w:cs="Times New Roman"/>
                <w:b/>
                <w:color w:val="000000"/>
                <w:sz w:val="24"/>
                <w:szCs w:val="24"/>
              </w:rPr>
            </w:pPr>
            <w:r>
              <w:rPr>
                <w:rFonts w:ascii="Times New Roman" w:hAnsi="Times New Roman" w:cs="Times New Roman"/>
                <w:b/>
                <w:color w:val="000000"/>
                <w:sz w:val="24"/>
                <w:szCs w:val="24"/>
              </w:rPr>
              <w:t>Pažy</w:t>
            </w:r>
            <w:r w:rsidR="00D947A8" w:rsidRPr="00F40DD5">
              <w:rPr>
                <w:rFonts w:ascii="Times New Roman" w:hAnsi="Times New Roman" w:cs="Times New Roman"/>
                <w:b/>
                <w:color w:val="000000"/>
                <w:sz w:val="24"/>
                <w:szCs w:val="24"/>
              </w:rPr>
              <w:t>mys</w:t>
            </w:r>
          </w:p>
        </w:tc>
        <w:tc>
          <w:tcPr>
            <w:tcW w:w="994" w:type="dxa"/>
            <w:gridSpan w:val="2"/>
            <w:tcBorders>
              <w:bottom w:val="single" w:sz="4" w:space="0" w:color="auto"/>
            </w:tcBorders>
          </w:tcPr>
          <w:p w14:paraId="2A32F777"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93" w:type="dxa"/>
            <w:gridSpan w:val="2"/>
            <w:tcBorders>
              <w:bottom w:val="single" w:sz="4" w:space="0" w:color="auto"/>
            </w:tcBorders>
          </w:tcPr>
          <w:p w14:paraId="004C5D09"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4" w:type="dxa"/>
            <w:gridSpan w:val="2"/>
            <w:tcBorders>
              <w:bottom w:val="single" w:sz="4" w:space="0" w:color="auto"/>
            </w:tcBorders>
          </w:tcPr>
          <w:p w14:paraId="0C99DCB8"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4" w:type="dxa"/>
            <w:gridSpan w:val="2"/>
            <w:tcBorders>
              <w:bottom w:val="single" w:sz="4" w:space="0" w:color="auto"/>
            </w:tcBorders>
          </w:tcPr>
          <w:p w14:paraId="05B52609"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3" w:type="dxa"/>
            <w:gridSpan w:val="2"/>
            <w:tcBorders>
              <w:bottom w:val="single" w:sz="4" w:space="0" w:color="auto"/>
            </w:tcBorders>
          </w:tcPr>
          <w:p w14:paraId="1180E90D"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4" w:type="dxa"/>
            <w:gridSpan w:val="2"/>
            <w:tcBorders>
              <w:bottom w:val="single" w:sz="4" w:space="0" w:color="auto"/>
            </w:tcBorders>
          </w:tcPr>
          <w:p w14:paraId="19794E60"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3" w:type="dxa"/>
            <w:gridSpan w:val="2"/>
            <w:tcBorders>
              <w:bottom w:val="single" w:sz="4" w:space="0" w:color="auto"/>
            </w:tcBorders>
          </w:tcPr>
          <w:p w14:paraId="5DC083BA"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4" w:type="dxa"/>
            <w:gridSpan w:val="2"/>
            <w:tcBorders>
              <w:bottom w:val="single" w:sz="4" w:space="0" w:color="auto"/>
            </w:tcBorders>
          </w:tcPr>
          <w:p w14:paraId="3D8A6205"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4" w:type="dxa"/>
            <w:gridSpan w:val="2"/>
            <w:tcBorders>
              <w:bottom w:val="single" w:sz="4" w:space="0" w:color="auto"/>
            </w:tcBorders>
          </w:tcPr>
          <w:p w14:paraId="00DF1F6E" w14:textId="77777777" w:rsidR="00D947A8" w:rsidRPr="00F40DD5" w:rsidRDefault="00D947A8" w:rsidP="008112BA">
            <w:pPr>
              <w:pStyle w:val="ListParagraph"/>
              <w:autoSpaceDE w:val="0"/>
              <w:autoSpaceDN w:val="0"/>
              <w:adjustRightInd w:val="0"/>
              <w:ind w:left="-9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14:paraId="524B754D" w14:textId="77777777" w:rsidR="00CB49F7" w:rsidRDefault="00CB49F7" w:rsidP="00D947A8">
      <w:pPr>
        <w:autoSpaceDE w:val="0"/>
        <w:autoSpaceDN w:val="0"/>
        <w:adjustRightInd w:val="0"/>
        <w:spacing w:after="0" w:line="240" w:lineRule="auto"/>
        <w:ind w:left="720"/>
        <w:rPr>
          <w:rFonts w:ascii="Times New Roman" w:hAnsi="Times New Roman" w:cs="Times New Roman"/>
          <w:b/>
          <w:bCs/>
          <w:color w:val="000000"/>
          <w:sz w:val="23"/>
          <w:szCs w:val="23"/>
        </w:rPr>
      </w:pPr>
    </w:p>
    <w:p w14:paraId="33DFF2A3" w14:textId="77777777" w:rsidR="00CB49F7" w:rsidRDefault="00CB49F7" w:rsidP="00CB49F7">
      <w:pPr>
        <w:pStyle w:val="Default"/>
        <w:spacing w:line="276" w:lineRule="auto"/>
        <w:ind w:left="720"/>
        <w:jc w:val="both"/>
        <w:rPr>
          <w:color w:val="auto"/>
        </w:rPr>
      </w:pPr>
      <w:r w:rsidRPr="0070068B">
        <w:rPr>
          <w:b/>
          <w:color w:val="auto"/>
        </w:rPr>
        <w:t>Apibendrinamasis vertinimas:</w:t>
      </w:r>
      <w:r>
        <w:rPr>
          <w:color w:val="auto"/>
        </w:rPr>
        <w:t xml:space="preserve"> pusmečių</w:t>
      </w:r>
      <w:r w:rsidRPr="00986CE5">
        <w:rPr>
          <w:color w:val="auto"/>
        </w:rPr>
        <w:t xml:space="preserve"> įvertinimai vedami iš gautų pažymių aritmetinio vidurkio (pažymį apvalinant mokinio naudai).</w:t>
      </w:r>
    </w:p>
    <w:p w14:paraId="316C2956" w14:textId="77777777" w:rsidR="00CB49F7" w:rsidRDefault="00CB49F7" w:rsidP="00CB49F7">
      <w:pPr>
        <w:pStyle w:val="Default"/>
        <w:spacing w:line="276" w:lineRule="auto"/>
        <w:ind w:left="720"/>
        <w:jc w:val="both"/>
        <w:rPr>
          <w:color w:val="auto"/>
        </w:rPr>
      </w:pPr>
    </w:p>
    <w:p w14:paraId="1D7AA515" w14:textId="65FBE54C" w:rsidR="00CB49F7" w:rsidRDefault="00CB49F7" w:rsidP="005A14F0">
      <w:pPr>
        <w:pStyle w:val="Default"/>
        <w:numPr>
          <w:ilvl w:val="0"/>
          <w:numId w:val="67"/>
        </w:numPr>
        <w:spacing w:line="276" w:lineRule="auto"/>
        <w:rPr>
          <w:b/>
          <w:bCs/>
          <w:color w:val="auto"/>
        </w:rPr>
      </w:pPr>
      <w:r w:rsidRPr="00D649F0">
        <w:rPr>
          <w:b/>
          <w:bCs/>
          <w:color w:val="auto"/>
        </w:rPr>
        <w:t>VERTINIMAS MATEMATIKOS PAMOKOSE</w:t>
      </w:r>
    </w:p>
    <w:p w14:paraId="051BCC22" w14:textId="77777777" w:rsidR="00CB49F7" w:rsidRDefault="00CB49F7" w:rsidP="00CB49F7">
      <w:pPr>
        <w:ind w:firstLine="720"/>
        <w:jc w:val="both"/>
        <w:rPr>
          <w:rFonts w:ascii="Times New Roman" w:eastAsia="Calibri" w:hAnsi="Times New Roman" w:cs="Times New Roman"/>
          <w:sz w:val="24"/>
          <w:szCs w:val="24"/>
        </w:rPr>
      </w:pPr>
      <w:r w:rsidRPr="00E34229">
        <w:rPr>
          <w:rFonts w:ascii="Times New Roman" w:eastAsia="Calibri" w:hAnsi="Times New Roman" w:cs="Times New Roman"/>
          <w:sz w:val="24"/>
          <w:szCs w:val="24"/>
        </w:rPr>
        <w:t>Vertinant matematikos atsiskaitymo darbus, vadovaujamasi pagrindinėmis taisyklėmis:</w:t>
      </w:r>
    </w:p>
    <w:p w14:paraId="1672DBFE" w14:textId="77777777" w:rsidR="00CB49F7" w:rsidRPr="00E34229" w:rsidRDefault="00CB49F7" w:rsidP="005A14F0">
      <w:pPr>
        <w:pStyle w:val="ListParagraph"/>
        <w:numPr>
          <w:ilvl w:val="0"/>
          <w:numId w:val="37"/>
        </w:numPr>
        <w:jc w:val="both"/>
        <w:rPr>
          <w:rFonts w:ascii="Times New Roman" w:eastAsia="Calibri" w:hAnsi="Times New Roman" w:cs="Times New Roman"/>
          <w:sz w:val="24"/>
          <w:szCs w:val="24"/>
        </w:rPr>
      </w:pPr>
      <w:r w:rsidRPr="00E34229">
        <w:rPr>
          <w:rFonts w:ascii="Times New Roman" w:eastAsia="Calibri" w:hAnsi="Times New Roman" w:cs="Times New Roman"/>
          <w:sz w:val="24"/>
          <w:szCs w:val="24"/>
        </w:rPr>
        <w:t>Taškas skiriamas už kiekvieną teisingai atliktą žingsnį.</w:t>
      </w:r>
    </w:p>
    <w:p w14:paraId="4F6E561F" w14:textId="77777777" w:rsidR="00CB49F7" w:rsidRPr="00E34229" w:rsidRDefault="00CB49F7" w:rsidP="005A14F0">
      <w:pPr>
        <w:pStyle w:val="ListParagraph"/>
        <w:numPr>
          <w:ilvl w:val="0"/>
          <w:numId w:val="37"/>
        </w:numPr>
        <w:jc w:val="both"/>
        <w:rPr>
          <w:rFonts w:ascii="Times New Roman" w:eastAsia="Calibri" w:hAnsi="Times New Roman" w:cs="Times New Roman"/>
          <w:sz w:val="24"/>
          <w:szCs w:val="24"/>
        </w:rPr>
      </w:pPr>
      <w:r w:rsidRPr="00E34229">
        <w:rPr>
          <w:rFonts w:ascii="Times New Roman" w:eastAsia="Calibri" w:hAnsi="Times New Roman" w:cs="Times New Roman"/>
          <w:sz w:val="24"/>
          <w:szCs w:val="24"/>
        </w:rPr>
        <w:t>Jei mokinys, spręsdamas sudėtinį uždavinį, tarpiniuose veiksmuose padarė klaidą,</w:t>
      </w:r>
      <w:r>
        <w:rPr>
          <w:rFonts w:ascii="Times New Roman" w:eastAsia="Calibri" w:hAnsi="Times New Roman" w:cs="Times New Roman"/>
          <w:sz w:val="24"/>
          <w:szCs w:val="24"/>
        </w:rPr>
        <w:t xml:space="preserve"> </w:t>
      </w:r>
      <w:r w:rsidRPr="00E34229">
        <w:rPr>
          <w:rFonts w:ascii="Times New Roman" w:eastAsia="Calibri" w:hAnsi="Times New Roman" w:cs="Times New Roman"/>
          <w:sz w:val="24"/>
          <w:szCs w:val="24"/>
        </w:rPr>
        <w:t>bet tolesnis sprendimas yra teisingas, jam atimamas vienas taškas.</w:t>
      </w:r>
    </w:p>
    <w:p w14:paraId="56EABB9A" w14:textId="77777777" w:rsidR="00CB49F7" w:rsidRPr="00E34229" w:rsidRDefault="00CB49F7" w:rsidP="00CB49F7">
      <w:pPr>
        <w:ind w:firstLine="720"/>
        <w:rPr>
          <w:rFonts w:ascii="Times New Roman" w:eastAsia="Calibri" w:hAnsi="Times New Roman" w:cs="Times New Roman"/>
          <w:b/>
          <w:sz w:val="24"/>
          <w:szCs w:val="24"/>
        </w:rPr>
      </w:pPr>
      <w:r w:rsidRPr="00E34229">
        <w:rPr>
          <w:rFonts w:ascii="Times New Roman" w:eastAsia="Calibri" w:hAnsi="Times New Roman" w:cs="Times New Roman"/>
          <w:b/>
          <w:sz w:val="24"/>
          <w:szCs w:val="24"/>
        </w:rPr>
        <w:t xml:space="preserve"> Atsiskaitomieji darbai :</w:t>
      </w:r>
    </w:p>
    <w:p w14:paraId="062BE2B5" w14:textId="77777777" w:rsidR="00CB49F7" w:rsidRDefault="00CB49F7" w:rsidP="00CB49F7">
      <w:pPr>
        <w:spacing w:after="0"/>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Kontrolinis darbas</w:t>
      </w:r>
    </w:p>
    <w:p w14:paraId="5CA4F279" w14:textId="77777777" w:rsidR="00CB49F7" w:rsidRPr="00960B8D" w:rsidRDefault="00CB49F7" w:rsidP="005A14F0">
      <w:pPr>
        <w:pStyle w:val="ListParagraph"/>
        <w:numPr>
          <w:ilvl w:val="0"/>
          <w:numId w:val="38"/>
        </w:numPr>
        <w:spacing w:after="0"/>
        <w:jc w:val="both"/>
        <w:rPr>
          <w:rFonts w:ascii="Times New Roman" w:eastAsia="Calibri" w:hAnsi="Times New Roman" w:cs="Times New Roman"/>
          <w:b/>
          <w:sz w:val="24"/>
          <w:szCs w:val="24"/>
        </w:rPr>
      </w:pPr>
      <w:r w:rsidRPr="00960B8D">
        <w:rPr>
          <w:rFonts w:ascii="Times New Roman" w:eastAsia="Calibri" w:hAnsi="Times New Roman" w:cs="Times New Roman"/>
          <w:sz w:val="24"/>
          <w:szCs w:val="24"/>
        </w:rPr>
        <w:t>Kontrolinis darbas skiriamas baigiant temą arba skyrių.</w:t>
      </w:r>
    </w:p>
    <w:p w14:paraId="3EF6F90E" w14:textId="77777777" w:rsidR="00CB49F7" w:rsidRPr="00960B8D" w:rsidRDefault="00CB49F7" w:rsidP="005A14F0">
      <w:pPr>
        <w:pStyle w:val="ListParagraph"/>
        <w:numPr>
          <w:ilvl w:val="0"/>
          <w:numId w:val="38"/>
        </w:numPr>
        <w:jc w:val="both"/>
        <w:rPr>
          <w:rFonts w:ascii="Times New Roman" w:eastAsia="Calibri" w:hAnsi="Times New Roman" w:cs="Times New Roman"/>
          <w:sz w:val="24"/>
          <w:szCs w:val="24"/>
        </w:rPr>
      </w:pPr>
      <w:r w:rsidRPr="00960B8D">
        <w:rPr>
          <w:rFonts w:ascii="Times New Roman" w:eastAsia="Calibri" w:hAnsi="Times New Roman" w:cs="Times New Roman"/>
          <w:sz w:val="24"/>
          <w:szCs w:val="24"/>
        </w:rPr>
        <w:t>Kontrolinių darbų derinimas ir mokinių informavimas bei atsiskaitymas už praleistus kontrolinius darbus vykdomas pagal mokyklos vertinimo tvarkos aprašą.</w:t>
      </w:r>
    </w:p>
    <w:p w14:paraId="23BD538C" w14:textId="77777777" w:rsidR="00CB49F7" w:rsidRDefault="00CB49F7" w:rsidP="005A14F0">
      <w:pPr>
        <w:pStyle w:val="ListParagraph"/>
        <w:numPr>
          <w:ilvl w:val="0"/>
          <w:numId w:val="38"/>
        </w:numPr>
        <w:spacing w:after="0"/>
        <w:jc w:val="both"/>
        <w:rPr>
          <w:rFonts w:ascii="Times New Roman" w:eastAsia="Calibri" w:hAnsi="Times New Roman" w:cs="Times New Roman"/>
          <w:sz w:val="24"/>
          <w:szCs w:val="24"/>
        </w:rPr>
      </w:pPr>
      <w:r w:rsidRPr="00960B8D">
        <w:rPr>
          <w:rFonts w:ascii="Times New Roman" w:eastAsia="Calibri" w:hAnsi="Times New Roman" w:cs="Times New Roman"/>
          <w:sz w:val="24"/>
          <w:szCs w:val="24"/>
        </w:rPr>
        <w:t>10 kl. mokiniai praleidę kontrolinį dėl pateisinamos priežasties privalo atsikaityti per savaitę nuo atvykimo į mokyklą dienos (po ligos, ar kt.).</w:t>
      </w:r>
    </w:p>
    <w:p w14:paraId="313AE3F3" w14:textId="77777777" w:rsidR="00CB49F7" w:rsidRPr="00960B8D" w:rsidRDefault="00CB49F7" w:rsidP="00CB49F7">
      <w:pPr>
        <w:pStyle w:val="ListParagraph"/>
        <w:spacing w:after="0"/>
        <w:jc w:val="both"/>
        <w:rPr>
          <w:rFonts w:ascii="Times New Roman" w:eastAsia="Calibri" w:hAnsi="Times New Roman" w:cs="Times New Roman"/>
          <w:sz w:val="24"/>
          <w:szCs w:val="24"/>
        </w:rPr>
      </w:pPr>
    </w:p>
    <w:p w14:paraId="3B479CB2" w14:textId="77777777" w:rsidR="00CB49F7" w:rsidRPr="00E34229" w:rsidRDefault="00CB49F7" w:rsidP="00CB49F7">
      <w:pPr>
        <w:spacing w:after="0"/>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Savarankiškas darbas</w:t>
      </w:r>
    </w:p>
    <w:p w14:paraId="45533414" w14:textId="77777777" w:rsidR="00CB49F7" w:rsidRPr="00960B8D" w:rsidRDefault="00CB49F7" w:rsidP="005A14F0">
      <w:pPr>
        <w:pStyle w:val="ListParagraph"/>
        <w:numPr>
          <w:ilvl w:val="0"/>
          <w:numId w:val="38"/>
        </w:numPr>
        <w:spacing w:after="0"/>
        <w:jc w:val="both"/>
        <w:rPr>
          <w:rFonts w:ascii="Times New Roman" w:eastAsia="Calibri" w:hAnsi="Times New Roman" w:cs="Times New Roman"/>
          <w:sz w:val="24"/>
          <w:szCs w:val="24"/>
        </w:rPr>
      </w:pPr>
      <w:r w:rsidRPr="00960B8D">
        <w:rPr>
          <w:rFonts w:ascii="Times New Roman" w:eastAsia="Calibri" w:hAnsi="Times New Roman" w:cs="Times New Roman"/>
          <w:sz w:val="24"/>
          <w:szCs w:val="24"/>
        </w:rPr>
        <w:t>Savarankiškas darbas gali trukti 15-25 minučių, o 9, 10  kl. 25-45 min.</w:t>
      </w:r>
    </w:p>
    <w:p w14:paraId="2401ADD2" w14:textId="77777777" w:rsidR="00CB49F7" w:rsidRPr="00960B8D" w:rsidRDefault="00CB49F7" w:rsidP="005A14F0">
      <w:pPr>
        <w:pStyle w:val="ListParagraph"/>
        <w:numPr>
          <w:ilvl w:val="0"/>
          <w:numId w:val="38"/>
        </w:numPr>
        <w:spacing w:after="0"/>
        <w:jc w:val="both"/>
        <w:rPr>
          <w:rFonts w:ascii="Times New Roman" w:eastAsia="Calibri" w:hAnsi="Times New Roman" w:cs="Times New Roman"/>
          <w:sz w:val="24"/>
          <w:szCs w:val="24"/>
        </w:rPr>
      </w:pPr>
      <w:r w:rsidRPr="00960B8D">
        <w:rPr>
          <w:rFonts w:ascii="Times New Roman" w:eastAsia="Calibri" w:hAnsi="Times New Roman" w:cs="Times New Roman"/>
          <w:sz w:val="24"/>
          <w:szCs w:val="24"/>
        </w:rPr>
        <w:t>Mokiniai gali naudotis mokytojo nurodytomis mokymo priemonėmis, vadovėliais bei kita</w:t>
      </w:r>
      <w:r>
        <w:rPr>
          <w:rFonts w:ascii="Times New Roman" w:eastAsia="Calibri" w:hAnsi="Times New Roman" w:cs="Times New Roman"/>
          <w:sz w:val="24"/>
          <w:szCs w:val="24"/>
        </w:rPr>
        <w:t xml:space="preserve"> </w:t>
      </w:r>
      <w:r w:rsidRPr="00960B8D">
        <w:rPr>
          <w:rFonts w:ascii="Times New Roman" w:eastAsia="Calibri" w:hAnsi="Times New Roman" w:cs="Times New Roman"/>
          <w:sz w:val="24"/>
          <w:szCs w:val="24"/>
        </w:rPr>
        <w:t>informacine medžiaga.</w:t>
      </w:r>
    </w:p>
    <w:p w14:paraId="6F7620DC" w14:textId="77777777" w:rsidR="00CB49F7" w:rsidRDefault="00CB49F7" w:rsidP="005A14F0">
      <w:pPr>
        <w:pStyle w:val="ListParagraph"/>
        <w:numPr>
          <w:ilvl w:val="0"/>
          <w:numId w:val="38"/>
        </w:numPr>
        <w:jc w:val="both"/>
        <w:rPr>
          <w:rFonts w:ascii="Times New Roman" w:eastAsia="Calibri" w:hAnsi="Times New Roman" w:cs="Times New Roman"/>
          <w:sz w:val="24"/>
          <w:szCs w:val="24"/>
        </w:rPr>
      </w:pPr>
      <w:r w:rsidRPr="00960B8D">
        <w:rPr>
          <w:rFonts w:ascii="Times New Roman" w:eastAsia="Calibri" w:hAnsi="Times New Roman" w:cs="Times New Roman"/>
          <w:sz w:val="24"/>
          <w:szCs w:val="24"/>
        </w:rPr>
        <w:t>Savarankiško darbo tikslas - sužinoti, kaip mokinys geba pritaikyti įgytas žinias</w:t>
      </w:r>
      <w:r>
        <w:rPr>
          <w:rFonts w:ascii="Times New Roman" w:eastAsia="Calibri" w:hAnsi="Times New Roman" w:cs="Times New Roman"/>
          <w:sz w:val="24"/>
          <w:szCs w:val="24"/>
        </w:rPr>
        <w:t xml:space="preserve"> </w:t>
      </w:r>
      <w:r w:rsidRPr="00960B8D">
        <w:rPr>
          <w:rFonts w:ascii="Times New Roman" w:eastAsia="Calibri" w:hAnsi="Times New Roman" w:cs="Times New Roman"/>
          <w:sz w:val="24"/>
          <w:szCs w:val="24"/>
        </w:rPr>
        <w:t>individualiai atlikdamas praktines užduotis.</w:t>
      </w:r>
    </w:p>
    <w:p w14:paraId="21D79461" w14:textId="77777777" w:rsidR="00CB49F7" w:rsidRDefault="00CB49F7" w:rsidP="005A14F0">
      <w:pPr>
        <w:pStyle w:val="ListParagraph"/>
        <w:numPr>
          <w:ilvl w:val="0"/>
          <w:numId w:val="38"/>
        </w:numPr>
        <w:jc w:val="both"/>
        <w:rPr>
          <w:rFonts w:ascii="Times New Roman" w:eastAsia="Calibri" w:hAnsi="Times New Roman" w:cs="Times New Roman"/>
          <w:sz w:val="24"/>
          <w:szCs w:val="24"/>
        </w:rPr>
      </w:pPr>
      <w:r w:rsidRPr="00960B8D">
        <w:rPr>
          <w:rFonts w:ascii="Times New Roman" w:eastAsia="Calibri" w:hAnsi="Times New Roman" w:cs="Times New Roman"/>
          <w:sz w:val="24"/>
          <w:szCs w:val="24"/>
        </w:rPr>
        <w:t xml:space="preserve">Savarankiško darbo įvertinimas įrašomas į </w:t>
      </w:r>
      <w:r>
        <w:rPr>
          <w:rFonts w:ascii="Times New Roman" w:eastAsia="Calibri" w:hAnsi="Times New Roman" w:cs="Times New Roman"/>
          <w:sz w:val="24"/>
          <w:szCs w:val="24"/>
        </w:rPr>
        <w:t>e-</w:t>
      </w:r>
      <w:r w:rsidRPr="00960B8D">
        <w:rPr>
          <w:rFonts w:ascii="Times New Roman" w:eastAsia="Calibri" w:hAnsi="Times New Roman" w:cs="Times New Roman"/>
          <w:sz w:val="24"/>
          <w:szCs w:val="24"/>
        </w:rPr>
        <w:t>dienyną, apie jo rašymą iš anksto informuoti</w:t>
      </w:r>
      <w:r>
        <w:rPr>
          <w:rFonts w:ascii="Times New Roman" w:eastAsia="Calibri" w:hAnsi="Times New Roman" w:cs="Times New Roman"/>
          <w:sz w:val="24"/>
          <w:szCs w:val="24"/>
        </w:rPr>
        <w:t xml:space="preserve"> </w:t>
      </w:r>
      <w:r w:rsidRPr="00960B8D">
        <w:rPr>
          <w:rFonts w:ascii="Times New Roman" w:eastAsia="Calibri" w:hAnsi="Times New Roman" w:cs="Times New Roman"/>
          <w:sz w:val="24"/>
          <w:szCs w:val="24"/>
        </w:rPr>
        <w:t>nebūtina.</w:t>
      </w:r>
    </w:p>
    <w:p w14:paraId="66641BD6" w14:textId="77777777" w:rsidR="00CB49F7" w:rsidRDefault="00CB49F7" w:rsidP="00CB49F7">
      <w:pPr>
        <w:pStyle w:val="ListParagraph"/>
        <w:jc w:val="both"/>
        <w:rPr>
          <w:rFonts w:ascii="Times New Roman" w:eastAsia="Calibri" w:hAnsi="Times New Roman" w:cs="Times New Roman"/>
          <w:sz w:val="24"/>
          <w:szCs w:val="24"/>
        </w:rPr>
      </w:pPr>
    </w:p>
    <w:p w14:paraId="298CCF57" w14:textId="77777777" w:rsidR="00CB49F7" w:rsidRDefault="00CB49F7" w:rsidP="00CB49F7">
      <w:pPr>
        <w:pStyle w:val="ListParagraph"/>
        <w:jc w:val="both"/>
        <w:rPr>
          <w:rFonts w:ascii="Times New Roman" w:eastAsia="Calibri" w:hAnsi="Times New Roman" w:cs="Times New Roman"/>
          <w:b/>
          <w:sz w:val="24"/>
          <w:szCs w:val="24"/>
        </w:rPr>
      </w:pPr>
      <w:r w:rsidRPr="00960B8D">
        <w:rPr>
          <w:rFonts w:ascii="Times New Roman" w:eastAsia="Calibri" w:hAnsi="Times New Roman" w:cs="Times New Roman"/>
          <w:b/>
          <w:sz w:val="24"/>
          <w:szCs w:val="24"/>
        </w:rPr>
        <w:t>Apkl</w:t>
      </w:r>
      <w:r w:rsidR="00BF1398">
        <w:rPr>
          <w:rFonts w:ascii="Times New Roman" w:eastAsia="Calibri" w:hAnsi="Times New Roman" w:cs="Times New Roman"/>
          <w:b/>
          <w:sz w:val="24"/>
          <w:szCs w:val="24"/>
        </w:rPr>
        <w:t>a</w:t>
      </w:r>
      <w:r w:rsidRPr="00960B8D">
        <w:rPr>
          <w:rFonts w:ascii="Times New Roman" w:eastAsia="Calibri" w:hAnsi="Times New Roman" w:cs="Times New Roman"/>
          <w:b/>
          <w:sz w:val="24"/>
          <w:szCs w:val="24"/>
        </w:rPr>
        <w:t>usa raštu ir žodžiu</w:t>
      </w:r>
    </w:p>
    <w:p w14:paraId="19FAF3FB" w14:textId="77777777" w:rsidR="00CB49F7" w:rsidRPr="00960B8D" w:rsidRDefault="00CB49F7" w:rsidP="005A14F0">
      <w:pPr>
        <w:pStyle w:val="ListParagraph"/>
        <w:numPr>
          <w:ilvl w:val="0"/>
          <w:numId w:val="38"/>
        </w:numPr>
        <w:jc w:val="both"/>
        <w:rPr>
          <w:rFonts w:ascii="Times New Roman" w:eastAsia="Calibri" w:hAnsi="Times New Roman" w:cs="Times New Roman"/>
          <w:b/>
          <w:sz w:val="24"/>
          <w:szCs w:val="24"/>
        </w:rPr>
      </w:pPr>
      <w:r w:rsidRPr="00960B8D">
        <w:rPr>
          <w:rFonts w:ascii="Times New Roman" w:eastAsia="Calibri" w:hAnsi="Times New Roman" w:cs="Times New Roman"/>
          <w:sz w:val="24"/>
          <w:szCs w:val="24"/>
        </w:rPr>
        <w:t>Jos tikslas - greitas klasės mokinių 2-3 pamokų žinių patikrinimas.</w:t>
      </w:r>
    </w:p>
    <w:p w14:paraId="4B6EA093" w14:textId="77777777" w:rsidR="00CB49F7" w:rsidRPr="00960B8D" w:rsidRDefault="00CB49F7" w:rsidP="005A14F0">
      <w:pPr>
        <w:pStyle w:val="ListParagraph"/>
        <w:numPr>
          <w:ilvl w:val="0"/>
          <w:numId w:val="38"/>
        </w:numPr>
        <w:jc w:val="both"/>
        <w:rPr>
          <w:rFonts w:ascii="Times New Roman" w:eastAsia="Calibri" w:hAnsi="Times New Roman" w:cs="Times New Roman"/>
          <w:b/>
          <w:sz w:val="24"/>
          <w:szCs w:val="24"/>
        </w:rPr>
      </w:pPr>
      <w:r w:rsidRPr="00960B8D">
        <w:rPr>
          <w:rFonts w:ascii="Times New Roman" w:eastAsia="Calibri" w:hAnsi="Times New Roman" w:cs="Times New Roman"/>
          <w:sz w:val="24"/>
          <w:szCs w:val="24"/>
        </w:rPr>
        <w:t>Apklausos metu reikia užrašyti teoriją, taisykles.</w:t>
      </w:r>
    </w:p>
    <w:p w14:paraId="6E1310AD" w14:textId="77777777" w:rsidR="00CB49F7" w:rsidRPr="00960B8D" w:rsidRDefault="00CB49F7" w:rsidP="005A14F0">
      <w:pPr>
        <w:pStyle w:val="ListParagraph"/>
        <w:numPr>
          <w:ilvl w:val="0"/>
          <w:numId w:val="38"/>
        </w:numPr>
        <w:jc w:val="both"/>
        <w:rPr>
          <w:rFonts w:ascii="Times New Roman" w:eastAsia="Calibri" w:hAnsi="Times New Roman" w:cs="Times New Roman"/>
          <w:b/>
          <w:sz w:val="24"/>
          <w:szCs w:val="24"/>
        </w:rPr>
      </w:pPr>
      <w:r w:rsidRPr="00960B8D">
        <w:rPr>
          <w:rFonts w:ascii="Times New Roman" w:eastAsia="Calibri" w:hAnsi="Times New Roman" w:cs="Times New Roman"/>
          <w:sz w:val="24"/>
          <w:szCs w:val="24"/>
        </w:rPr>
        <w:t>Užduotys konkrečios, trumpos, aiškios.</w:t>
      </w:r>
    </w:p>
    <w:p w14:paraId="6C739E8D" w14:textId="77777777" w:rsidR="00CB49F7" w:rsidRPr="00960B8D" w:rsidRDefault="00CB49F7" w:rsidP="005A14F0">
      <w:pPr>
        <w:pStyle w:val="ListParagraph"/>
        <w:numPr>
          <w:ilvl w:val="0"/>
          <w:numId w:val="38"/>
        </w:numPr>
        <w:jc w:val="both"/>
        <w:rPr>
          <w:rFonts w:ascii="Times New Roman" w:eastAsia="Calibri" w:hAnsi="Times New Roman" w:cs="Times New Roman"/>
          <w:b/>
          <w:sz w:val="24"/>
          <w:szCs w:val="24"/>
        </w:rPr>
      </w:pPr>
      <w:r w:rsidRPr="00960B8D">
        <w:rPr>
          <w:rFonts w:ascii="Times New Roman" w:eastAsia="Calibri" w:hAnsi="Times New Roman" w:cs="Times New Roman"/>
          <w:sz w:val="24"/>
          <w:szCs w:val="24"/>
        </w:rPr>
        <w:t>Apklausos formos gali būti įvairios formos.</w:t>
      </w:r>
    </w:p>
    <w:p w14:paraId="2A968208" w14:textId="77777777" w:rsidR="00CB49F7" w:rsidRPr="00960B8D" w:rsidRDefault="00CB49F7" w:rsidP="005A14F0">
      <w:pPr>
        <w:pStyle w:val="ListParagraph"/>
        <w:numPr>
          <w:ilvl w:val="0"/>
          <w:numId w:val="38"/>
        </w:numPr>
        <w:jc w:val="both"/>
        <w:rPr>
          <w:rFonts w:ascii="Times New Roman" w:eastAsia="Calibri" w:hAnsi="Times New Roman" w:cs="Times New Roman"/>
          <w:b/>
          <w:sz w:val="24"/>
          <w:szCs w:val="24"/>
        </w:rPr>
      </w:pPr>
      <w:r w:rsidRPr="00960B8D">
        <w:rPr>
          <w:rFonts w:ascii="Times New Roman" w:eastAsia="Calibri" w:hAnsi="Times New Roman" w:cs="Times New Roman"/>
          <w:sz w:val="24"/>
          <w:szCs w:val="24"/>
        </w:rPr>
        <w:t>Trukmė 10-15 min.</w:t>
      </w:r>
    </w:p>
    <w:p w14:paraId="6B073BA7" w14:textId="77777777" w:rsidR="00CB49F7" w:rsidRPr="00960B8D" w:rsidRDefault="00CB49F7" w:rsidP="005A14F0">
      <w:pPr>
        <w:pStyle w:val="ListParagraph"/>
        <w:numPr>
          <w:ilvl w:val="0"/>
          <w:numId w:val="38"/>
        </w:numPr>
        <w:jc w:val="both"/>
        <w:rPr>
          <w:rFonts w:ascii="Times New Roman" w:eastAsia="Calibri" w:hAnsi="Times New Roman" w:cs="Times New Roman"/>
          <w:b/>
          <w:sz w:val="24"/>
          <w:szCs w:val="24"/>
        </w:rPr>
      </w:pPr>
      <w:r w:rsidRPr="00960B8D">
        <w:rPr>
          <w:rFonts w:ascii="Times New Roman" w:eastAsia="Calibri" w:hAnsi="Times New Roman" w:cs="Times New Roman"/>
          <w:sz w:val="24"/>
          <w:szCs w:val="24"/>
        </w:rPr>
        <w:lastRenderedPageBreak/>
        <w:t>Apie apklausą raštu iš anksto informuoti nebūtina.</w:t>
      </w:r>
    </w:p>
    <w:p w14:paraId="0F887234" w14:textId="77777777" w:rsidR="00CB49F7" w:rsidRDefault="00CB49F7" w:rsidP="00CB49F7">
      <w:pPr>
        <w:spacing w:after="0"/>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Namų darbai</w:t>
      </w:r>
    </w:p>
    <w:p w14:paraId="0091E42D" w14:textId="77777777" w:rsidR="00CB49F7" w:rsidRPr="00960B8D" w:rsidRDefault="00CB49F7" w:rsidP="005A14F0">
      <w:pPr>
        <w:pStyle w:val="ListParagraph"/>
        <w:numPr>
          <w:ilvl w:val="0"/>
          <w:numId w:val="38"/>
        </w:numPr>
        <w:spacing w:after="0"/>
        <w:jc w:val="both"/>
        <w:rPr>
          <w:rFonts w:ascii="Times New Roman" w:eastAsia="Calibri" w:hAnsi="Times New Roman" w:cs="Times New Roman"/>
          <w:b/>
          <w:sz w:val="24"/>
          <w:szCs w:val="24"/>
        </w:rPr>
      </w:pPr>
      <w:r w:rsidRPr="00960B8D">
        <w:rPr>
          <w:rFonts w:ascii="Times New Roman" w:eastAsia="Calibri" w:hAnsi="Times New Roman" w:cs="Times New Roman"/>
          <w:sz w:val="24"/>
          <w:szCs w:val="24"/>
        </w:rPr>
        <w:t>Namų darbų vertinimas fiksuojamas kaupiamajame vertinime.</w:t>
      </w:r>
    </w:p>
    <w:p w14:paraId="77EB370F" w14:textId="77777777" w:rsidR="00CB49F7" w:rsidRDefault="00CB49F7" w:rsidP="005A14F0">
      <w:pPr>
        <w:pStyle w:val="ListParagraph"/>
        <w:numPr>
          <w:ilvl w:val="0"/>
          <w:numId w:val="38"/>
        </w:numPr>
        <w:jc w:val="both"/>
        <w:rPr>
          <w:rFonts w:ascii="Times New Roman" w:eastAsia="Calibri" w:hAnsi="Times New Roman" w:cs="Times New Roman"/>
          <w:sz w:val="24"/>
          <w:szCs w:val="24"/>
        </w:rPr>
      </w:pPr>
      <w:r w:rsidRPr="00960B8D">
        <w:rPr>
          <w:rFonts w:ascii="Times New Roman" w:eastAsia="Calibri" w:hAnsi="Times New Roman" w:cs="Times New Roman"/>
          <w:sz w:val="24"/>
          <w:szCs w:val="24"/>
        </w:rPr>
        <w:t>Tikrinami (pasitikrinami) iš anksto neįspėjus.</w:t>
      </w:r>
    </w:p>
    <w:p w14:paraId="15AC3ACE" w14:textId="77777777" w:rsidR="00CB49F7" w:rsidRDefault="00CB49F7" w:rsidP="00CB49F7">
      <w:pPr>
        <w:pStyle w:val="ListParagraph"/>
        <w:rPr>
          <w:rFonts w:ascii="Times New Roman" w:eastAsia="Calibri" w:hAnsi="Times New Roman" w:cs="Times New Roman"/>
          <w:sz w:val="24"/>
          <w:szCs w:val="24"/>
        </w:rPr>
      </w:pPr>
    </w:p>
    <w:p w14:paraId="0B58B5B3" w14:textId="77777777" w:rsidR="00D947A8" w:rsidRPr="00D947A8" w:rsidRDefault="00CB49F7" w:rsidP="00D947A8">
      <w:pPr>
        <w:pStyle w:val="ListParagraph"/>
        <w:spacing w:line="240" w:lineRule="auto"/>
        <w:rPr>
          <w:rFonts w:ascii="Times New Roman" w:eastAsia="Calibri" w:hAnsi="Times New Roman" w:cs="Times New Roman"/>
          <w:b/>
          <w:sz w:val="24"/>
          <w:szCs w:val="24"/>
        </w:rPr>
      </w:pPr>
      <w:r w:rsidRPr="002658D9">
        <w:rPr>
          <w:rFonts w:ascii="Times New Roman" w:eastAsia="Calibri" w:hAnsi="Times New Roman" w:cs="Times New Roman"/>
          <w:b/>
          <w:sz w:val="24"/>
          <w:szCs w:val="24"/>
        </w:rPr>
        <w:t>Vertinimo lentelė</w:t>
      </w:r>
    </w:p>
    <w:tbl>
      <w:tblPr>
        <w:tblStyle w:val="TableGrid2"/>
        <w:tblW w:w="0" w:type="auto"/>
        <w:tblInd w:w="345" w:type="dxa"/>
        <w:tblLook w:val="04A0" w:firstRow="1" w:lastRow="0" w:firstColumn="1" w:lastColumn="0" w:noHBand="0" w:noVBand="1"/>
      </w:tblPr>
      <w:tblGrid>
        <w:gridCol w:w="3259"/>
        <w:gridCol w:w="3259"/>
        <w:gridCol w:w="3260"/>
      </w:tblGrid>
      <w:tr w:rsidR="00D947A8" w:rsidRPr="00BF1398" w14:paraId="4191D19E" w14:textId="77777777" w:rsidTr="00D947A8">
        <w:tc>
          <w:tcPr>
            <w:tcW w:w="3259" w:type="dxa"/>
            <w:tcBorders>
              <w:top w:val="single" w:sz="4" w:space="0" w:color="auto"/>
              <w:left w:val="single" w:sz="4" w:space="0" w:color="auto"/>
              <w:bottom w:val="single" w:sz="4" w:space="0" w:color="auto"/>
              <w:right w:val="single" w:sz="4" w:space="0" w:color="auto"/>
            </w:tcBorders>
            <w:hideMark/>
          </w:tcPr>
          <w:p w14:paraId="653F44BB" w14:textId="77777777" w:rsidR="00D947A8" w:rsidRPr="00BF1398" w:rsidRDefault="00D947A8" w:rsidP="008112BA">
            <w:pPr>
              <w:rPr>
                <w:rFonts w:eastAsia="Calibri"/>
                <w:sz w:val="24"/>
                <w:szCs w:val="24"/>
              </w:rPr>
            </w:pPr>
            <w:r w:rsidRPr="00BF1398">
              <w:rPr>
                <w:rFonts w:eastAsia="Calibri"/>
                <w:sz w:val="24"/>
                <w:szCs w:val="24"/>
                <w:lang w:val="lt-LT"/>
              </w:rPr>
              <w:t>Lygmuo</w:t>
            </w:r>
          </w:p>
        </w:tc>
        <w:tc>
          <w:tcPr>
            <w:tcW w:w="3259" w:type="dxa"/>
            <w:tcBorders>
              <w:top w:val="single" w:sz="4" w:space="0" w:color="auto"/>
              <w:left w:val="single" w:sz="4" w:space="0" w:color="auto"/>
              <w:bottom w:val="single" w:sz="4" w:space="0" w:color="auto"/>
              <w:right w:val="single" w:sz="4" w:space="0" w:color="auto"/>
            </w:tcBorders>
            <w:hideMark/>
          </w:tcPr>
          <w:p w14:paraId="473C9652" w14:textId="77777777" w:rsidR="00D947A8" w:rsidRPr="00BF1398" w:rsidRDefault="00D947A8" w:rsidP="008112BA">
            <w:pPr>
              <w:rPr>
                <w:rFonts w:eastAsia="Calibri"/>
                <w:sz w:val="24"/>
                <w:szCs w:val="24"/>
              </w:rPr>
            </w:pPr>
            <w:r w:rsidRPr="00BF1398">
              <w:rPr>
                <w:rFonts w:eastAsia="Calibri"/>
                <w:sz w:val="24"/>
                <w:szCs w:val="24"/>
                <w:lang w:val="lt-LT"/>
              </w:rPr>
              <w:t>Pažymys</w:t>
            </w:r>
          </w:p>
        </w:tc>
        <w:tc>
          <w:tcPr>
            <w:tcW w:w="3260" w:type="dxa"/>
            <w:tcBorders>
              <w:top w:val="single" w:sz="4" w:space="0" w:color="auto"/>
              <w:left w:val="single" w:sz="4" w:space="0" w:color="auto"/>
              <w:bottom w:val="single" w:sz="4" w:space="0" w:color="auto"/>
              <w:right w:val="single" w:sz="4" w:space="0" w:color="auto"/>
            </w:tcBorders>
            <w:hideMark/>
          </w:tcPr>
          <w:p w14:paraId="7A5FA034" w14:textId="77777777" w:rsidR="00D947A8" w:rsidRPr="00BF1398" w:rsidRDefault="00D947A8" w:rsidP="008112BA">
            <w:pPr>
              <w:rPr>
                <w:rFonts w:eastAsia="Calibri"/>
                <w:sz w:val="24"/>
                <w:szCs w:val="24"/>
              </w:rPr>
            </w:pPr>
            <w:r w:rsidRPr="00BF1398">
              <w:rPr>
                <w:rFonts w:eastAsia="Calibri"/>
                <w:sz w:val="24"/>
                <w:szCs w:val="24"/>
                <w:lang w:val="lt-LT"/>
              </w:rPr>
              <w:t>Teisingai atlikto darbo</w:t>
            </w:r>
          </w:p>
        </w:tc>
      </w:tr>
      <w:tr w:rsidR="00D947A8" w:rsidRPr="00BF1398" w14:paraId="42BA2C1C" w14:textId="77777777" w:rsidTr="00D947A8">
        <w:tc>
          <w:tcPr>
            <w:tcW w:w="3259" w:type="dxa"/>
            <w:vMerge w:val="restart"/>
            <w:tcBorders>
              <w:top w:val="single" w:sz="4" w:space="0" w:color="auto"/>
              <w:left w:val="single" w:sz="4" w:space="0" w:color="auto"/>
              <w:bottom w:val="single" w:sz="4" w:space="0" w:color="auto"/>
              <w:right w:val="single" w:sz="4" w:space="0" w:color="auto"/>
            </w:tcBorders>
            <w:hideMark/>
          </w:tcPr>
          <w:p w14:paraId="12237570" w14:textId="77777777" w:rsidR="00D947A8" w:rsidRPr="00BF1398" w:rsidRDefault="00D947A8" w:rsidP="008112BA">
            <w:pPr>
              <w:rPr>
                <w:rFonts w:eastAsia="Calibri"/>
                <w:sz w:val="24"/>
                <w:szCs w:val="24"/>
              </w:rPr>
            </w:pPr>
            <w:r w:rsidRPr="00BF1398">
              <w:rPr>
                <w:rFonts w:eastAsia="Calibri"/>
                <w:sz w:val="24"/>
                <w:szCs w:val="24"/>
                <w:lang w:val="lt-LT"/>
              </w:rPr>
              <w:t>Žemas</w:t>
            </w:r>
          </w:p>
        </w:tc>
        <w:tc>
          <w:tcPr>
            <w:tcW w:w="3259" w:type="dxa"/>
            <w:tcBorders>
              <w:top w:val="single" w:sz="4" w:space="0" w:color="auto"/>
              <w:left w:val="single" w:sz="4" w:space="0" w:color="auto"/>
              <w:bottom w:val="single" w:sz="4" w:space="0" w:color="auto"/>
              <w:right w:val="single" w:sz="4" w:space="0" w:color="auto"/>
            </w:tcBorders>
            <w:hideMark/>
          </w:tcPr>
          <w:p w14:paraId="755D17C3" w14:textId="77777777" w:rsidR="00D947A8" w:rsidRPr="00BF1398" w:rsidRDefault="00D947A8" w:rsidP="008112BA">
            <w:pPr>
              <w:rPr>
                <w:rFonts w:eastAsia="Calibri"/>
                <w:sz w:val="24"/>
                <w:szCs w:val="24"/>
              </w:rPr>
            </w:pPr>
            <w:r w:rsidRPr="00BF1398">
              <w:rPr>
                <w:rFonts w:eastAsia="Calibri"/>
                <w:sz w:val="24"/>
                <w:szCs w:val="24"/>
                <w:lang w:val="lt-LT"/>
              </w:rPr>
              <w:t>1 (vienas)</w:t>
            </w:r>
          </w:p>
        </w:tc>
        <w:tc>
          <w:tcPr>
            <w:tcW w:w="3260" w:type="dxa"/>
            <w:tcBorders>
              <w:top w:val="single" w:sz="4" w:space="0" w:color="auto"/>
              <w:left w:val="single" w:sz="4" w:space="0" w:color="auto"/>
              <w:bottom w:val="single" w:sz="4" w:space="0" w:color="auto"/>
              <w:right w:val="single" w:sz="4" w:space="0" w:color="auto"/>
            </w:tcBorders>
            <w:hideMark/>
          </w:tcPr>
          <w:p w14:paraId="0F657806" w14:textId="77777777" w:rsidR="00D947A8" w:rsidRPr="00BF1398" w:rsidRDefault="00D947A8" w:rsidP="008112BA">
            <w:pPr>
              <w:rPr>
                <w:rFonts w:eastAsia="Calibri"/>
                <w:sz w:val="24"/>
                <w:szCs w:val="24"/>
              </w:rPr>
            </w:pPr>
            <w:r w:rsidRPr="00BF1398">
              <w:rPr>
                <w:rFonts w:eastAsia="Calibri"/>
                <w:sz w:val="24"/>
                <w:szCs w:val="24"/>
                <w:lang w:val="lt-LT"/>
              </w:rPr>
              <w:t>Nieko nedirbo</w:t>
            </w:r>
          </w:p>
        </w:tc>
      </w:tr>
      <w:tr w:rsidR="00D947A8" w:rsidRPr="00BF1398" w14:paraId="62D60F6B" w14:textId="77777777" w:rsidTr="00D947A8">
        <w:tc>
          <w:tcPr>
            <w:tcW w:w="0" w:type="auto"/>
            <w:vMerge/>
            <w:tcBorders>
              <w:top w:val="single" w:sz="4" w:space="0" w:color="auto"/>
              <w:left w:val="single" w:sz="4" w:space="0" w:color="auto"/>
              <w:bottom w:val="single" w:sz="4" w:space="0" w:color="auto"/>
              <w:right w:val="single" w:sz="4" w:space="0" w:color="auto"/>
            </w:tcBorders>
            <w:vAlign w:val="center"/>
            <w:hideMark/>
          </w:tcPr>
          <w:p w14:paraId="7B3B1545" w14:textId="77777777" w:rsidR="00D947A8" w:rsidRPr="00BF1398" w:rsidRDefault="00D947A8" w:rsidP="008112BA">
            <w:pPr>
              <w:rPr>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24ABF5DF" w14:textId="77777777" w:rsidR="00D947A8" w:rsidRPr="00BF1398" w:rsidRDefault="00D947A8" w:rsidP="008112BA">
            <w:pPr>
              <w:rPr>
                <w:rFonts w:eastAsia="Calibri"/>
                <w:sz w:val="24"/>
                <w:szCs w:val="24"/>
              </w:rPr>
            </w:pPr>
            <w:r w:rsidRPr="00BF1398">
              <w:rPr>
                <w:rFonts w:eastAsia="Calibri"/>
                <w:sz w:val="24"/>
                <w:szCs w:val="24"/>
                <w:lang w:val="lt-LT"/>
              </w:rPr>
              <w:t>2 (du)</w:t>
            </w:r>
          </w:p>
        </w:tc>
        <w:tc>
          <w:tcPr>
            <w:tcW w:w="3260" w:type="dxa"/>
            <w:tcBorders>
              <w:top w:val="single" w:sz="4" w:space="0" w:color="auto"/>
              <w:left w:val="single" w:sz="4" w:space="0" w:color="auto"/>
              <w:bottom w:val="single" w:sz="4" w:space="0" w:color="auto"/>
              <w:right w:val="single" w:sz="4" w:space="0" w:color="auto"/>
            </w:tcBorders>
            <w:hideMark/>
          </w:tcPr>
          <w:p w14:paraId="740444F3" w14:textId="77777777" w:rsidR="00D947A8" w:rsidRPr="00BF1398" w:rsidRDefault="00D947A8" w:rsidP="008112BA">
            <w:pPr>
              <w:rPr>
                <w:rFonts w:eastAsia="Calibri"/>
                <w:sz w:val="24"/>
                <w:szCs w:val="24"/>
              </w:rPr>
            </w:pPr>
            <w:r w:rsidRPr="00BF1398">
              <w:rPr>
                <w:rFonts w:eastAsia="Calibri"/>
                <w:sz w:val="24"/>
                <w:szCs w:val="24"/>
                <w:lang w:val="lt-LT"/>
              </w:rPr>
              <w:t>0-10 %</w:t>
            </w:r>
          </w:p>
        </w:tc>
      </w:tr>
      <w:tr w:rsidR="00D947A8" w:rsidRPr="00BF1398" w14:paraId="5E96355A" w14:textId="77777777" w:rsidTr="00D947A8">
        <w:tc>
          <w:tcPr>
            <w:tcW w:w="0" w:type="auto"/>
            <w:vMerge/>
            <w:tcBorders>
              <w:top w:val="single" w:sz="4" w:space="0" w:color="auto"/>
              <w:left w:val="single" w:sz="4" w:space="0" w:color="auto"/>
              <w:bottom w:val="single" w:sz="4" w:space="0" w:color="auto"/>
              <w:right w:val="single" w:sz="4" w:space="0" w:color="auto"/>
            </w:tcBorders>
            <w:vAlign w:val="center"/>
            <w:hideMark/>
          </w:tcPr>
          <w:p w14:paraId="491A6080" w14:textId="77777777" w:rsidR="00D947A8" w:rsidRPr="00BF1398" w:rsidRDefault="00D947A8" w:rsidP="008112BA">
            <w:pPr>
              <w:rPr>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13F4E62B" w14:textId="77777777" w:rsidR="00D947A8" w:rsidRPr="00BF1398" w:rsidRDefault="00D947A8" w:rsidP="008112BA">
            <w:pPr>
              <w:rPr>
                <w:rFonts w:eastAsia="Calibri"/>
                <w:sz w:val="24"/>
                <w:szCs w:val="24"/>
              </w:rPr>
            </w:pPr>
            <w:r w:rsidRPr="00BF1398">
              <w:rPr>
                <w:rFonts w:eastAsia="Calibri"/>
                <w:sz w:val="24"/>
                <w:szCs w:val="24"/>
                <w:lang w:val="lt-LT"/>
              </w:rPr>
              <w:t>3 (trys)</w:t>
            </w:r>
          </w:p>
        </w:tc>
        <w:tc>
          <w:tcPr>
            <w:tcW w:w="3260" w:type="dxa"/>
            <w:tcBorders>
              <w:top w:val="single" w:sz="4" w:space="0" w:color="auto"/>
              <w:left w:val="single" w:sz="4" w:space="0" w:color="auto"/>
              <w:bottom w:val="single" w:sz="4" w:space="0" w:color="auto"/>
              <w:right w:val="single" w:sz="4" w:space="0" w:color="auto"/>
            </w:tcBorders>
            <w:hideMark/>
          </w:tcPr>
          <w:p w14:paraId="352EC707" w14:textId="77777777" w:rsidR="00D947A8" w:rsidRPr="00BF1398" w:rsidRDefault="00D947A8" w:rsidP="008112BA">
            <w:pPr>
              <w:rPr>
                <w:rFonts w:eastAsia="Calibri"/>
                <w:sz w:val="24"/>
                <w:szCs w:val="24"/>
              </w:rPr>
            </w:pPr>
            <w:r w:rsidRPr="00BF1398">
              <w:rPr>
                <w:rFonts w:eastAsia="Calibri"/>
                <w:sz w:val="24"/>
                <w:szCs w:val="24"/>
                <w:lang w:val="lt-LT"/>
              </w:rPr>
              <w:t>11-25 %</w:t>
            </w:r>
          </w:p>
        </w:tc>
      </w:tr>
      <w:tr w:rsidR="00D947A8" w:rsidRPr="00BF1398" w14:paraId="335DA443" w14:textId="77777777" w:rsidTr="00D947A8">
        <w:tc>
          <w:tcPr>
            <w:tcW w:w="3259" w:type="dxa"/>
            <w:vMerge w:val="restart"/>
            <w:tcBorders>
              <w:top w:val="single" w:sz="4" w:space="0" w:color="auto"/>
              <w:left w:val="single" w:sz="4" w:space="0" w:color="auto"/>
              <w:bottom w:val="single" w:sz="4" w:space="0" w:color="auto"/>
              <w:right w:val="single" w:sz="4" w:space="0" w:color="auto"/>
            </w:tcBorders>
            <w:hideMark/>
          </w:tcPr>
          <w:p w14:paraId="4389A76B" w14:textId="77777777" w:rsidR="00D947A8" w:rsidRPr="00BF1398" w:rsidRDefault="00D947A8" w:rsidP="008112BA">
            <w:pPr>
              <w:rPr>
                <w:rFonts w:eastAsia="Calibri"/>
                <w:sz w:val="24"/>
                <w:szCs w:val="24"/>
              </w:rPr>
            </w:pPr>
            <w:r w:rsidRPr="00BF1398">
              <w:rPr>
                <w:rFonts w:eastAsia="Calibri"/>
                <w:sz w:val="24"/>
                <w:szCs w:val="24"/>
                <w:lang w:val="lt-LT"/>
              </w:rPr>
              <w:t>Patenkinamas</w:t>
            </w:r>
          </w:p>
        </w:tc>
        <w:tc>
          <w:tcPr>
            <w:tcW w:w="3259" w:type="dxa"/>
            <w:tcBorders>
              <w:top w:val="single" w:sz="4" w:space="0" w:color="auto"/>
              <w:left w:val="single" w:sz="4" w:space="0" w:color="auto"/>
              <w:bottom w:val="single" w:sz="4" w:space="0" w:color="auto"/>
              <w:right w:val="single" w:sz="4" w:space="0" w:color="auto"/>
            </w:tcBorders>
            <w:hideMark/>
          </w:tcPr>
          <w:p w14:paraId="12E89907" w14:textId="77777777" w:rsidR="00D947A8" w:rsidRPr="00BF1398" w:rsidRDefault="00D947A8" w:rsidP="008112BA">
            <w:pPr>
              <w:rPr>
                <w:rFonts w:eastAsia="Calibri"/>
                <w:sz w:val="24"/>
                <w:szCs w:val="24"/>
              </w:rPr>
            </w:pPr>
            <w:r w:rsidRPr="00BF1398">
              <w:rPr>
                <w:rFonts w:eastAsia="Calibri"/>
                <w:sz w:val="24"/>
                <w:szCs w:val="24"/>
                <w:lang w:val="lt-LT"/>
              </w:rPr>
              <w:t>4 (keturi)</w:t>
            </w:r>
          </w:p>
        </w:tc>
        <w:tc>
          <w:tcPr>
            <w:tcW w:w="3260" w:type="dxa"/>
            <w:tcBorders>
              <w:top w:val="single" w:sz="4" w:space="0" w:color="auto"/>
              <w:left w:val="single" w:sz="4" w:space="0" w:color="auto"/>
              <w:bottom w:val="single" w:sz="4" w:space="0" w:color="auto"/>
              <w:right w:val="single" w:sz="4" w:space="0" w:color="auto"/>
            </w:tcBorders>
            <w:hideMark/>
          </w:tcPr>
          <w:p w14:paraId="00435D44" w14:textId="77777777" w:rsidR="00D947A8" w:rsidRPr="00BF1398" w:rsidRDefault="00D947A8" w:rsidP="008112BA">
            <w:pPr>
              <w:rPr>
                <w:rFonts w:eastAsia="Calibri"/>
                <w:sz w:val="24"/>
                <w:szCs w:val="24"/>
              </w:rPr>
            </w:pPr>
            <w:r w:rsidRPr="00BF1398">
              <w:rPr>
                <w:rFonts w:eastAsia="Calibri"/>
                <w:sz w:val="24"/>
                <w:szCs w:val="24"/>
                <w:lang w:val="lt-LT"/>
              </w:rPr>
              <w:t>26-35 %</w:t>
            </w:r>
          </w:p>
        </w:tc>
      </w:tr>
      <w:tr w:rsidR="00D947A8" w:rsidRPr="00BF1398" w14:paraId="6D478159" w14:textId="77777777" w:rsidTr="00D947A8">
        <w:tc>
          <w:tcPr>
            <w:tcW w:w="0" w:type="auto"/>
            <w:vMerge/>
            <w:tcBorders>
              <w:top w:val="single" w:sz="4" w:space="0" w:color="auto"/>
              <w:left w:val="single" w:sz="4" w:space="0" w:color="auto"/>
              <w:bottom w:val="single" w:sz="4" w:space="0" w:color="auto"/>
              <w:right w:val="single" w:sz="4" w:space="0" w:color="auto"/>
            </w:tcBorders>
            <w:vAlign w:val="center"/>
            <w:hideMark/>
          </w:tcPr>
          <w:p w14:paraId="2A737EC7" w14:textId="77777777" w:rsidR="00D947A8" w:rsidRPr="00BF1398" w:rsidRDefault="00D947A8" w:rsidP="008112BA">
            <w:pPr>
              <w:rPr>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2BD35164" w14:textId="77777777" w:rsidR="00D947A8" w:rsidRPr="00BF1398" w:rsidRDefault="00D947A8" w:rsidP="008112BA">
            <w:pPr>
              <w:rPr>
                <w:rFonts w:eastAsia="Calibri"/>
                <w:sz w:val="24"/>
                <w:szCs w:val="24"/>
              </w:rPr>
            </w:pPr>
            <w:r w:rsidRPr="00BF1398">
              <w:rPr>
                <w:rFonts w:eastAsia="Calibri"/>
                <w:sz w:val="24"/>
                <w:szCs w:val="24"/>
                <w:lang w:val="lt-LT"/>
              </w:rPr>
              <w:t>5 (penki)</w:t>
            </w:r>
          </w:p>
        </w:tc>
        <w:tc>
          <w:tcPr>
            <w:tcW w:w="3260" w:type="dxa"/>
            <w:tcBorders>
              <w:top w:val="single" w:sz="4" w:space="0" w:color="auto"/>
              <w:left w:val="single" w:sz="4" w:space="0" w:color="auto"/>
              <w:bottom w:val="single" w:sz="4" w:space="0" w:color="auto"/>
              <w:right w:val="single" w:sz="4" w:space="0" w:color="auto"/>
            </w:tcBorders>
            <w:hideMark/>
          </w:tcPr>
          <w:p w14:paraId="64E62C89" w14:textId="77777777" w:rsidR="00D947A8" w:rsidRPr="00BF1398" w:rsidRDefault="00D947A8" w:rsidP="008112BA">
            <w:pPr>
              <w:rPr>
                <w:rFonts w:eastAsia="Calibri"/>
                <w:sz w:val="24"/>
                <w:szCs w:val="24"/>
              </w:rPr>
            </w:pPr>
            <w:r w:rsidRPr="00BF1398">
              <w:rPr>
                <w:rFonts w:eastAsia="Calibri"/>
                <w:sz w:val="24"/>
                <w:szCs w:val="24"/>
                <w:lang w:val="lt-LT"/>
              </w:rPr>
              <w:t>36-45 %</w:t>
            </w:r>
          </w:p>
        </w:tc>
      </w:tr>
      <w:tr w:rsidR="00D947A8" w:rsidRPr="00BF1398" w14:paraId="77BC13D4" w14:textId="77777777" w:rsidTr="00D947A8">
        <w:tc>
          <w:tcPr>
            <w:tcW w:w="0" w:type="auto"/>
            <w:vMerge/>
            <w:tcBorders>
              <w:top w:val="single" w:sz="4" w:space="0" w:color="auto"/>
              <w:left w:val="single" w:sz="4" w:space="0" w:color="auto"/>
              <w:bottom w:val="single" w:sz="4" w:space="0" w:color="auto"/>
              <w:right w:val="single" w:sz="4" w:space="0" w:color="auto"/>
            </w:tcBorders>
            <w:vAlign w:val="center"/>
            <w:hideMark/>
          </w:tcPr>
          <w:p w14:paraId="6B3A1DA7" w14:textId="77777777" w:rsidR="00D947A8" w:rsidRPr="00BF1398" w:rsidRDefault="00D947A8" w:rsidP="008112BA">
            <w:pPr>
              <w:rPr>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2F908648" w14:textId="77777777" w:rsidR="00D947A8" w:rsidRPr="00BF1398" w:rsidRDefault="00D947A8" w:rsidP="008112BA">
            <w:pPr>
              <w:rPr>
                <w:rFonts w:eastAsia="Calibri"/>
                <w:sz w:val="24"/>
                <w:szCs w:val="24"/>
              </w:rPr>
            </w:pPr>
            <w:r w:rsidRPr="00BF1398">
              <w:rPr>
                <w:rFonts w:eastAsia="Calibri"/>
                <w:sz w:val="24"/>
                <w:szCs w:val="24"/>
                <w:lang w:val="lt-LT"/>
              </w:rPr>
              <w:t>6 (šeši)</w:t>
            </w:r>
          </w:p>
        </w:tc>
        <w:tc>
          <w:tcPr>
            <w:tcW w:w="3260" w:type="dxa"/>
            <w:tcBorders>
              <w:top w:val="single" w:sz="4" w:space="0" w:color="auto"/>
              <w:left w:val="single" w:sz="4" w:space="0" w:color="auto"/>
              <w:bottom w:val="single" w:sz="4" w:space="0" w:color="auto"/>
              <w:right w:val="single" w:sz="4" w:space="0" w:color="auto"/>
            </w:tcBorders>
            <w:hideMark/>
          </w:tcPr>
          <w:p w14:paraId="567C4050" w14:textId="77777777" w:rsidR="00D947A8" w:rsidRPr="00BF1398" w:rsidRDefault="00D947A8" w:rsidP="008112BA">
            <w:pPr>
              <w:rPr>
                <w:rFonts w:eastAsia="Calibri"/>
                <w:sz w:val="24"/>
                <w:szCs w:val="24"/>
              </w:rPr>
            </w:pPr>
            <w:r w:rsidRPr="00BF1398">
              <w:rPr>
                <w:rFonts w:eastAsia="Calibri"/>
                <w:sz w:val="24"/>
                <w:szCs w:val="24"/>
                <w:lang w:val="lt-LT"/>
              </w:rPr>
              <w:t>46-60 %</w:t>
            </w:r>
          </w:p>
        </w:tc>
      </w:tr>
      <w:tr w:rsidR="00D947A8" w:rsidRPr="00BF1398" w14:paraId="64FDDE0C" w14:textId="77777777" w:rsidTr="00D947A8">
        <w:tc>
          <w:tcPr>
            <w:tcW w:w="3259" w:type="dxa"/>
            <w:vMerge w:val="restart"/>
            <w:tcBorders>
              <w:top w:val="single" w:sz="4" w:space="0" w:color="auto"/>
              <w:left w:val="single" w:sz="4" w:space="0" w:color="auto"/>
              <w:bottom w:val="single" w:sz="4" w:space="0" w:color="auto"/>
              <w:right w:val="single" w:sz="4" w:space="0" w:color="auto"/>
            </w:tcBorders>
            <w:hideMark/>
          </w:tcPr>
          <w:p w14:paraId="055192E5" w14:textId="77777777" w:rsidR="00D947A8" w:rsidRPr="00BF1398" w:rsidRDefault="00D947A8" w:rsidP="008112BA">
            <w:pPr>
              <w:rPr>
                <w:rFonts w:eastAsia="Calibri"/>
                <w:sz w:val="24"/>
                <w:szCs w:val="24"/>
              </w:rPr>
            </w:pPr>
            <w:r w:rsidRPr="00BF1398">
              <w:rPr>
                <w:rFonts w:eastAsia="Calibri"/>
                <w:sz w:val="24"/>
                <w:szCs w:val="24"/>
                <w:lang w:val="lt-LT"/>
              </w:rPr>
              <w:t>Pagrindinis</w:t>
            </w:r>
          </w:p>
        </w:tc>
        <w:tc>
          <w:tcPr>
            <w:tcW w:w="3259" w:type="dxa"/>
            <w:tcBorders>
              <w:top w:val="single" w:sz="4" w:space="0" w:color="auto"/>
              <w:left w:val="single" w:sz="4" w:space="0" w:color="auto"/>
              <w:bottom w:val="single" w:sz="4" w:space="0" w:color="auto"/>
              <w:right w:val="single" w:sz="4" w:space="0" w:color="auto"/>
            </w:tcBorders>
            <w:hideMark/>
          </w:tcPr>
          <w:p w14:paraId="257D1DCE" w14:textId="77777777" w:rsidR="00D947A8" w:rsidRPr="00BF1398" w:rsidRDefault="00D947A8" w:rsidP="008112BA">
            <w:pPr>
              <w:rPr>
                <w:rFonts w:eastAsia="Calibri"/>
                <w:sz w:val="24"/>
                <w:szCs w:val="24"/>
              </w:rPr>
            </w:pPr>
            <w:r w:rsidRPr="00BF1398">
              <w:rPr>
                <w:rFonts w:eastAsia="Calibri"/>
                <w:sz w:val="24"/>
                <w:szCs w:val="24"/>
                <w:lang w:val="lt-LT"/>
              </w:rPr>
              <w:t>7 (septyni)</w:t>
            </w:r>
          </w:p>
        </w:tc>
        <w:tc>
          <w:tcPr>
            <w:tcW w:w="3260" w:type="dxa"/>
            <w:tcBorders>
              <w:top w:val="single" w:sz="4" w:space="0" w:color="auto"/>
              <w:left w:val="single" w:sz="4" w:space="0" w:color="auto"/>
              <w:bottom w:val="single" w:sz="4" w:space="0" w:color="auto"/>
              <w:right w:val="single" w:sz="4" w:space="0" w:color="auto"/>
            </w:tcBorders>
            <w:hideMark/>
          </w:tcPr>
          <w:p w14:paraId="4BED2DAB" w14:textId="77777777" w:rsidR="00D947A8" w:rsidRPr="00BF1398" w:rsidRDefault="00D947A8" w:rsidP="008112BA">
            <w:pPr>
              <w:rPr>
                <w:rFonts w:eastAsia="Calibri"/>
                <w:sz w:val="24"/>
                <w:szCs w:val="24"/>
              </w:rPr>
            </w:pPr>
            <w:r w:rsidRPr="00BF1398">
              <w:rPr>
                <w:rFonts w:eastAsia="Calibri"/>
                <w:sz w:val="24"/>
                <w:szCs w:val="24"/>
                <w:lang w:val="lt-LT"/>
              </w:rPr>
              <w:t>61-75 %</w:t>
            </w:r>
          </w:p>
        </w:tc>
      </w:tr>
      <w:tr w:rsidR="00D947A8" w:rsidRPr="00BF1398" w14:paraId="722DE617" w14:textId="77777777" w:rsidTr="00D947A8">
        <w:tc>
          <w:tcPr>
            <w:tcW w:w="0" w:type="auto"/>
            <w:vMerge/>
            <w:tcBorders>
              <w:top w:val="single" w:sz="4" w:space="0" w:color="auto"/>
              <w:left w:val="single" w:sz="4" w:space="0" w:color="auto"/>
              <w:bottom w:val="single" w:sz="4" w:space="0" w:color="auto"/>
              <w:right w:val="single" w:sz="4" w:space="0" w:color="auto"/>
            </w:tcBorders>
            <w:vAlign w:val="center"/>
            <w:hideMark/>
          </w:tcPr>
          <w:p w14:paraId="7A3C65E5" w14:textId="77777777" w:rsidR="00D947A8" w:rsidRPr="00BF1398" w:rsidRDefault="00D947A8" w:rsidP="008112BA">
            <w:pPr>
              <w:rPr>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7A1E05D6" w14:textId="77777777" w:rsidR="00D947A8" w:rsidRPr="00BF1398" w:rsidRDefault="00D947A8" w:rsidP="008112BA">
            <w:pPr>
              <w:rPr>
                <w:rFonts w:eastAsia="Calibri"/>
                <w:sz w:val="24"/>
                <w:szCs w:val="24"/>
              </w:rPr>
            </w:pPr>
            <w:r w:rsidRPr="00BF1398">
              <w:rPr>
                <w:rFonts w:eastAsia="Calibri"/>
                <w:sz w:val="24"/>
                <w:szCs w:val="24"/>
                <w:lang w:val="lt-LT"/>
              </w:rPr>
              <w:t>8 (aštuoni)</w:t>
            </w:r>
          </w:p>
        </w:tc>
        <w:tc>
          <w:tcPr>
            <w:tcW w:w="3260" w:type="dxa"/>
            <w:tcBorders>
              <w:top w:val="single" w:sz="4" w:space="0" w:color="auto"/>
              <w:left w:val="single" w:sz="4" w:space="0" w:color="auto"/>
              <w:bottom w:val="single" w:sz="4" w:space="0" w:color="auto"/>
              <w:right w:val="single" w:sz="4" w:space="0" w:color="auto"/>
            </w:tcBorders>
            <w:hideMark/>
          </w:tcPr>
          <w:p w14:paraId="6CD2E87D" w14:textId="77777777" w:rsidR="00D947A8" w:rsidRPr="00BF1398" w:rsidRDefault="00D947A8" w:rsidP="008112BA">
            <w:pPr>
              <w:rPr>
                <w:rFonts w:eastAsia="Calibri"/>
                <w:sz w:val="24"/>
                <w:szCs w:val="24"/>
              </w:rPr>
            </w:pPr>
            <w:r w:rsidRPr="00BF1398">
              <w:rPr>
                <w:rFonts w:eastAsia="Calibri"/>
                <w:sz w:val="24"/>
                <w:szCs w:val="24"/>
                <w:lang w:val="lt-LT"/>
              </w:rPr>
              <w:t>76-85 %</w:t>
            </w:r>
          </w:p>
        </w:tc>
      </w:tr>
      <w:tr w:rsidR="00D947A8" w:rsidRPr="00BF1398" w14:paraId="1380AF96" w14:textId="77777777" w:rsidTr="00D947A8">
        <w:tc>
          <w:tcPr>
            <w:tcW w:w="3259" w:type="dxa"/>
            <w:vMerge w:val="restart"/>
            <w:tcBorders>
              <w:top w:val="single" w:sz="4" w:space="0" w:color="auto"/>
              <w:left w:val="single" w:sz="4" w:space="0" w:color="auto"/>
              <w:bottom w:val="single" w:sz="4" w:space="0" w:color="auto"/>
              <w:right w:val="single" w:sz="4" w:space="0" w:color="auto"/>
            </w:tcBorders>
            <w:hideMark/>
          </w:tcPr>
          <w:p w14:paraId="65E0E2BC" w14:textId="77777777" w:rsidR="00D947A8" w:rsidRPr="00BF1398" w:rsidRDefault="00D947A8" w:rsidP="008112BA">
            <w:pPr>
              <w:rPr>
                <w:rFonts w:eastAsia="Calibri"/>
                <w:sz w:val="24"/>
                <w:szCs w:val="24"/>
              </w:rPr>
            </w:pPr>
            <w:r w:rsidRPr="00BF1398">
              <w:rPr>
                <w:rFonts w:eastAsia="Calibri"/>
                <w:sz w:val="24"/>
                <w:szCs w:val="24"/>
                <w:lang w:val="lt-LT"/>
              </w:rPr>
              <w:t>Aukštesnysis</w:t>
            </w:r>
          </w:p>
        </w:tc>
        <w:tc>
          <w:tcPr>
            <w:tcW w:w="3259" w:type="dxa"/>
            <w:tcBorders>
              <w:top w:val="single" w:sz="4" w:space="0" w:color="auto"/>
              <w:left w:val="single" w:sz="4" w:space="0" w:color="auto"/>
              <w:bottom w:val="single" w:sz="4" w:space="0" w:color="auto"/>
              <w:right w:val="single" w:sz="4" w:space="0" w:color="auto"/>
            </w:tcBorders>
            <w:hideMark/>
          </w:tcPr>
          <w:p w14:paraId="7F67332A" w14:textId="77777777" w:rsidR="00D947A8" w:rsidRPr="00BF1398" w:rsidRDefault="00D947A8" w:rsidP="008112BA">
            <w:pPr>
              <w:rPr>
                <w:rFonts w:eastAsia="Calibri"/>
                <w:sz w:val="24"/>
                <w:szCs w:val="24"/>
              </w:rPr>
            </w:pPr>
            <w:r w:rsidRPr="00BF1398">
              <w:rPr>
                <w:rFonts w:eastAsia="Calibri"/>
                <w:sz w:val="24"/>
                <w:szCs w:val="24"/>
                <w:lang w:val="lt-LT"/>
              </w:rPr>
              <w:t>9 (devyni)</w:t>
            </w:r>
          </w:p>
        </w:tc>
        <w:tc>
          <w:tcPr>
            <w:tcW w:w="3260" w:type="dxa"/>
            <w:tcBorders>
              <w:top w:val="single" w:sz="4" w:space="0" w:color="auto"/>
              <w:left w:val="single" w:sz="4" w:space="0" w:color="auto"/>
              <w:bottom w:val="single" w:sz="4" w:space="0" w:color="auto"/>
              <w:right w:val="single" w:sz="4" w:space="0" w:color="auto"/>
            </w:tcBorders>
            <w:hideMark/>
          </w:tcPr>
          <w:p w14:paraId="3522CF8A" w14:textId="77777777" w:rsidR="00D947A8" w:rsidRPr="00BF1398" w:rsidRDefault="00D947A8" w:rsidP="008112BA">
            <w:pPr>
              <w:rPr>
                <w:rFonts w:eastAsia="Calibri"/>
                <w:sz w:val="24"/>
                <w:szCs w:val="24"/>
              </w:rPr>
            </w:pPr>
            <w:r w:rsidRPr="00BF1398">
              <w:rPr>
                <w:rFonts w:eastAsia="Calibri"/>
                <w:sz w:val="24"/>
                <w:szCs w:val="24"/>
                <w:lang w:val="lt-LT"/>
              </w:rPr>
              <w:t>86-98 %</w:t>
            </w:r>
          </w:p>
        </w:tc>
      </w:tr>
      <w:tr w:rsidR="00D947A8" w:rsidRPr="00BF1398" w14:paraId="1BC742E6" w14:textId="77777777" w:rsidTr="00D947A8">
        <w:tc>
          <w:tcPr>
            <w:tcW w:w="0" w:type="auto"/>
            <w:vMerge/>
            <w:tcBorders>
              <w:top w:val="single" w:sz="4" w:space="0" w:color="auto"/>
              <w:left w:val="single" w:sz="4" w:space="0" w:color="auto"/>
              <w:bottom w:val="single" w:sz="4" w:space="0" w:color="auto"/>
              <w:right w:val="single" w:sz="4" w:space="0" w:color="auto"/>
            </w:tcBorders>
            <w:vAlign w:val="center"/>
            <w:hideMark/>
          </w:tcPr>
          <w:p w14:paraId="4ADCC7C9" w14:textId="77777777" w:rsidR="00D947A8" w:rsidRPr="00BF1398" w:rsidRDefault="00D947A8" w:rsidP="008112BA">
            <w:pPr>
              <w:rPr>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12E95000" w14:textId="77777777" w:rsidR="00D947A8" w:rsidRPr="00BF1398" w:rsidRDefault="00D947A8" w:rsidP="008112BA">
            <w:pPr>
              <w:rPr>
                <w:rFonts w:eastAsia="Calibri"/>
                <w:sz w:val="24"/>
                <w:szCs w:val="24"/>
              </w:rPr>
            </w:pPr>
            <w:r w:rsidRPr="00BF1398">
              <w:rPr>
                <w:rFonts w:eastAsia="Calibri"/>
                <w:sz w:val="24"/>
                <w:szCs w:val="24"/>
                <w:lang w:val="lt-LT"/>
              </w:rPr>
              <w:t>10(dešimt)</w:t>
            </w:r>
          </w:p>
        </w:tc>
        <w:tc>
          <w:tcPr>
            <w:tcW w:w="3260" w:type="dxa"/>
            <w:tcBorders>
              <w:top w:val="single" w:sz="4" w:space="0" w:color="auto"/>
              <w:left w:val="single" w:sz="4" w:space="0" w:color="auto"/>
              <w:bottom w:val="single" w:sz="4" w:space="0" w:color="auto"/>
              <w:right w:val="single" w:sz="4" w:space="0" w:color="auto"/>
            </w:tcBorders>
            <w:hideMark/>
          </w:tcPr>
          <w:p w14:paraId="1BAECBA5" w14:textId="77777777" w:rsidR="00D947A8" w:rsidRPr="00BF1398" w:rsidRDefault="00D947A8" w:rsidP="008112BA">
            <w:pPr>
              <w:rPr>
                <w:rFonts w:eastAsia="Calibri"/>
                <w:sz w:val="24"/>
                <w:szCs w:val="24"/>
              </w:rPr>
            </w:pPr>
            <w:r w:rsidRPr="00BF1398">
              <w:rPr>
                <w:rFonts w:eastAsia="Calibri"/>
                <w:sz w:val="24"/>
                <w:szCs w:val="24"/>
                <w:lang w:val="lt-LT"/>
              </w:rPr>
              <w:t>99-100 %</w:t>
            </w:r>
          </w:p>
        </w:tc>
      </w:tr>
    </w:tbl>
    <w:p w14:paraId="465E2FBF" w14:textId="77777777" w:rsidR="00CB49F7" w:rsidRDefault="00CB49F7" w:rsidP="00CB49F7">
      <w:pPr>
        <w:spacing w:after="0"/>
        <w:rPr>
          <w:rFonts w:ascii="Times New Roman" w:eastAsia="Calibri" w:hAnsi="Times New Roman" w:cs="Times New Roman"/>
          <w:sz w:val="24"/>
          <w:szCs w:val="24"/>
        </w:rPr>
      </w:pPr>
    </w:p>
    <w:p w14:paraId="265A8316" w14:textId="77777777" w:rsidR="00CB49F7" w:rsidRDefault="00CB49F7" w:rsidP="00CB49F7">
      <w:pPr>
        <w:spacing w:after="0"/>
        <w:ind w:left="720"/>
        <w:jc w:val="both"/>
        <w:rPr>
          <w:rFonts w:ascii="Times New Roman" w:eastAsia="Calibri" w:hAnsi="Times New Roman" w:cs="Times New Roman"/>
          <w:sz w:val="24"/>
          <w:szCs w:val="24"/>
        </w:rPr>
      </w:pPr>
      <w:r w:rsidRPr="00E34229">
        <w:rPr>
          <w:rFonts w:ascii="Times New Roman" w:eastAsia="Calibri" w:hAnsi="Times New Roman" w:cs="Times New Roman"/>
          <w:sz w:val="24"/>
          <w:szCs w:val="24"/>
          <w:u w:val="single"/>
        </w:rPr>
        <w:t>P.S.</w:t>
      </w:r>
      <w:r w:rsidRPr="00E34229">
        <w:rPr>
          <w:rFonts w:ascii="Times New Roman" w:eastAsia="Calibri" w:hAnsi="Times New Roman" w:cs="Times New Roman"/>
          <w:sz w:val="24"/>
          <w:szCs w:val="24"/>
        </w:rPr>
        <w:t xml:space="preserve"> Už matematinių simbolių ir sąvokų teisingą vartojimą, išspręstų uždavinių nuoseklų ir</w:t>
      </w:r>
      <w:r>
        <w:rPr>
          <w:rFonts w:ascii="Times New Roman" w:eastAsia="Calibri" w:hAnsi="Times New Roman" w:cs="Times New Roman"/>
          <w:sz w:val="24"/>
          <w:szCs w:val="24"/>
        </w:rPr>
        <w:t xml:space="preserve"> </w:t>
      </w:r>
      <w:r w:rsidRPr="00E34229">
        <w:rPr>
          <w:rFonts w:ascii="Times New Roman" w:eastAsia="Calibri" w:hAnsi="Times New Roman" w:cs="Times New Roman"/>
          <w:sz w:val="24"/>
          <w:szCs w:val="24"/>
        </w:rPr>
        <w:t>tvarkingą pateikimą gali būti kontrolinio darbo metu pridedama iki 2 taškų.</w:t>
      </w:r>
    </w:p>
    <w:p w14:paraId="7963AE84" w14:textId="77777777" w:rsidR="00CB49F7" w:rsidRPr="00E34229" w:rsidRDefault="00CB49F7" w:rsidP="00CB49F7">
      <w:pPr>
        <w:spacing w:after="0"/>
        <w:ind w:firstLine="720"/>
        <w:rPr>
          <w:rFonts w:ascii="Times New Roman" w:eastAsia="Calibri" w:hAnsi="Times New Roman" w:cs="Times New Roman"/>
          <w:sz w:val="24"/>
          <w:szCs w:val="24"/>
        </w:rPr>
      </w:pPr>
    </w:p>
    <w:p w14:paraId="002B01C2" w14:textId="77777777" w:rsidR="00CB49F7" w:rsidRDefault="00CB49F7" w:rsidP="00CB49F7">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ab/>
        <w:t>Kaupiamasis vertinimas</w:t>
      </w:r>
    </w:p>
    <w:p w14:paraId="0CEF1013" w14:textId="77777777" w:rsidR="00CB49F7" w:rsidRPr="00E34229" w:rsidRDefault="00CB49F7" w:rsidP="00CB49F7">
      <w:pPr>
        <w:spacing w:after="0"/>
        <w:ind w:firstLine="720"/>
        <w:jc w:val="both"/>
        <w:rPr>
          <w:rFonts w:ascii="Times New Roman" w:eastAsia="Calibri" w:hAnsi="Times New Roman" w:cs="Times New Roman"/>
          <w:b/>
          <w:sz w:val="24"/>
          <w:szCs w:val="24"/>
        </w:rPr>
      </w:pPr>
      <w:r w:rsidRPr="00E34229">
        <w:rPr>
          <w:rFonts w:ascii="Times New Roman" w:eastAsia="Calibri" w:hAnsi="Times New Roman" w:cs="Times New Roman"/>
          <w:sz w:val="24"/>
          <w:szCs w:val="24"/>
          <w:u w:val="single"/>
        </w:rPr>
        <w:t>Kaupiamąjį vertinimą matematikos pamokose sudaro :</w:t>
      </w:r>
    </w:p>
    <w:p w14:paraId="4A485CE7" w14:textId="77777777" w:rsidR="00CB49F7" w:rsidRPr="002658D9" w:rsidRDefault="00CB49F7" w:rsidP="005A14F0">
      <w:pPr>
        <w:pStyle w:val="ListParagraph"/>
        <w:numPr>
          <w:ilvl w:val="0"/>
          <w:numId w:val="39"/>
        </w:numPr>
        <w:jc w:val="both"/>
        <w:rPr>
          <w:rFonts w:ascii="Times New Roman" w:eastAsia="Calibri" w:hAnsi="Times New Roman" w:cs="Times New Roman"/>
          <w:sz w:val="24"/>
          <w:szCs w:val="24"/>
        </w:rPr>
      </w:pPr>
      <w:r w:rsidRPr="002658D9">
        <w:rPr>
          <w:rFonts w:ascii="Times New Roman" w:eastAsia="Calibri" w:hAnsi="Times New Roman" w:cs="Times New Roman"/>
          <w:sz w:val="24"/>
          <w:szCs w:val="24"/>
        </w:rPr>
        <w:t>Sistemingai ir tvarkingai atliekami namų darbai.</w:t>
      </w:r>
    </w:p>
    <w:p w14:paraId="5520F461" w14:textId="77777777" w:rsidR="00CB49F7" w:rsidRPr="002658D9" w:rsidRDefault="00CB49F7" w:rsidP="005A14F0">
      <w:pPr>
        <w:pStyle w:val="ListParagraph"/>
        <w:numPr>
          <w:ilvl w:val="0"/>
          <w:numId w:val="39"/>
        </w:numPr>
        <w:jc w:val="both"/>
        <w:rPr>
          <w:rFonts w:ascii="Times New Roman" w:eastAsia="Calibri" w:hAnsi="Times New Roman" w:cs="Times New Roman"/>
          <w:sz w:val="24"/>
          <w:szCs w:val="24"/>
        </w:rPr>
      </w:pPr>
      <w:r w:rsidRPr="002658D9">
        <w:rPr>
          <w:rFonts w:ascii="Times New Roman" w:eastAsia="Calibri" w:hAnsi="Times New Roman" w:cs="Times New Roman"/>
          <w:sz w:val="24"/>
          <w:szCs w:val="24"/>
        </w:rPr>
        <w:t>Lankomumas ( nepraleista nė viena pamoka).</w:t>
      </w:r>
    </w:p>
    <w:p w14:paraId="6C4C226C" w14:textId="77777777" w:rsidR="00CB49F7" w:rsidRPr="002658D9" w:rsidRDefault="00CB49F7" w:rsidP="005A14F0">
      <w:pPr>
        <w:pStyle w:val="ListParagraph"/>
        <w:numPr>
          <w:ilvl w:val="0"/>
          <w:numId w:val="39"/>
        </w:numPr>
        <w:jc w:val="both"/>
        <w:rPr>
          <w:rFonts w:ascii="Times New Roman" w:eastAsia="Calibri" w:hAnsi="Times New Roman" w:cs="Times New Roman"/>
          <w:sz w:val="24"/>
          <w:szCs w:val="24"/>
        </w:rPr>
      </w:pPr>
      <w:r w:rsidRPr="002658D9">
        <w:rPr>
          <w:rFonts w:ascii="Times New Roman" w:eastAsia="Calibri" w:hAnsi="Times New Roman" w:cs="Times New Roman"/>
          <w:sz w:val="24"/>
          <w:szCs w:val="24"/>
        </w:rPr>
        <w:t>Aktyvus dalyvavimas pamokoje.</w:t>
      </w:r>
    </w:p>
    <w:p w14:paraId="3FD18CBC" w14:textId="77777777" w:rsidR="00CB49F7" w:rsidRDefault="00CB49F7" w:rsidP="005A14F0">
      <w:pPr>
        <w:pStyle w:val="ListParagraph"/>
        <w:numPr>
          <w:ilvl w:val="0"/>
          <w:numId w:val="39"/>
        </w:numPr>
        <w:jc w:val="both"/>
        <w:rPr>
          <w:rFonts w:ascii="Times New Roman" w:eastAsia="Calibri" w:hAnsi="Times New Roman" w:cs="Times New Roman"/>
          <w:sz w:val="24"/>
          <w:szCs w:val="24"/>
        </w:rPr>
      </w:pPr>
      <w:r w:rsidRPr="002658D9">
        <w:rPr>
          <w:rFonts w:ascii="Times New Roman" w:eastAsia="Calibri" w:hAnsi="Times New Roman" w:cs="Times New Roman"/>
          <w:sz w:val="24"/>
          <w:szCs w:val="24"/>
        </w:rPr>
        <w:t>Visada turimos reikiamos priemonės: įrankiai, sąsiuviniai, pratybos, vadovėliai.</w:t>
      </w:r>
    </w:p>
    <w:p w14:paraId="6510D9BE" w14:textId="77777777" w:rsidR="00CB49F7" w:rsidRDefault="00CB49F7" w:rsidP="005A14F0">
      <w:pPr>
        <w:pStyle w:val="ListParagraph"/>
        <w:numPr>
          <w:ilvl w:val="0"/>
          <w:numId w:val="39"/>
        </w:numPr>
        <w:jc w:val="both"/>
        <w:rPr>
          <w:rFonts w:ascii="Times New Roman" w:eastAsia="Calibri" w:hAnsi="Times New Roman" w:cs="Times New Roman"/>
          <w:sz w:val="24"/>
          <w:szCs w:val="24"/>
        </w:rPr>
      </w:pPr>
      <w:r w:rsidRPr="002658D9">
        <w:rPr>
          <w:rFonts w:ascii="Times New Roman" w:eastAsia="Calibri" w:hAnsi="Times New Roman" w:cs="Times New Roman"/>
          <w:sz w:val="24"/>
          <w:szCs w:val="24"/>
        </w:rPr>
        <w:t>Tvarkingai vedami užrašai.</w:t>
      </w:r>
    </w:p>
    <w:p w14:paraId="527E38DF" w14:textId="77777777" w:rsidR="00CB49F7" w:rsidRDefault="00CB49F7" w:rsidP="005A14F0">
      <w:pPr>
        <w:pStyle w:val="ListParagraph"/>
        <w:numPr>
          <w:ilvl w:val="0"/>
          <w:numId w:val="39"/>
        </w:numPr>
        <w:jc w:val="both"/>
        <w:rPr>
          <w:rFonts w:ascii="Times New Roman" w:eastAsia="Calibri" w:hAnsi="Times New Roman" w:cs="Times New Roman"/>
          <w:sz w:val="24"/>
          <w:szCs w:val="24"/>
        </w:rPr>
      </w:pPr>
      <w:r w:rsidRPr="002658D9">
        <w:rPr>
          <w:rFonts w:ascii="Times New Roman" w:eastAsia="Calibri" w:hAnsi="Times New Roman" w:cs="Times New Roman"/>
          <w:sz w:val="24"/>
          <w:szCs w:val="24"/>
        </w:rPr>
        <w:t>Pagalba klasės draugams.</w:t>
      </w:r>
    </w:p>
    <w:p w14:paraId="4F589D99" w14:textId="77777777" w:rsidR="00CB49F7" w:rsidRDefault="00CB49F7" w:rsidP="005A14F0">
      <w:pPr>
        <w:pStyle w:val="ListParagraph"/>
        <w:numPr>
          <w:ilvl w:val="0"/>
          <w:numId w:val="39"/>
        </w:numPr>
        <w:jc w:val="both"/>
        <w:rPr>
          <w:rFonts w:ascii="Times New Roman" w:eastAsia="Calibri" w:hAnsi="Times New Roman" w:cs="Times New Roman"/>
          <w:sz w:val="24"/>
          <w:szCs w:val="24"/>
        </w:rPr>
      </w:pPr>
      <w:r w:rsidRPr="002658D9">
        <w:rPr>
          <w:rFonts w:ascii="Times New Roman" w:eastAsia="Calibri" w:hAnsi="Times New Roman" w:cs="Times New Roman"/>
          <w:sz w:val="24"/>
          <w:szCs w:val="24"/>
        </w:rPr>
        <w:t>Pareigingumas, stropumas pamokose, teigiamas požiūris į mokymąsi.</w:t>
      </w:r>
    </w:p>
    <w:p w14:paraId="15A2E794" w14:textId="77777777" w:rsidR="00CB49F7" w:rsidRDefault="00BC24C9" w:rsidP="005A14F0">
      <w:pPr>
        <w:pStyle w:val="ListParagraph"/>
        <w:numPr>
          <w:ilvl w:val="0"/>
          <w:numId w:val="39"/>
        </w:numPr>
        <w:jc w:val="both"/>
        <w:rPr>
          <w:rFonts w:ascii="Times New Roman" w:eastAsia="Calibri" w:hAnsi="Times New Roman" w:cs="Times New Roman"/>
          <w:sz w:val="24"/>
          <w:szCs w:val="24"/>
        </w:rPr>
      </w:pPr>
      <w:r>
        <w:rPr>
          <w:rFonts w:ascii="Times New Roman" w:eastAsia="Calibri" w:hAnsi="Times New Roman" w:cs="Times New Roman"/>
          <w:sz w:val="24"/>
          <w:szCs w:val="24"/>
        </w:rPr>
        <w:t>Atsakinėjimas</w:t>
      </w:r>
      <w:r w:rsidR="00CB49F7" w:rsidRPr="002658D9">
        <w:rPr>
          <w:rFonts w:ascii="Times New Roman" w:eastAsia="Calibri" w:hAnsi="Times New Roman" w:cs="Times New Roman"/>
          <w:sz w:val="24"/>
          <w:szCs w:val="24"/>
        </w:rPr>
        <w:t xml:space="preserve"> žodžiu, apklausa raštu.</w:t>
      </w:r>
    </w:p>
    <w:p w14:paraId="259AC8F2" w14:textId="77777777" w:rsidR="00CB49F7" w:rsidRDefault="00BC24C9" w:rsidP="005A14F0">
      <w:pPr>
        <w:pStyle w:val="ListParagraph"/>
        <w:numPr>
          <w:ilvl w:val="0"/>
          <w:numId w:val="39"/>
        </w:numPr>
        <w:jc w:val="both"/>
        <w:rPr>
          <w:rFonts w:ascii="Times New Roman" w:eastAsia="Calibri" w:hAnsi="Times New Roman" w:cs="Times New Roman"/>
          <w:sz w:val="24"/>
          <w:szCs w:val="24"/>
        </w:rPr>
      </w:pPr>
      <w:r>
        <w:rPr>
          <w:rFonts w:ascii="Times New Roman" w:eastAsia="Calibri" w:hAnsi="Times New Roman" w:cs="Times New Roman"/>
          <w:sz w:val="24"/>
          <w:szCs w:val="24"/>
        </w:rPr>
        <w:t>Dalyvavimas</w:t>
      </w:r>
      <w:r w:rsidR="00CB49F7" w:rsidRPr="002658D9">
        <w:rPr>
          <w:rFonts w:ascii="Times New Roman" w:eastAsia="Calibri" w:hAnsi="Times New Roman" w:cs="Times New Roman"/>
          <w:sz w:val="24"/>
          <w:szCs w:val="24"/>
        </w:rPr>
        <w:t xml:space="preserve"> mat</w:t>
      </w:r>
      <w:r>
        <w:rPr>
          <w:rFonts w:ascii="Times New Roman" w:eastAsia="Calibri" w:hAnsi="Times New Roman" w:cs="Times New Roman"/>
          <w:sz w:val="24"/>
          <w:szCs w:val="24"/>
        </w:rPr>
        <w:t>ematikų olimpiadoje ir pasiekti</w:t>
      </w:r>
      <w:r w:rsidR="00CB49F7" w:rsidRPr="002658D9">
        <w:rPr>
          <w:rFonts w:ascii="Times New Roman" w:eastAsia="Calibri" w:hAnsi="Times New Roman" w:cs="Times New Roman"/>
          <w:sz w:val="24"/>
          <w:szCs w:val="24"/>
        </w:rPr>
        <w:t xml:space="preserve"> g</w:t>
      </w:r>
      <w:r>
        <w:rPr>
          <w:rFonts w:ascii="Times New Roman" w:eastAsia="Calibri" w:hAnsi="Times New Roman" w:cs="Times New Roman"/>
          <w:sz w:val="24"/>
          <w:szCs w:val="24"/>
        </w:rPr>
        <w:t>eri rezultatai</w:t>
      </w:r>
      <w:r w:rsidR="00CB49F7" w:rsidRPr="002658D9">
        <w:rPr>
          <w:rFonts w:ascii="Times New Roman" w:eastAsia="Calibri" w:hAnsi="Times New Roman" w:cs="Times New Roman"/>
          <w:sz w:val="24"/>
          <w:szCs w:val="24"/>
        </w:rPr>
        <w:t xml:space="preserve"> (mokytojo nuožiūra).</w:t>
      </w:r>
    </w:p>
    <w:p w14:paraId="3E1BBDE3" w14:textId="77777777" w:rsidR="00CB49F7" w:rsidRPr="0073180F" w:rsidRDefault="00CB49F7" w:rsidP="005A14F0">
      <w:pPr>
        <w:pStyle w:val="ListParagraph"/>
        <w:numPr>
          <w:ilvl w:val="0"/>
          <w:numId w:val="39"/>
        </w:numPr>
        <w:jc w:val="both"/>
        <w:rPr>
          <w:rFonts w:ascii="Times New Roman" w:eastAsia="Calibri" w:hAnsi="Times New Roman" w:cs="Times New Roman"/>
          <w:sz w:val="24"/>
          <w:szCs w:val="24"/>
        </w:rPr>
      </w:pPr>
      <w:r w:rsidRPr="002658D9">
        <w:rPr>
          <w:rFonts w:ascii="Times New Roman" w:eastAsia="Calibri" w:hAnsi="Times New Roman" w:cs="Times New Roman"/>
          <w:sz w:val="24"/>
          <w:szCs w:val="24"/>
        </w:rPr>
        <w:t>Už taisykles, teisingai išspręstus uždavinius, papildomų uždavinių sprendimą, kūrybines užduotis, namų darbų sudėtingesnių uždavinių išsprendimą lentoje.</w:t>
      </w:r>
    </w:p>
    <w:p w14:paraId="49507C5D" w14:textId="77777777" w:rsidR="00CB49F7" w:rsidRPr="00E34229" w:rsidRDefault="00CB49F7" w:rsidP="00CB49F7">
      <w:pPr>
        <w:ind w:left="720"/>
        <w:jc w:val="both"/>
        <w:rPr>
          <w:rFonts w:ascii="Times New Roman" w:eastAsia="Calibri" w:hAnsi="Times New Roman" w:cs="Times New Roman"/>
          <w:sz w:val="24"/>
          <w:szCs w:val="24"/>
        </w:rPr>
      </w:pPr>
      <w:r w:rsidRPr="00E34229">
        <w:rPr>
          <w:rFonts w:ascii="Times New Roman" w:eastAsia="Calibri" w:hAnsi="Times New Roman" w:cs="Times New Roman"/>
          <w:sz w:val="24"/>
          <w:szCs w:val="24"/>
        </w:rPr>
        <w:t xml:space="preserve">Mokinių pastangos vertinamos kaupiamuoju vertinimu mokymosi motyvacijai skatinti: taikoma „pliusų“ ir „minusų“ sistema (mokytojo ir mokinių susitarimu). „Pliusai“ rašomi už taisykles, teisingai išspręstus uždavinius, aktyvų dalyvavimą pamokoje, papildomų uždavinių sprendimą, kūrybines užduotis, namų darbų sudėtingesnių uždavinių išsprendimą lentoje, pagalbą draugui ir kita. „Minusai“ rašomi už namų darbų visų užduočių neatlikimą, taisyklės nežinojimą, </w:t>
      </w:r>
      <w:r w:rsidRPr="00E34229">
        <w:rPr>
          <w:rFonts w:ascii="Times New Roman" w:eastAsia="Calibri" w:hAnsi="Times New Roman" w:cs="Times New Roman"/>
          <w:sz w:val="24"/>
          <w:szCs w:val="24"/>
        </w:rPr>
        <w:lastRenderedPageBreak/>
        <w:t>nepasiruošimą pamokai, nedarbą pamokoje ir t.t. Už tam tikrą „pliusų“ skaičių pakeliama vienu tašku kontrolinio ar savara</w:t>
      </w:r>
      <w:r w:rsidR="00BC24C9">
        <w:rPr>
          <w:rFonts w:ascii="Times New Roman" w:eastAsia="Calibri" w:hAnsi="Times New Roman" w:cs="Times New Roman"/>
          <w:sz w:val="24"/>
          <w:szCs w:val="24"/>
        </w:rPr>
        <w:t>nkiško darbo surinktu taškų</w:t>
      </w:r>
      <w:r w:rsidRPr="00E34229">
        <w:rPr>
          <w:rFonts w:ascii="Times New Roman" w:eastAsia="Calibri" w:hAnsi="Times New Roman" w:cs="Times New Roman"/>
          <w:sz w:val="24"/>
          <w:szCs w:val="24"/>
        </w:rPr>
        <w:t xml:space="preserve"> suma, o už tam tikrą „minusų“ skaičių sumažinama vienu tašku kontrolinio arba s</w:t>
      </w:r>
      <w:r w:rsidR="00BC24C9">
        <w:rPr>
          <w:rFonts w:ascii="Times New Roman" w:eastAsia="Calibri" w:hAnsi="Times New Roman" w:cs="Times New Roman"/>
          <w:sz w:val="24"/>
          <w:szCs w:val="24"/>
        </w:rPr>
        <w:t>avarankiško darbo surinktu taškų</w:t>
      </w:r>
      <w:r w:rsidRPr="00E34229">
        <w:rPr>
          <w:rFonts w:ascii="Times New Roman" w:eastAsia="Calibri" w:hAnsi="Times New Roman" w:cs="Times New Roman"/>
          <w:sz w:val="24"/>
          <w:szCs w:val="24"/>
        </w:rPr>
        <w:t xml:space="preserve"> suma. </w:t>
      </w:r>
    </w:p>
    <w:p w14:paraId="2FBFDFE4" w14:textId="77777777" w:rsidR="00CB49F7" w:rsidRPr="002658D9" w:rsidRDefault="00CB49F7" w:rsidP="005A14F0">
      <w:pPr>
        <w:pStyle w:val="ListParagraph"/>
        <w:numPr>
          <w:ilvl w:val="0"/>
          <w:numId w:val="39"/>
        </w:numPr>
        <w:jc w:val="both"/>
        <w:rPr>
          <w:rFonts w:ascii="Times New Roman" w:eastAsia="Calibri" w:hAnsi="Times New Roman" w:cs="Times New Roman"/>
          <w:sz w:val="24"/>
          <w:szCs w:val="24"/>
        </w:rPr>
      </w:pPr>
      <w:r w:rsidRPr="002658D9">
        <w:rPr>
          <w:rFonts w:ascii="Times New Roman" w:eastAsia="Calibri" w:hAnsi="Times New Roman" w:cs="Times New Roman"/>
          <w:sz w:val="24"/>
          <w:szCs w:val="24"/>
        </w:rPr>
        <w:t>3 pliusai pakelia vienu tašku savarankiško arba kontrol</w:t>
      </w:r>
      <w:r w:rsidR="00BC24C9">
        <w:rPr>
          <w:rFonts w:ascii="Times New Roman" w:eastAsia="Calibri" w:hAnsi="Times New Roman" w:cs="Times New Roman"/>
          <w:sz w:val="24"/>
          <w:szCs w:val="24"/>
        </w:rPr>
        <w:t>inio darbo surinktų taškų sumą</w:t>
      </w:r>
      <w:r>
        <w:rPr>
          <w:rFonts w:ascii="Times New Roman" w:eastAsia="Calibri" w:hAnsi="Times New Roman" w:cs="Times New Roman"/>
          <w:sz w:val="24"/>
          <w:szCs w:val="24"/>
        </w:rPr>
        <w:t>.</w:t>
      </w:r>
    </w:p>
    <w:p w14:paraId="6EFCFB14" w14:textId="77777777" w:rsidR="00CB49F7" w:rsidRDefault="00CB49F7" w:rsidP="005A14F0">
      <w:pPr>
        <w:pStyle w:val="ListParagraph"/>
        <w:numPr>
          <w:ilvl w:val="0"/>
          <w:numId w:val="39"/>
        </w:numPr>
        <w:jc w:val="both"/>
        <w:rPr>
          <w:rFonts w:ascii="Times New Roman" w:eastAsia="Calibri" w:hAnsi="Times New Roman" w:cs="Times New Roman"/>
          <w:sz w:val="24"/>
          <w:szCs w:val="24"/>
        </w:rPr>
      </w:pPr>
      <w:r w:rsidRPr="002658D9">
        <w:rPr>
          <w:rFonts w:ascii="Times New Roman" w:eastAsia="Calibri" w:hAnsi="Times New Roman" w:cs="Times New Roman"/>
          <w:sz w:val="24"/>
          <w:szCs w:val="24"/>
        </w:rPr>
        <w:t>3 minusai mažina vienu tašku savarankiško</w:t>
      </w:r>
      <w:r w:rsidR="00BC24C9">
        <w:rPr>
          <w:rFonts w:ascii="Times New Roman" w:eastAsia="Calibri" w:hAnsi="Times New Roman" w:cs="Times New Roman"/>
          <w:sz w:val="24"/>
          <w:szCs w:val="24"/>
        </w:rPr>
        <w:t xml:space="preserve"> arba kontrolinio darbo surinktų taškų sumą</w:t>
      </w:r>
      <w:r w:rsidRPr="002658D9">
        <w:rPr>
          <w:rFonts w:ascii="Times New Roman" w:eastAsia="Calibri" w:hAnsi="Times New Roman" w:cs="Times New Roman"/>
          <w:sz w:val="24"/>
          <w:szCs w:val="24"/>
        </w:rPr>
        <w:t>.</w:t>
      </w:r>
    </w:p>
    <w:p w14:paraId="7A391284" w14:textId="77777777" w:rsidR="00CB49F7" w:rsidRDefault="00CB49F7" w:rsidP="00CB49F7">
      <w:pPr>
        <w:pStyle w:val="ListParagraph"/>
        <w:jc w:val="both"/>
        <w:rPr>
          <w:rFonts w:ascii="Times New Roman" w:eastAsia="Calibri" w:hAnsi="Times New Roman" w:cs="Times New Roman"/>
          <w:sz w:val="24"/>
          <w:szCs w:val="24"/>
        </w:rPr>
      </w:pPr>
    </w:p>
    <w:p w14:paraId="7A8853A7" w14:textId="77777777" w:rsidR="00CB49F7" w:rsidRDefault="00CB49F7" w:rsidP="00CB49F7">
      <w:pPr>
        <w:pStyle w:val="ListParagraph"/>
        <w:spacing w:after="0"/>
        <w:jc w:val="both"/>
        <w:rPr>
          <w:rFonts w:ascii="Times New Roman" w:eastAsia="Calibri" w:hAnsi="Times New Roman" w:cs="Times New Roman"/>
          <w:bCs/>
          <w:sz w:val="24"/>
          <w:szCs w:val="24"/>
        </w:rPr>
      </w:pPr>
      <w:r w:rsidRPr="00A01EC5">
        <w:rPr>
          <w:rFonts w:ascii="Times New Roman" w:eastAsia="Calibri" w:hAnsi="Times New Roman" w:cs="Times New Roman"/>
          <w:b/>
          <w:bCs/>
          <w:sz w:val="24"/>
          <w:szCs w:val="24"/>
        </w:rPr>
        <w:t xml:space="preserve">Apibendrinamasis vertinimas: </w:t>
      </w:r>
      <w:r w:rsidRPr="003A2440">
        <w:rPr>
          <w:rFonts w:ascii="Times New Roman" w:eastAsia="Calibri" w:hAnsi="Times New Roman" w:cs="Times New Roman"/>
          <w:bCs/>
          <w:sz w:val="24"/>
          <w:szCs w:val="24"/>
        </w:rPr>
        <w:t>Pusmečių įvertinimai vedami iš gautų pažymių aritmetinio vidurkio (pažymį apvalinant mokinio naudai).</w:t>
      </w:r>
    </w:p>
    <w:p w14:paraId="5AFE17B1" w14:textId="77777777" w:rsidR="00CB49F7" w:rsidRPr="003A2440" w:rsidRDefault="00CB49F7" w:rsidP="00CB49F7">
      <w:pPr>
        <w:pStyle w:val="ListParagraph"/>
        <w:spacing w:after="0"/>
        <w:jc w:val="both"/>
        <w:rPr>
          <w:rFonts w:ascii="Times New Roman" w:eastAsia="Calibri" w:hAnsi="Times New Roman" w:cs="Times New Roman"/>
          <w:sz w:val="24"/>
          <w:szCs w:val="24"/>
        </w:rPr>
      </w:pPr>
    </w:p>
    <w:p w14:paraId="60DFBC0A" w14:textId="47827E1C" w:rsidR="00CB49F7" w:rsidRPr="00F71673" w:rsidRDefault="00CB49F7" w:rsidP="005A14F0">
      <w:pPr>
        <w:pStyle w:val="ListParagraph"/>
        <w:numPr>
          <w:ilvl w:val="0"/>
          <w:numId w:val="67"/>
        </w:numPr>
        <w:spacing w:after="0"/>
        <w:rPr>
          <w:rFonts w:ascii="Times New Roman" w:eastAsia="Calibri" w:hAnsi="Times New Roman" w:cs="Times New Roman"/>
          <w:b/>
          <w:sz w:val="24"/>
          <w:szCs w:val="24"/>
        </w:rPr>
      </w:pPr>
      <w:r w:rsidRPr="00F71673">
        <w:rPr>
          <w:rFonts w:ascii="Times New Roman" w:eastAsia="Calibri" w:hAnsi="Times New Roman" w:cs="Times New Roman"/>
          <w:b/>
          <w:sz w:val="24"/>
          <w:szCs w:val="24"/>
        </w:rPr>
        <w:t>VERTINIMAS INFORMACINIŲ TECHNOLOGIJŲ PAMOKOSE</w:t>
      </w:r>
    </w:p>
    <w:p w14:paraId="023DA434" w14:textId="77777777" w:rsidR="00CB49F7" w:rsidRPr="003A2440" w:rsidRDefault="00CB49F7" w:rsidP="00CB49F7">
      <w:pPr>
        <w:spacing w:after="0"/>
        <w:ind w:left="720"/>
        <w:rPr>
          <w:rFonts w:ascii="Times New Roman" w:eastAsia="Calibri" w:hAnsi="Times New Roman" w:cs="Times New Roman"/>
          <w:b/>
          <w:sz w:val="24"/>
          <w:szCs w:val="24"/>
        </w:rPr>
      </w:pPr>
      <w:r w:rsidRPr="003A2440">
        <w:rPr>
          <w:rFonts w:ascii="Times New Roman" w:eastAsia="Calibri" w:hAnsi="Times New Roman" w:cs="Times New Roman"/>
          <w:b/>
          <w:sz w:val="24"/>
          <w:szCs w:val="24"/>
        </w:rPr>
        <w:t>Formuojamasis – kaupiamasis vertinimas:</w:t>
      </w:r>
    </w:p>
    <w:p w14:paraId="11D106D5" w14:textId="77777777" w:rsidR="00CB49F7" w:rsidRDefault="00CB49F7" w:rsidP="00CB49F7">
      <w:pPr>
        <w:spacing w:after="0"/>
        <w:ind w:firstLine="720"/>
        <w:jc w:val="both"/>
        <w:rPr>
          <w:rFonts w:ascii="Times New Roman" w:eastAsia="Calibri" w:hAnsi="Times New Roman" w:cs="Times New Roman"/>
          <w:sz w:val="24"/>
          <w:szCs w:val="24"/>
        </w:rPr>
      </w:pPr>
      <w:r w:rsidRPr="003A2440">
        <w:rPr>
          <w:rFonts w:ascii="Times New Roman" w:eastAsia="Calibri" w:hAnsi="Times New Roman" w:cs="Times New Roman"/>
          <w:sz w:val="24"/>
          <w:szCs w:val="24"/>
        </w:rPr>
        <w:t>Mokinys vertinamas pažymiu už:</w:t>
      </w:r>
    </w:p>
    <w:p w14:paraId="1AFFC5BE" w14:textId="77777777" w:rsidR="00CB49F7" w:rsidRDefault="00CB49F7" w:rsidP="005A14F0">
      <w:pPr>
        <w:pStyle w:val="ListParagraph"/>
        <w:numPr>
          <w:ilvl w:val="0"/>
          <w:numId w:val="40"/>
        </w:numPr>
        <w:spacing w:after="0"/>
        <w:jc w:val="both"/>
        <w:rPr>
          <w:rFonts w:ascii="Times New Roman" w:eastAsia="Calibri" w:hAnsi="Times New Roman" w:cs="Times New Roman"/>
          <w:sz w:val="24"/>
          <w:szCs w:val="24"/>
        </w:rPr>
      </w:pPr>
      <w:r w:rsidRPr="003A2440">
        <w:rPr>
          <w:rFonts w:ascii="Times New Roman" w:eastAsia="Calibri" w:hAnsi="Times New Roman" w:cs="Times New Roman"/>
          <w:sz w:val="24"/>
          <w:szCs w:val="24"/>
        </w:rPr>
        <w:t>Atsakinėjimą žodžiu, apklausą  virtua</w:t>
      </w:r>
      <w:r>
        <w:rPr>
          <w:rFonts w:ascii="Times New Roman" w:eastAsia="Calibri" w:hAnsi="Times New Roman" w:cs="Times New Roman"/>
          <w:sz w:val="24"/>
          <w:szCs w:val="24"/>
        </w:rPr>
        <w:t>lioje aplinkoje, apklausą raštu.</w:t>
      </w:r>
    </w:p>
    <w:p w14:paraId="6151C285" w14:textId="77777777" w:rsidR="00CB49F7" w:rsidRDefault="00CB49F7" w:rsidP="005A14F0">
      <w:pPr>
        <w:pStyle w:val="ListParagraph"/>
        <w:numPr>
          <w:ilvl w:val="0"/>
          <w:numId w:val="40"/>
        </w:numPr>
        <w:spacing w:after="0"/>
        <w:jc w:val="both"/>
        <w:rPr>
          <w:rFonts w:ascii="Times New Roman" w:eastAsia="Calibri" w:hAnsi="Times New Roman" w:cs="Times New Roman"/>
          <w:sz w:val="24"/>
          <w:szCs w:val="24"/>
        </w:rPr>
      </w:pPr>
      <w:r w:rsidRPr="003A2440">
        <w:rPr>
          <w:rFonts w:ascii="Times New Roman" w:eastAsia="Calibri" w:hAnsi="Times New Roman" w:cs="Times New Roman"/>
          <w:sz w:val="24"/>
          <w:szCs w:val="24"/>
        </w:rPr>
        <w:t xml:space="preserve">Savarankišką darbą pratybų metu </w:t>
      </w:r>
      <w:r>
        <w:rPr>
          <w:rFonts w:ascii="Times New Roman" w:eastAsia="Calibri" w:hAnsi="Times New Roman" w:cs="Times New Roman"/>
          <w:sz w:val="24"/>
          <w:szCs w:val="24"/>
        </w:rPr>
        <w:t>virtualioje aplinkoje.</w:t>
      </w:r>
    </w:p>
    <w:p w14:paraId="18A04082" w14:textId="77777777" w:rsidR="00CB49F7" w:rsidRDefault="00CB49F7" w:rsidP="005A14F0">
      <w:pPr>
        <w:pStyle w:val="ListParagraph"/>
        <w:numPr>
          <w:ilvl w:val="0"/>
          <w:numId w:val="40"/>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Projektinį darbą.</w:t>
      </w:r>
    </w:p>
    <w:p w14:paraId="56D78D0C" w14:textId="77777777" w:rsidR="00CB49F7" w:rsidRDefault="00CB49F7" w:rsidP="005A14F0">
      <w:pPr>
        <w:pStyle w:val="ListParagraph"/>
        <w:numPr>
          <w:ilvl w:val="0"/>
          <w:numId w:val="40"/>
        </w:numPr>
        <w:spacing w:after="0"/>
        <w:jc w:val="both"/>
        <w:rPr>
          <w:rFonts w:ascii="Times New Roman" w:eastAsia="Calibri" w:hAnsi="Times New Roman" w:cs="Times New Roman"/>
          <w:sz w:val="24"/>
          <w:szCs w:val="24"/>
        </w:rPr>
      </w:pPr>
      <w:r w:rsidRPr="003A2440">
        <w:rPr>
          <w:rFonts w:ascii="Times New Roman" w:eastAsia="Calibri" w:hAnsi="Times New Roman" w:cs="Times New Roman"/>
          <w:sz w:val="24"/>
          <w:szCs w:val="24"/>
        </w:rPr>
        <w:t>Už dalyvavimą olimpiadose, konkursuose mokiniai skatinami pažymiu.</w:t>
      </w:r>
    </w:p>
    <w:p w14:paraId="264AECB0" w14:textId="77777777" w:rsidR="00CB49F7" w:rsidRPr="00E7482A" w:rsidRDefault="00CB49F7" w:rsidP="00CB49F7">
      <w:pPr>
        <w:pStyle w:val="ListParagraph"/>
        <w:spacing w:after="0"/>
        <w:jc w:val="both"/>
        <w:rPr>
          <w:rFonts w:ascii="Times New Roman" w:eastAsia="Calibri" w:hAnsi="Times New Roman" w:cs="Times New Roman"/>
          <w:b/>
          <w:sz w:val="24"/>
          <w:szCs w:val="24"/>
        </w:rPr>
      </w:pPr>
    </w:p>
    <w:p w14:paraId="2366E1EC" w14:textId="77777777" w:rsidR="00CB49F7" w:rsidRPr="00E7482A" w:rsidRDefault="00CB49F7" w:rsidP="00CB49F7">
      <w:pPr>
        <w:tabs>
          <w:tab w:val="left" w:pos="360"/>
        </w:tabs>
        <w:spacing w:after="0"/>
        <w:jc w:val="both"/>
        <w:rPr>
          <w:rFonts w:ascii="Times New Roman" w:eastAsia="Calibri" w:hAnsi="Times New Roman" w:cs="Times New Roman"/>
          <w:b/>
          <w:sz w:val="24"/>
          <w:szCs w:val="24"/>
        </w:rPr>
      </w:pPr>
      <w:r w:rsidRPr="00E7482A">
        <w:rPr>
          <w:rFonts w:ascii="Times New Roman" w:eastAsia="Calibri" w:hAnsi="Times New Roman" w:cs="Times New Roman"/>
          <w:b/>
          <w:sz w:val="24"/>
          <w:szCs w:val="24"/>
        </w:rPr>
        <w:tab/>
      </w:r>
      <w:r w:rsidRPr="00E7482A">
        <w:rPr>
          <w:rFonts w:ascii="Times New Roman" w:eastAsia="Calibri" w:hAnsi="Times New Roman" w:cs="Times New Roman"/>
          <w:b/>
          <w:sz w:val="24"/>
          <w:szCs w:val="24"/>
        </w:rPr>
        <w:tab/>
      </w:r>
      <w:r w:rsidRPr="003A2440">
        <w:rPr>
          <w:rFonts w:ascii="Times New Roman" w:eastAsia="Calibri" w:hAnsi="Times New Roman" w:cs="Times New Roman"/>
          <w:b/>
          <w:sz w:val="24"/>
          <w:szCs w:val="24"/>
        </w:rPr>
        <w:t>Diagnostinis vertinimas:</w:t>
      </w:r>
    </w:p>
    <w:p w14:paraId="3CF5E73D" w14:textId="77777777" w:rsidR="00CB49F7" w:rsidRPr="003A2440" w:rsidRDefault="00CB49F7" w:rsidP="005A14F0">
      <w:pPr>
        <w:pStyle w:val="ListParagraph"/>
        <w:numPr>
          <w:ilvl w:val="0"/>
          <w:numId w:val="41"/>
        </w:numPr>
        <w:tabs>
          <w:tab w:val="left" w:pos="360"/>
        </w:tabs>
        <w:spacing w:after="0"/>
        <w:jc w:val="both"/>
        <w:rPr>
          <w:rFonts w:ascii="Times New Roman" w:eastAsia="Calibri" w:hAnsi="Times New Roman" w:cs="Times New Roman"/>
          <w:sz w:val="24"/>
          <w:szCs w:val="24"/>
          <w:u w:val="single"/>
        </w:rPr>
      </w:pPr>
      <w:r w:rsidRPr="003A2440">
        <w:rPr>
          <w:rFonts w:ascii="Times New Roman" w:eastAsia="Calibri" w:hAnsi="Times New Roman" w:cs="Times New Roman"/>
          <w:sz w:val="24"/>
          <w:szCs w:val="24"/>
        </w:rPr>
        <w:t>Už testus popierini</w:t>
      </w:r>
      <w:r>
        <w:rPr>
          <w:rFonts w:ascii="Times New Roman" w:eastAsia="Calibri" w:hAnsi="Times New Roman" w:cs="Times New Roman"/>
          <w:sz w:val="24"/>
          <w:szCs w:val="24"/>
        </w:rPr>
        <w:t>ame bei elektroniniame variante.</w:t>
      </w:r>
    </w:p>
    <w:p w14:paraId="40B4D418" w14:textId="77777777" w:rsidR="00CB49F7" w:rsidRPr="00E7482A" w:rsidRDefault="00CB49F7" w:rsidP="005A14F0">
      <w:pPr>
        <w:pStyle w:val="ListParagraph"/>
        <w:numPr>
          <w:ilvl w:val="0"/>
          <w:numId w:val="41"/>
        </w:numPr>
        <w:tabs>
          <w:tab w:val="left" w:pos="360"/>
        </w:tabs>
        <w:spacing w:after="0"/>
        <w:jc w:val="both"/>
        <w:rPr>
          <w:rFonts w:ascii="Times New Roman" w:eastAsia="Calibri" w:hAnsi="Times New Roman" w:cs="Times New Roman"/>
          <w:sz w:val="24"/>
          <w:szCs w:val="24"/>
          <w:u w:val="single"/>
        </w:rPr>
      </w:pPr>
      <w:r w:rsidRPr="003A2440">
        <w:rPr>
          <w:rFonts w:ascii="Times New Roman" w:eastAsia="Calibri" w:hAnsi="Times New Roman" w:cs="Times New Roman"/>
          <w:sz w:val="24"/>
          <w:szCs w:val="24"/>
        </w:rPr>
        <w:t xml:space="preserve">Rašomas pažymys už kontrolinį darbą iš išmokto skyriaus ar kurso dalies. </w:t>
      </w:r>
    </w:p>
    <w:p w14:paraId="74397AC0" w14:textId="77777777" w:rsidR="00CB49F7" w:rsidRPr="00E7482A" w:rsidRDefault="00CB49F7" w:rsidP="00CB49F7">
      <w:pPr>
        <w:pStyle w:val="ListParagraph"/>
        <w:tabs>
          <w:tab w:val="left" w:pos="360"/>
        </w:tabs>
        <w:spacing w:after="0"/>
        <w:jc w:val="both"/>
        <w:rPr>
          <w:rFonts w:ascii="Times New Roman" w:eastAsia="Calibri" w:hAnsi="Times New Roman" w:cs="Times New Roman"/>
          <w:sz w:val="24"/>
          <w:szCs w:val="24"/>
          <w:u w:val="single"/>
        </w:rPr>
      </w:pPr>
    </w:p>
    <w:p w14:paraId="5C271661" w14:textId="77777777" w:rsidR="00CB49F7" w:rsidRPr="00E7482A" w:rsidRDefault="00CB49F7" w:rsidP="00CB49F7">
      <w:pPr>
        <w:pStyle w:val="ListParagraph"/>
        <w:tabs>
          <w:tab w:val="left" w:pos="360"/>
        </w:tabs>
        <w:spacing w:after="0"/>
        <w:jc w:val="both"/>
        <w:rPr>
          <w:rFonts w:ascii="Times New Roman" w:eastAsia="Calibri" w:hAnsi="Times New Roman" w:cs="Times New Roman"/>
          <w:b/>
          <w:sz w:val="24"/>
          <w:szCs w:val="24"/>
        </w:rPr>
      </w:pPr>
      <w:r w:rsidRPr="00E7482A">
        <w:rPr>
          <w:rFonts w:ascii="Times New Roman" w:eastAsia="Calibri" w:hAnsi="Times New Roman" w:cs="Times New Roman"/>
          <w:b/>
          <w:sz w:val="24"/>
          <w:szCs w:val="24"/>
        </w:rPr>
        <w:t>Kaupiamasis vertinimas:</w:t>
      </w:r>
    </w:p>
    <w:p w14:paraId="6292602D" w14:textId="77777777" w:rsidR="00CB49F7" w:rsidRPr="003A2440" w:rsidRDefault="00CB49F7" w:rsidP="00CB49F7">
      <w:pPr>
        <w:pStyle w:val="ListParagraph"/>
        <w:tabs>
          <w:tab w:val="left" w:pos="360"/>
        </w:tabs>
        <w:spacing w:after="0"/>
        <w:jc w:val="both"/>
        <w:rPr>
          <w:rFonts w:ascii="Times New Roman" w:eastAsia="Calibri" w:hAnsi="Times New Roman" w:cs="Times New Roman"/>
          <w:sz w:val="24"/>
          <w:szCs w:val="24"/>
          <w:u w:val="single"/>
        </w:rPr>
      </w:pPr>
      <w:r w:rsidRPr="003A2440">
        <w:rPr>
          <w:rFonts w:ascii="Times New Roman" w:eastAsia="Times New Roman" w:hAnsi="Times New Roman" w:cs="Times New Roman"/>
          <w:b/>
          <w:sz w:val="24"/>
          <w:szCs w:val="24"/>
        </w:rPr>
        <w:t>5 - 10</w:t>
      </w:r>
      <w:r w:rsidRPr="003A2440">
        <w:rPr>
          <w:rFonts w:ascii="Times New Roman" w:eastAsia="Times New Roman" w:hAnsi="Times New Roman" w:cs="Times New Roman"/>
          <w:sz w:val="24"/>
          <w:szCs w:val="24"/>
        </w:rPr>
        <w:t xml:space="preserve"> klasių mokiniai mokslo metų pradžioje supažindinami su pagrindiniais kaupiamojo vertinimo kriterijais, tai: </w:t>
      </w:r>
    </w:p>
    <w:p w14:paraId="24808F7E" w14:textId="77777777" w:rsidR="00CB49F7" w:rsidRDefault="00CB49F7" w:rsidP="005A14F0">
      <w:pPr>
        <w:pStyle w:val="ListParagraph"/>
        <w:numPr>
          <w:ilvl w:val="0"/>
          <w:numId w:val="41"/>
        </w:numPr>
        <w:spacing w:after="0"/>
        <w:jc w:val="both"/>
        <w:rPr>
          <w:rFonts w:ascii="Times New Roman" w:eastAsia="Calibri" w:hAnsi="Times New Roman" w:cs="Times New Roman"/>
          <w:sz w:val="24"/>
          <w:szCs w:val="24"/>
        </w:rPr>
      </w:pPr>
      <w:r w:rsidRPr="00E7482A">
        <w:rPr>
          <w:rFonts w:ascii="Times New Roman" w:eastAsia="Calibri" w:hAnsi="Times New Roman" w:cs="Times New Roman"/>
          <w:sz w:val="24"/>
          <w:szCs w:val="24"/>
        </w:rPr>
        <w:t>individualių mokomųjų kompiuterinių užduočių išbaigtumas,</w:t>
      </w:r>
    </w:p>
    <w:p w14:paraId="730D92E3" w14:textId="77777777" w:rsidR="00CB49F7" w:rsidRDefault="00CB49F7" w:rsidP="005A14F0">
      <w:pPr>
        <w:pStyle w:val="ListParagraph"/>
        <w:numPr>
          <w:ilvl w:val="0"/>
          <w:numId w:val="41"/>
        </w:numPr>
        <w:spacing w:after="0"/>
        <w:jc w:val="both"/>
        <w:rPr>
          <w:rFonts w:ascii="Times New Roman" w:eastAsia="Calibri" w:hAnsi="Times New Roman" w:cs="Times New Roman"/>
          <w:sz w:val="24"/>
          <w:szCs w:val="24"/>
        </w:rPr>
      </w:pPr>
      <w:r w:rsidRPr="00E7482A">
        <w:rPr>
          <w:rFonts w:ascii="Times New Roman" w:eastAsia="Calibri" w:hAnsi="Times New Roman" w:cs="Times New Roman"/>
          <w:sz w:val="24"/>
          <w:szCs w:val="24"/>
        </w:rPr>
        <w:t xml:space="preserve">mokinio aktyvumas pamokose, </w:t>
      </w:r>
    </w:p>
    <w:p w14:paraId="6AC8FE8E" w14:textId="77777777" w:rsidR="00CB49F7" w:rsidRPr="00E7482A" w:rsidRDefault="00CB49F7" w:rsidP="005A14F0">
      <w:pPr>
        <w:pStyle w:val="ListParagraph"/>
        <w:numPr>
          <w:ilvl w:val="0"/>
          <w:numId w:val="41"/>
        </w:numPr>
        <w:spacing w:after="0"/>
        <w:jc w:val="both"/>
        <w:rPr>
          <w:rFonts w:ascii="Times New Roman" w:eastAsia="Calibri" w:hAnsi="Times New Roman" w:cs="Times New Roman"/>
          <w:sz w:val="24"/>
          <w:szCs w:val="24"/>
        </w:rPr>
      </w:pPr>
      <w:r w:rsidRPr="00E7482A">
        <w:rPr>
          <w:rFonts w:ascii="Times New Roman" w:eastAsia="Calibri" w:hAnsi="Times New Roman" w:cs="Times New Roman"/>
          <w:sz w:val="24"/>
          <w:szCs w:val="24"/>
        </w:rPr>
        <w:t>savalaikis atsiskaitymas.</w:t>
      </w:r>
    </w:p>
    <w:p w14:paraId="3BDA8399" w14:textId="77777777" w:rsidR="006448E0" w:rsidRPr="00AD6ACA" w:rsidRDefault="00CB49F7" w:rsidP="00AD6ACA">
      <w:pPr>
        <w:spacing w:before="120" w:after="0"/>
        <w:ind w:left="720"/>
        <w:jc w:val="both"/>
        <w:rPr>
          <w:rFonts w:ascii="Times New Roman" w:eastAsia="Times New Roman" w:hAnsi="Times New Roman" w:cs="Times New Roman"/>
          <w:sz w:val="24"/>
          <w:szCs w:val="24"/>
        </w:rPr>
      </w:pPr>
      <w:r w:rsidRPr="003A2440">
        <w:rPr>
          <w:rFonts w:ascii="Times New Roman" w:eastAsia="Times New Roman" w:hAnsi="Times New Roman" w:cs="Times New Roman"/>
          <w:sz w:val="24"/>
          <w:szCs w:val="24"/>
        </w:rPr>
        <w:t xml:space="preserve">Mokinio sukaupti balai fiksuojami mokytojos užrašuose. Kaupiamasis balas įrašomas į dienyną kiekvieną mėnesį (arba pravedus 4 praktikos prie kompiuterio pamokas). Balą sudaro taškų suma 2+8, t.y., pirmieji 2 taškai už bendradarbiavimą su mokytoju, prie kurių vėliau pridedami kiekvieną praktikos pamoką mokinio surinkti 0-2 taškai, išreiškiantys mokymosi motyvaciją: 0- neatlikta užduotis, 1 – užduotis atlikta nepilnai, 2 – užduotis atlikta teisingai ir laiku. </w:t>
      </w:r>
    </w:p>
    <w:p w14:paraId="48F761B8" w14:textId="77777777" w:rsidR="006448E0" w:rsidRDefault="006448E0" w:rsidP="00CB49F7">
      <w:pPr>
        <w:spacing w:after="0"/>
        <w:ind w:firstLine="720"/>
        <w:jc w:val="both"/>
        <w:rPr>
          <w:rFonts w:ascii="Times New Roman" w:eastAsia="Times New Roman" w:hAnsi="Times New Roman" w:cs="Times New Roman"/>
          <w:b/>
          <w:sz w:val="24"/>
          <w:szCs w:val="24"/>
        </w:rPr>
      </w:pPr>
    </w:p>
    <w:p w14:paraId="556CA137" w14:textId="77777777" w:rsidR="00CB49F7" w:rsidRPr="00E7482A" w:rsidRDefault="00CB49F7" w:rsidP="00CB49F7">
      <w:pPr>
        <w:spacing w:after="0"/>
        <w:ind w:firstLine="720"/>
        <w:jc w:val="both"/>
        <w:rPr>
          <w:rFonts w:ascii="Times New Roman" w:eastAsia="Times New Roman" w:hAnsi="Times New Roman" w:cs="Times New Roman"/>
          <w:b/>
          <w:sz w:val="24"/>
          <w:szCs w:val="24"/>
        </w:rPr>
      </w:pPr>
      <w:r w:rsidRPr="00E7482A">
        <w:rPr>
          <w:rFonts w:ascii="Times New Roman" w:eastAsia="Times New Roman" w:hAnsi="Times New Roman" w:cs="Times New Roman"/>
          <w:b/>
          <w:sz w:val="24"/>
          <w:szCs w:val="24"/>
        </w:rPr>
        <w:t>Apibendrinamasis vertinimas:</w:t>
      </w:r>
    </w:p>
    <w:p w14:paraId="43719EDC" w14:textId="77777777" w:rsidR="00CB49F7" w:rsidRPr="0073180F" w:rsidRDefault="00CB49F7" w:rsidP="005A14F0">
      <w:pPr>
        <w:pStyle w:val="ListParagraph"/>
        <w:numPr>
          <w:ilvl w:val="0"/>
          <w:numId w:val="42"/>
        </w:numPr>
        <w:spacing w:after="0"/>
        <w:jc w:val="both"/>
        <w:rPr>
          <w:rFonts w:ascii="Times New Roman" w:eastAsia="Times New Roman" w:hAnsi="Times New Roman" w:cs="Times New Roman"/>
          <w:sz w:val="24"/>
          <w:szCs w:val="24"/>
          <w:u w:val="single"/>
        </w:rPr>
      </w:pPr>
      <w:r w:rsidRPr="00E7482A">
        <w:rPr>
          <w:rFonts w:ascii="Times New Roman" w:eastAsia="Times New Roman" w:hAnsi="Times New Roman" w:cs="Times New Roman"/>
          <w:sz w:val="24"/>
          <w:szCs w:val="24"/>
        </w:rPr>
        <w:t>Pusmečių įvertinimai vedami iš gautų pažymių aritmetinio vidurkio (pažymį apvalinant mokinio naudai).</w:t>
      </w:r>
    </w:p>
    <w:p w14:paraId="78E83CA1" w14:textId="77777777" w:rsidR="00CB49F7" w:rsidRPr="0073180F" w:rsidRDefault="00CB49F7" w:rsidP="00CB49F7">
      <w:pPr>
        <w:pStyle w:val="ListParagraph"/>
        <w:spacing w:after="0"/>
        <w:jc w:val="both"/>
        <w:rPr>
          <w:rFonts w:ascii="Times New Roman" w:eastAsia="Times New Roman" w:hAnsi="Times New Roman" w:cs="Times New Roman"/>
          <w:sz w:val="24"/>
          <w:szCs w:val="24"/>
          <w:u w:val="single"/>
        </w:rPr>
      </w:pPr>
    </w:p>
    <w:p w14:paraId="006ADD1C" w14:textId="3E47FB58" w:rsidR="00CB49F7" w:rsidRPr="00F71673" w:rsidRDefault="00CB49F7" w:rsidP="005A14F0">
      <w:pPr>
        <w:pStyle w:val="ListParagraph"/>
        <w:numPr>
          <w:ilvl w:val="0"/>
          <w:numId w:val="67"/>
        </w:numPr>
        <w:spacing w:after="5" w:line="266" w:lineRule="auto"/>
        <w:jc w:val="both"/>
        <w:rPr>
          <w:rFonts w:ascii="Times New Roman" w:eastAsia="Times New Roman" w:hAnsi="Times New Roman" w:cs="Times New Roman"/>
          <w:b/>
          <w:color w:val="000000"/>
          <w:sz w:val="24"/>
          <w:szCs w:val="24"/>
        </w:rPr>
      </w:pPr>
      <w:r w:rsidRPr="00F71673">
        <w:rPr>
          <w:rFonts w:ascii="Times New Roman" w:eastAsia="Times New Roman" w:hAnsi="Times New Roman" w:cs="Times New Roman"/>
          <w:b/>
          <w:color w:val="000000"/>
          <w:sz w:val="24"/>
          <w:szCs w:val="24"/>
        </w:rPr>
        <w:t>VERTINIMAS FIZIKOS, CHEMOJOS, BIOLOGIJOS PAMOKOSE</w:t>
      </w:r>
    </w:p>
    <w:p w14:paraId="1EB12EF3" w14:textId="77777777" w:rsidR="00CB49F7" w:rsidRPr="00F15B92" w:rsidRDefault="00CB49F7" w:rsidP="00CB49F7">
      <w:pPr>
        <w:spacing w:after="5"/>
        <w:ind w:firstLine="720"/>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b/>
          <w:color w:val="000000"/>
          <w:sz w:val="24"/>
          <w:szCs w:val="24"/>
        </w:rPr>
        <w:t>Vertinimo tikslai:</w:t>
      </w:r>
    </w:p>
    <w:p w14:paraId="0E62E777" w14:textId="77777777" w:rsidR="00CB49F7" w:rsidRPr="00F15B92" w:rsidRDefault="00CB49F7" w:rsidP="005A14F0">
      <w:pPr>
        <w:numPr>
          <w:ilvl w:val="0"/>
          <w:numId w:val="12"/>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lastRenderedPageBreak/>
        <w:t>Fiksuoti mokymosi rezultatus.</w:t>
      </w:r>
    </w:p>
    <w:p w14:paraId="03566E47" w14:textId="77777777" w:rsidR="00CB49F7" w:rsidRPr="00F15B92" w:rsidRDefault="00CB49F7" w:rsidP="005A14F0">
      <w:pPr>
        <w:numPr>
          <w:ilvl w:val="0"/>
          <w:numId w:val="12"/>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Informuoti mokinius, tėvus, mokytojus apie tai, ką mokinys išmoko ir ko neišmoko.</w:t>
      </w:r>
    </w:p>
    <w:p w14:paraId="25D151CE" w14:textId="77777777" w:rsidR="00CB49F7" w:rsidRPr="00F15B92" w:rsidRDefault="00CB49F7" w:rsidP="005A14F0">
      <w:pPr>
        <w:numPr>
          <w:ilvl w:val="0"/>
          <w:numId w:val="12"/>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Vertinami ž</w:t>
      </w:r>
      <w:r w:rsidR="00BC24C9">
        <w:rPr>
          <w:rFonts w:ascii="Times New Roman" w:eastAsia="Times New Roman" w:hAnsi="Times New Roman" w:cs="Times New Roman"/>
          <w:color w:val="000000"/>
          <w:sz w:val="24"/>
          <w:szCs w:val="24"/>
        </w:rPr>
        <w:t>inios, gebėjimai, mokinio daroma pažanga ir pastangos</w:t>
      </w:r>
      <w:r w:rsidRPr="00F15B92">
        <w:rPr>
          <w:rFonts w:ascii="Times New Roman" w:eastAsia="Times New Roman" w:hAnsi="Times New Roman" w:cs="Times New Roman"/>
          <w:color w:val="000000"/>
          <w:sz w:val="24"/>
          <w:szCs w:val="24"/>
        </w:rPr>
        <w:t>.</w:t>
      </w:r>
    </w:p>
    <w:p w14:paraId="6A3C09E9" w14:textId="77777777" w:rsidR="00CB49F7" w:rsidRDefault="00CB49F7" w:rsidP="00CB49F7">
      <w:pPr>
        <w:spacing w:after="5" w:line="266" w:lineRule="auto"/>
        <w:ind w:firstLine="720"/>
        <w:jc w:val="both"/>
        <w:rPr>
          <w:rFonts w:ascii="Times New Roman" w:eastAsia="Times New Roman" w:hAnsi="Times New Roman" w:cs="Times New Roman"/>
          <w:color w:val="000000"/>
          <w:sz w:val="24"/>
          <w:szCs w:val="24"/>
        </w:rPr>
      </w:pPr>
    </w:p>
    <w:p w14:paraId="1C552F70" w14:textId="77777777" w:rsidR="00CB49F7" w:rsidRPr="00F15B92" w:rsidRDefault="00CB49F7" w:rsidP="00CB49F7">
      <w:pPr>
        <w:spacing w:after="5"/>
        <w:ind w:firstLine="720"/>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b/>
          <w:color w:val="000000"/>
          <w:sz w:val="24"/>
          <w:szCs w:val="24"/>
        </w:rPr>
        <w:t>Vertinimo būdai:</w:t>
      </w:r>
    </w:p>
    <w:p w14:paraId="0B099A2E" w14:textId="77777777" w:rsidR="00CB49F7" w:rsidRPr="00F15B92" w:rsidRDefault="00CB49F7" w:rsidP="005A14F0">
      <w:pPr>
        <w:numPr>
          <w:ilvl w:val="0"/>
          <w:numId w:val="13"/>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Formalus</w:t>
      </w:r>
    </w:p>
    <w:p w14:paraId="0A6C9CEC" w14:textId="77777777" w:rsidR="00CB49F7" w:rsidRPr="00F15B92" w:rsidRDefault="00CB49F7" w:rsidP="005A14F0">
      <w:pPr>
        <w:numPr>
          <w:ilvl w:val="0"/>
          <w:numId w:val="13"/>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Neformalus</w:t>
      </w:r>
    </w:p>
    <w:p w14:paraId="03CCC4C8" w14:textId="77777777" w:rsidR="00CB49F7" w:rsidRDefault="00CB49F7" w:rsidP="00CB49F7">
      <w:pPr>
        <w:spacing w:after="5"/>
        <w:ind w:firstLine="720"/>
        <w:jc w:val="both"/>
        <w:rPr>
          <w:rFonts w:ascii="Times New Roman" w:eastAsia="Times New Roman" w:hAnsi="Times New Roman" w:cs="Times New Roman"/>
          <w:color w:val="000000"/>
          <w:sz w:val="24"/>
          <w:szCs w:val="24"/>
        </w:rPr>
      </w:pPr>
    </w:p>
    <w:p w14:paraId="61A5E53A" w14:textId="77777777" w:rsidR="00CB49F7" w:rsidRPr="00F15B92" w:rsidRDefault="00CB49F7" w:rsidP="00CB49F7">
      <w:pPr>
        <w:spacing w:after="5"/>
        <w:ind w:firstLine="720"/>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b/>
          <w:color w:val="000000"/>
          <w:sz w:val="24"/>
          <w:szCs w:val="24"/>
        </w:rPr>
        <w:t>Vertinimo tipai:</w:t>
      </w:r>
    </w:p>
    <w:p w14:paraId="3457C13B" w14:textId="77777777" w:rsidR="00CB49F7" w:rsidRPr="00F15B92" w:rsidRDefault="00CB49F7" w:rsidP="005A14F0">
      <w:pPr>
        <w:numPr>
          <w:ilvl w:val="0"/>
          <w:numId w:val="14"/>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Diagnostinis</w:t>
      </w:r>
    </w:p>
    <w:p w14:paraId="259CC223" w14:textId="77777777" w:rsidR="00CB49F7" w:rsidRPr="00F15B92" w:rsidRDefault="00CB49F7" w:rsidP="005A14F0">
      <w:pPr>
        <w:numPr>
          <w:ilvl w:val="0"/>
          <w:numId w:val="14"/>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Formuojamasis</w:t>
      </w:r>
    </w:p>
    <w:p w14:paraId="09D07A0E" w14:textId="77777777" w:rsidR="00CB49F7" w:rsidRPr="00F15B92" w:rsidRDefault="00CB49F7" w:rsidP="005A14F0">
      <w:pPr>
        <w:numPr>
          <w:ilvl w:val="0"/>
          <w:numId w:val="14"/>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 xml:space="preserve">Apibendrinamasis </w:t>
      </w:r>
    </w:p>
    <w:p w14:paraId="1DE72D8D" w14:textId="77777777" w:rsidR="00CB49F7" w:rsidRDefault="00CB49F7" w:rsidP="00CB49F7">
      <w:pPr>
        <w:spacing w:after="5"/>
        <w:ind w:firstLine="720"/>
        <w:jc w:val="both"/>
        <w:rPr>
          <w:rFonts w:ascii="Times New Roman" w:eastAsia="Times New Roman" w:hAnsi="Times New Roman" w:cs="Times New Roman"/>
          <w:color w:val="000000"/>
          <w:sz w:val="24"/>
          <w:szCs w:val="24"/>
        </w:rPr>
      </w:pPr>
    </w:p>
    <w:p w14:paraId="48CB321E" w14:textId="77777777" w:rsidR="00CB49F7" w:rsidRPr="00F15B92" w:rsidRDefault="00CB49F7" w:rsidP="00CB49F7">
      <w:pPr>
        <w:spacing w:after="5"/>
        <w:ind w:firstLine="720"/>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b/>
          <w:color w:val="000000"/>
          <w:sz w:val="24"/>
          <w:szCs w:val="24"/>
        </w:rPr>
        <w:t>Fizikoje, chemijoje, biologijoje vertinami:</w:t>
      </w:r>
    </w:p>
    <w:p w14:paraId="364E9612" w14:textId="77777777" w:rsidR="00CB49F7" w:rsidRPr="00F15B92" w:rsidRDefault="00CB49F7" w:rsidP="005A14F0">
      <w:pPr>
        <w:numPr>
          <w:ilvl w:val="0"/>
          <w:numId w:val="15"/>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Kontroliniai darbai</w:t>
      </w:r>
    </w:p>
    <w:p w14:paraId="7FDFFCF6" w14:textId="77777777" w:rsidR="00CB49F7" w:rsidRPr="00F15B92" w:rsidRDefault="00CB49F7" w:rsidP="005A14F0">
      <w:pPr>
        <w:numPr>
          <w:ilvl w:val="0"/>
          <w:numId w:val="15"/>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Savarankiški darbai</w:t>
      </w:r>
    </w:p>
    <w:p w14:paraId="4EF8740F" w14:textId="77777777" w:rsidR="00CB49F7" w:rsidRPr="00F15B92" w:rsidRDefault="00CB49F7" w:rsidP="005A14F0">
      <w:pPr>
        <w:numPr>
          <w:ilvl w:val="0"/>
          <w:numId w:val="15"/>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Apklausa raštu (diktantas, klausimynas, testas, kryžiažodis)</w:t>
      </w:r>
    </w:p>
    <w:p w14:paraId="2C8945AF" w14:textId="77777777" w:rsidR="00CB49F7" w:rsidRPr="00F15B92" w:rsidRDefault="00CB49F7" w:rsidP="005A14F0">
      <w:pPr>
        <w:numPr>
          <w:ilvl w:val="0"/>
          <w:numId w:val="15"/>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Laboratoriniai darbai</w:t>
      </w:r>
    </w:p>
    <w:p w14:paraId="29430312" w14:textId="77777777" w:rsidR="00CB49F7" w:rsidRPr="00F15B92" w:rsidRDefault="00CB49F7" w:rsidP="005A14F0">
      <w:pPr>
        <w:numPr>
          <w:ilvl w:val="0"/>
          <w:numId w:val="15"/>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Projektiniai darbai</w:t>
      </w:r>
    </w:p>
    <w:p w14:paraId="0AD9A1BC" w14:textId="77777777" w:rsidR="00CB49F7" w:rsidRPr="00F15B92" w:rsidRDefault="00CB49F7" w:rsidP="005A14F0">
      <w:pPr>
        <w:numPr>
          <w:ilvl w:val="0"/>
          <w:numId w:val="15"/>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 xml:space="preserve">Pristatymai </w:t>
      </w:r>
    </w:p>
    <w:p w14:paraId="5A1E54C1" w14:textId="77777777" w:rsidR="00CB49F7" w:rsidRPr="00F15B92" w:rsidRDefault="00CB49F7" w:rsidP="00CB49F7">
      <w:pPr>
        <w:spacing w:after="5"/>
        <w:ind w:left="922" w:hanging="10"/>
        <w:jc w:val="both"/>
        <w:rPr>
          <w:rFonts w:ascii="Times New Roman" w:eastAsia="Times New Roman" w:hAnsi="Times New Roman" w:cs="Times New Roman"/>
          <w:b/>
          <w:color w:val="000000"/>
          <w:sz w:val="24"/>
          <w:szCs w:val="24"/>
        </w:rPr>
      </w:pPr>
    </w:p>
    <w:p w14:paraId="58A65770" w14:textId="77777777" w:rsidR="00CB49F7" w:rsidRPr="00F15B92" w:rsidRDefault="00CB49F7" w:rsidP="00CB49F7">
      <w:pPr>
        <w:spacing w:after="5" w:line="266" w:lineRule="auto"/>
        <w:ind w:firstLine="720"/>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b/>
          <w:color w:val="000000"/>
          <w:sz w:val="24"/>
          <w:szCs w:val="24"/>
        </w:rPr>
        <w:t>Kontrolinis darbas</w:t>
      </w:r>
    </w:p>
    <w:p w14:paraId="0075500A" w14:textId="77777777" w:rsidR="00CB49F7" w:rsidRPr="00F15B92" w:rsidRDefault="00CB49F7" w:rsidP="00CB49F7">
      <w:pPr>
        <w:spacing w:after="5"/>
        <w:ind w:left="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Kontrolinį darbą sudaro testas arba uždaviniai, fizikinių reiškinių pagrindimo klausimai, teoriniai chemijos ar biologijos dalyko klausimai. Mokytojas uždavinių skaičių renka laisvai, atsižvelgiant į klasės mokinių pasiruošimą, jų įgūdžius, darbo atlikimo tempą ir t.t.</w:t>
      </w:r>
    </w:p>
    <w:p w14:paraId="2F8C35C6" w14:textId="77777777" w:rsidR="00CB49F7" w:rsidRDefault="00CB49F7" w:rsidP="00CB49F7">
      <w:pPr>
        <w:spacing w:after="5"/>
        <w:ind w:left="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 xml:space="preserve">Kiekviena kontrolinio darbo dalis įvertinama 0-10 balais, įvertinimai rašomi į elektroninį dienyną. Tikrinant fizikos uždavinį atsižvelgiama į tam tikrus sprendimo etapus. </w:t>
      </w:r>
    </w:p>
    <w:p w14:paraId="30F7B1DE" w14:textId="77777777" w:rsidR="00CB49F7" w:rsidRPr="00EB4A33" w:rsidRDefault="00CB49F7" w:rsidP="00CB49F7">
      <w:pPr>
        <w:spacing w:after="5"/>
        <w:ind w:left="720"/>
        <w:jc w:val="both"/>
        <w:rPr>
          <w:rFonts w:ascii="Times New Roman" w:eastAsia="Times New Roman" w:hAnsi="Times New Roman" w:cs="Times New Roman"/>
          <w:color w:val="000000"/>
          <w:sz w:val="24"/>
          <w:szCs w:val="24"/>
          <w:u w:val="single"/>
        </w:rPr>
      </w:pPr>
      <w:r w:rsidRPr="00EB4A33">
        <w:rPr>
          <w:rFonts w:ascii="Times New Roman" w:eastAsia="Times New Roman" w:hAnsi="Times New Roman" w:cs="Times New Roman"/>
          <w:color w:val="000000"/>
          <w:sz w:val="24"/>
          <w:szCs w:val="24"/>
          <w:u w:val="single"/>
        </w:rPr>
        <w:t>Uždavinio vertinimo kriterijai:</w:t>
      </w:r>
    </w:p>
    <w:p w14:paraId="296F54D3" w14:textId="77777777" w:rsidR="00CB49F7" w:rsidRPr="00F15B92" w:rsidRDefault="00CB49F7" w:rsidP="005A14F0">
      <w:pPr>
        <w:numPr>
          <w:ilvl w:val="0"/>
          <w:numId w:val="16"/>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1 taškas – už teisingai suprastą ir išanalizuotą uždavinio sąlygą.</w:t>
      </w:r>
    </w:p>
    <w:p w14:paraId="2F15E334" w14:textId="77777777" w:rsidR="00CB49F7" w:rsidRPr="00F15B92" w:rsidRDefault="00CB49F7" w:rsidP="005A14F0">
      <w:pPr>
        <w:numPr>
          <w:ilvl w:val="0"/>
          <w:numId w:val="16"/>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1 taškas  - už teisingai parašytą sutrumpintą sąlygą.</w:t>
      </w:r>
    </w:p>
    <w:p w14:paraId="75BA1B17" w14:textId="77777777" w:rsidR="00CB49F7" w:rsidRPr="00F15B92" w:rsidRDefault="00CB49F7" w:rsidP="005A14F0">
      <w:pPr>
        <w:numPr>
          <w:ilvl w:val="0"/>
          <w:numId w:val="16"/>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1 taškas – už teisingą matavimo vienetų vertimą į SI sistemą.</w:t>
      </w:r>
    </w:p>
    <w:p w14:paraId="7FAE37B3" w14:textId="77777777" w:rsidR="00CB49F7" w:rsidRPr="00F15B92" w:rsidRDefault="00CB49F7" w:rsidP="005A14F0">
      <w:pPr>
        <w:numPr>
          <w:ilvl w:val="0"/>
          <w:numId w:val="16"/>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2 taškai – už teisingai padarytą brėžinį.</w:t>
      </w:r>
    </w:p>
    <w:p w14:paraId="599BDDAA" w14:textId="77777777" w:rsidR="00CB49F7" w:rsidRPr="00F15B92" w:rsidRDefault="00CB49F7" w:rsidP="005A14F0">
      <w:pPr>
        <w:numPr>
          <w:ilvl w:val="0"/>
          <w:numId w:val="16"/>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2 taškai – už teisingai pasirinktas reikalingas formules.</w:t>
      </w:r>
    </w:p>
    <w:p w14:paraId="4B93A48A" w14:textId="77777777" w:rsidR="00CB49F7" w:rsidRPr="00F15B92" w:rsidRDefault="00CB49F7" w:rsidP="005A14F0">
      <w:pPr>
        <w:numPr>
          <w:ilvl w:val="0"/>
          <w:numId w:val="16"/>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2 taškai – už teisingai išvestą galutinę formulę.</w:t>
      </w:r>
    </w:p>
    <w:p w14:paraId="7A1C1D8B" w14:textId="77777777" w:rsidR="00CB49F7" w:rsidRPr="00F15B92" w:rsidRDefault="00CB49F7" w:rsidP="005A14F0">
      <w:pPr>
        <w:numPr>
          <w:ilvl w:val="0"/>
          <w:numId w:val="16"/>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1 taškas – už teisingai gautą atsakymą ir matavimo vienetus.</w:t>
      </w:r>
    </w:p>
    <w:p w14:paraId="23A64E6A" w14:textId="77777777" w:rsidR="00CB49F7" w:rsidRDefault="00CB49F7" w:rsidP="00CB49F7">
      <w:pPr>
        <w:spacing w:after="5" w:line="266" w:lineRule="auto"/>
        <w:ind w:firstLine="720"/>
        <w:jc w:val="both"/>
        <w:rPr>
          <w:rFonts w:ascii="Times New Roman" w:eastAsia="Times New Roman" w:hAnsi="Times New Roman" w:cs="Times New Roman"/>
          <w:color w:val="000000"/>
          <w:sz w:val="24"/>
          <w:szCs w:val="24"/>
        </w:rPr>
      </w:pPr>
    </w:p>
    <w:p w14:paraId="3E1B0828" w14:textId="77777777" w:rsidR="00CB49F7" w:rsidRPr="00EB4A33" w:rsidRDefault="00CB49F7" w:rsidP="00CB49F7">
      <w:pPr>
        <w:spacing w:after="5"/>
        <w:ind w:firstLine="720"/>
        <w:jc w:val="both"/>
        <w:rPr>
          <w:rFonts w:ascii="Times New Roman" w:eastAsia="Times New Roman" w:hAnsi="Times New Roman" w:cs="Times New Roman"/>
          <w:color w:val="000000"/>
          <w:sz w:val="24"/>
          <w:szCs w:val="24"/>
          <w:u w:val="single"/>
        </w:rPr>
      </w:pPr>
      <w:r w:rsidRPr="00EB4A33">
        <w:rPr>
          <w:rFonts w:ascii="Times New Roman" w:eastAsia="Times New Roman" w:hAnsi="Times New Roman" w:cs="Times New Roman"/>
          <w:color w:val="000000"/>
          <w:sz w:val="24"/>
          <w:szCs w:val="24"/>
          <w:u w:val="single"/>
        </w:rPr>
        <w:t>Tikrinant chemijos uždavinį atsižvelgiama į šiuos etapus:</w:t>
      </w:r>
    </w:p>
    <w:p w14:paraId="2E14C398" w14:textId="77777777" w:rsidR="00CB49F7" w:rsidRPr="00F15B92" w:rsidRDefault="00CB49F7" w:rsidP="005A14F0">
      <w:pPr>
        <w:numPr>
          <w:ilvl w:val="0"/>
          <w:numId w:val="17"/>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Teisingai parašyta sutrumpinta uždavinio sąlyga.</w:t>
      </w:r>
    </w:p>
    <w:p w14:paraId="6DA0689F" w14:textId="77777777" w:rsidR="00CB49F7" w:rsidRPr="00F15B92" w:rsidRDefault="00CB49F7" w:rsidP="005A14F0">
      <w:pPr>
        <w:numPr>
          <w:ilvl w:val="0"/>
          <w:numId w:val="17"/>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Teisingai parašyta reakcijos lygtis (jei to reikalauja uždavinio sąlyga).</w:t>
      </w:r>
    </w:p>
    <w:p w14:paraId="3DDA83C3" w14:textId="77777777" w:rsidR="00CB49F7" w:rsidRPr="00F15B92" w:rsidRDefault="00CB49F7" w:rsidP="005A14F0">
      <w:pPr>
        <w:numPr>
          <w:ilvl w:val="0"/>
          <w:numId w:val="17"/>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lastRenderedPageBreak/>
        <w:t>Teisingai parinktas sprendimo būdas.</w:t>
      </w:r>
    </w:p>
    <w:p w14:paraId="02FDAE2E" w14:textId="77777777" w:rsidR="00CB49F7" w:rsidRPr="00F15B92" w:rsidRDefault="00CB49F7" w:rsidP="005A14F0">
      <w:pPr>
        <w:numPr>
          <w:ilvl w:val="0"/>
          <w:numId w:val="17"/>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Teisingai atlikti matematiniai skaičiavimai.</w:t>
      </w:r>
    </w:p>
    <w:p w14:paraId="590FC21F" w14:textId="77777777" w:rsidR="00CB49F7" w:rsidRPr="00F15B92" w:rsidRDefault="00BC24C9" w:rsidP="005A14F0">
      <w:pPr>
        <w:numPr>
          <w:ilvl w:val="0"/>
          <w:numId w:val="17"/>
        </w:numPr>
        <w:spacing w:after="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Teisingai nurodyti</w:t>
      </w:r>
      <w:r w:rsidR="00CB49F7" w:rsidRPr="00F15B92">
        <w:rPr>
          <w:rFonts w:ascii="Times New Roman" w:eastAsia="Times New Roman" w:hAnsi="Times New Roman" w:cs="Times New Roman"/>
          <w:color w:val="000000"/>
          <w:sz w:val="24"/>
          <w:szCs w:val="24"/>
        </w:rPr>
        <w:t xml:space="preserve"> matavimo vienetai.</w:t>
      </w:r>
    </w:p>
    <w:p w14:paraId="4C970DEF" w14:textId="77777777" w:rsidR="00CB49F7" w:rsidRPr="00F15B92" w:rsidRDefault="00CB49F7" w:rsidP="005A14F0">
      <w:pPr>
        <w:numPr>
          <w:ilvl w:val="0"/>
          <w:numId w:val="17"/>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Įvertintas rezultatas, parašytas atsakymas.</w:t>
      </w:r>
    </w:p>
    <w:p w14:paraId="59FE5F2B" w14:textId="77777777" w:rsidR="00CB49F7" w:rsidRPr="00F15B92" w:rsidRDefault="00CB49F7" w:rsidP="00CB49F7">
      <w:pPr>
        <w:spacing w:after="5"/>
        <w:ind w:firstLine="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Kontrolinio darbo įvertinimai rašomi į elektroninį dienyną.</w:t>
      </w:r>
    </w:p>
    <w:p w14:paraId="0E95CA31" w14:textId="77777777" w:rsidR="00CB49F7" w:rsidRPr="00F15B92" w:rsidRDefault="00CB49F7" w:rsidP="00CB49F7">
      <w:pPr>
        <w:spacing w:after="5" w:line="266" w:lineRule="auto"/>
        <w:jc w:val="both"/>
        <w:rPr>
          <w:rFonts w:ascii="Times New Roman" w:eastAsia="Times New Roman" w:hAnsi="Times New Roman" w:cs="Times New Roman"/>
          <w:color w:val="000000"/>
          <w:sz w:val="24"/>
          <w:szCs w:val="24"/>
        </w:rPr>
      </w:pPr>
    </w:p>
    <w:p w14:paraId="237A7DEA" w14:textId="77777777" w:rsidR="00CB49F7" w:rsidRPr="00F15B92" w:rsidRDefault="00CB49F7" w:rsidP="00CB49F7">
      <w:pPr>
        <w:spacing w:after="5"/>
        <w:ind w:firstLine="720"/>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b/>
          <w:color w:val="000000"/>
          <w:sz w:val="24"/>
          <w:szCs w:val="24"/>
        </w:rPr>
        <w:t>Savarankiškas darbas</w:t>
      </w:r>
    </w:p>
    <w:p w14:paraId="2D3D31C2" w14:textId="77777777" w:rsidR="00CB49F7" w:rsidRPr="00F15B92" w:rsidRDefault="00CB49F7" w:rsidP="00CB49F7">
      <w:pPr>
        <w:spacing w:after="5"/>
        <w:ind w:left="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Savarankišką darbą sudaro tik testas, sudarytas iš 10-20 klausimų ar tik 1-2 uždavinių. Kiekvienas testo klausimo teisingas atsakymas vertinamas atitinkamai 1 ar 0,5 tašku. Kiekvienas uždavinys įvertinamas tam tikra taškų suma, kuri nurodoma prie užduoties sąlygos. Tiek už testą, tiek už kompleksinį uždavinį mokinys daugiausia gali gauti 10 taškų. Jei mokinys surinko pvz. 9,5 taško, tai taškai yra apvalinami mokinio naudai – 10 taškų.</w:t>
      </w:r>
    </w:p>
    <w:p w14:paraId="1FAA9859" w14:textId="77777777" w:rsidR="00CB49F7" w:rsidRPr="00F15B92" w:rsidRDefault="00CB49F7" w:rsidP="00AD6ACA">
      <w:pPr>
        <w:spacing w:after="5"/>
        <w:ind w:firstLine="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 xml:space="preserve"> Savarankiško darbo įvertinimas įrašomas į elektroninį dienyną arba į kaupiamojo vertinimo lentelę.</w:t>
      </w:r>
    </w:p>
    <w:p w14:paraId="6EA36300" w14:textId="77777777" w:rsidR="00CB49F7" w:rsidRPr="00F15B92" w:rsidRDefault="00CB49F7" w:rsidP="00CB49F7">
      <w:pPr>
        <w:spacing w:after="5"/>
        <w:ind w:firstLine="720"/>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b/>
          <w:color w:val="000000"/>
          <w:sz w:val="24"/>
          <w:szCs w:val="24"/>
        </w:rPr>
        <w:t>Apklausa raštu</w:t>
      </w:r>
    </w:p>
    <w:p w14:paraId="0D19DA95" w14:textId="77777777" w:rsidR="00CB49F7" w:rsidRPr="00F15B92" w:rsidRDefault="00CB49F7" w:rsidP="00CB49F7">
      <w:pPr>
        <w:spacing w:after="5"/>
        <w:ind w:firstLine="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Apklausa raštu – tai greitas mokinių žinių patikrinimas (10-20 minučių).</w:t>
      </w:r>
    </w:p>
    <w:p w14:paraId="33E3490A" w14:textId="77777777" w:rsidR="00CB49F7" w:rsidRPr="00F15B92" w:rsidRDefault="00CB49F7" w:rsidP="00CB49F7">
      <w:pPr>
        <w:spacing w:after="5"/>
        <w:ind w:firstLine="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Užduotys konkrečios, trumpos, aiškios. Daugiausia gali būti 10 užduočių.</w:t>
      </w:r>
    </w:p>
    <w:p w14:paraId="3175E657" w14:textId="77777777" w:rsidR="00CB49F7" w:rsidRPr="00F15B92" w:rsidRDefault="00CB49F7" w:rsidP="00CB49F7">
      <w:pPr>
        <w:spacing w:after="5"/>
        <w:ind w:left="10" w:firstLine="71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Apklausos raštu formos: klausimynas, testas, diktantas, kryžiažodis.</w:t>
      </w:r>
    </w:p>
    <w:p w14:paraId="13126C0D" w14:textId="77777777" w:rsidR="00CB49F7" w:rsidRPr="00F15B92" w:rsidRDefault="00CB49F7" w:rsidP="00CB49F7">
      <w:pPr>
        <w:spacing w:after="5"/>
        <w:ind w:left="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Už vieną teisingai atsakytą klausimą, atliktą užduotį, pasirinktą teisingą atsakymą, teisingai įrašytą žodį, skiriamas 1 taškas. Maksimalus surinktų taškų skaičius – 10 taškų.</w:t>
      </w:r>
    </w:p>
    <w:p w14:paraId="44C7FD66" w14:textId="77777777" w:rsidR="00CB49F7" w:rsidRPr="00F15B92" w:rsidRDefault="00CB49F7" w:rsidP="00CB49F7">
      <w:pPr>
        <w:spacing w:after="5"/>
        <w:ind w:firstLine="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Apklausos raštu įvertinimas įrašomas į elektroninį dienyną arba į kaupiamojo vertinimo lentelę.</w:t>
      </w:r>
    </w:p>
    <w:p w14:paraId="47510141" w14:textId="77777777" w:rsidR="00CB49F7" w:rsidRPr="00F15B92" w:rsidRDefault="00CB49F7" w:rsidP="00CB49F7">
      <w:pPr>
        <w:spacing w:after="5"/>
        <w:jc w:val="both"/>
        <w:rPr>
          <w:rFonts w:ascii="Times New Roman" w:eastAsia="Times New Roman" w:hAnsi="Times New Roman" w:cs="Times New Roman"/>
          <w:b/>
          <w:color w:val="000000"/>
          <w:sz w:val="24"/>
          <w:szCs w:val="24"/>
        </w:rPr>
      </w:pPr>
    </w:p>
    <w:p w14:paraId="09A9F43B" w14:textId="77777777" w:rsidR="00CB49F7" w:rsidRPr="00F15B92" w:rsidRDefault="00CB49F7" w:rsidP="00CB49F7">
      <w:pPr>
        <w:spacing w:after="5"/>
        <w:ind w:firstLine="720"/>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b/>
          <w:color w:val="000000"/>
          <w:sz w:val="24"/>
          <w:szCs w:val="24"/>
        </w:rPr>
        <w:t>Apklausa žodžiu</w:t>
      </w:r>
    </w:p>
    <w:p w14:paraId="580B3833" w14:textId="77777777" w:rsidR="00CB49F7" w:rsidRPr="00F15B92" w:rsidRDefault="00CB49F7" w:rsidP="00CB49F7">
      <w:pPr>
        <w:spacing w:after="5"/>
        <w:ind w:left="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Apie apklausą būtina pranešti prieš vieną pamoką. Apklausos rezultatų motyvuotas įvertinimas įrašomas į elektroninį dienyną tą pačią pamoką.</w:t>
      </w:r>
    </w:p>
    <w:p w14:paraId="4177E248" w14:textId="77777777" w:rsidR="00CB49F7" w:rsidRDefault="00CB49F7" w:rsidP="00CB49F7">
      <w:pPr>
        <w:spacing w:after="5"/>
        <w:jc w:val="both"/>
        <w:rPr>
          <w:rFonts w:ascii="Times New Roman" w:eastAsia="Times New Roman" w:hAnsi="Times New Roman" w:cs="Times New Roman"/>
          <w:color w:val="000000"/>
          <w:sz w:val="24"/>
          <w:szCs w:val="24"/>
        </w:rPr>
      </w:pPr>
    </w:p>
    <w:p w14:paraId="2F30B142" w14:textId="77777777" w:rsidR="00CB49F7" w:rsidRPr="00F15B92" w:rsidRDefault="00CB49F7" w:rsidP="00CB49F7">
      <w:pPr>
        <w:spacing w:after="5"/>
        <w:ind w:firstLine="720"/>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b/>
          <w:color w:val="000000"/>
          <w:sz w:val="24"/>
          <w:szCs w:val="24"/>
        </w:rPr>
        <w:t>Laboratorinis darbas</w:t>
      </w:r>
    </w:p>
    <w:p w14:paraId="7A0D074A" w14:textId="77777777" w:rsidR="00CB49F7" w:rsidRPr="00F15B92" w:rsidRDefault="00CB49F7" w:rsidP="00CB49F7">
      <w:pPr>
        <w:spacing w:after="5"/>
        <w:ind w:left="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Maksimalus taškų skaičius už laboratorinį darbą – 10 balų:</w:t>
      </w:r>
    </w:p>
    <w:p w14:paraId="60DDABAD" w14:textId="77777777" w:rsidR="00CB49F7" w:rsidRPr="00F15B92" w:rsidRDefault="00CB49F7" w:rsidP="005A14F0">
      <w:pPr>
        <w:numPr>
          <w:ilvl w:val="0"/>
          <w:numId w:val="18"/>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1 balas už teisingai suformuluotą tikslą.</w:t>
      </w:r>
    </w:p>
    <w:p w14:paraId="330FE730" w14:textId="77777777" w:rsidR="00CB49F7" w:rsidRPr="00F15B92" w:rsidRDefault="00CB49F7" w:rsidP="005A14F0">
      <w:pPr>
        <w:numPr>
          <w:ilvl w:val="0"/>
          <w:numId w:val="18"/>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1 balas už pasiruošimą darbui (pasiruošimas namuose, darbo aprašas, nubrėžtos schemos, grandinės, atsineštos darbo priemonės).</w:t>
      </w:r>
    </w:p>
    <w:p w14:paraId="0424E007" w14:textId="77777777" w:rsidR="00CB49F7" w:rsidRPr="00F15B92" w:rsidRDefault="00CB49F7" w:rsidP="005A14F0">
      <w:pPr>
        <w:numPr>
          <w:ilvl w:val="0"/>
          <w:numId w:val="18"/>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2 balai už savarankišką ir planingą darbo eigą.</w:t>
      </w:r>
    </w:p>
    <w:p w14:paraId="15B319E1" w14:textId="77777777" w:rsidR="00CB49F7" w:rsidRPr="00F15B92" w:rsidRDefault="00CB49F7" w:rsidP="005A14F0">
      <w:pPr>
        <w:numPr>
          <w:ilvl w:val="0"/>
          <w:numId w:val="18"/>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2 balai už teisingai gautus duomenis.</w:t>
      </w:r>
    </w:p>
    <w:p w14:paraId="12F47C19" w14:textId="77777777" w:rsidR="00CB49F7" w:rsidRPr="00F15B92" w:rsidRDefault="00CB49F7" w:rsidP="005A14F0">
      <w:pPr>
        <w:numPr>
          <w:ilvl w:val="0"/>
          <w:numId w:val="18"/>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2 balai už teisingai parinktas formules, chemines reakcijas, teisingai atliktus skaičiavimus.</w:t>
      </w:r>
    </w:p>
    <w:p w14:paraId="484976C4" w14:textId="77777777" w:rsidR="00CB49F7" w:rsidRPr="00F15B92" w:rsidRDefault="00CB49F7" w:rsidP="005A14F0">
      <w:pPr>
        <w:numPr>
          <w:ilvl w:val="0"/>
          <w:numId w:val="18"/>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1 balas už padarytas išvadas.</w:t>
      </w:r>
    </w:p>
    <w:p w14:paraId="455E1312" w14:textId="77777777" w:rsidR="00CB49F7" w:rsidRPr="00F15B92" w:rsidRDefault="00CB49F7" w:rsidP="005A14F0">
      <w:pPr>
        <w:numPr>
          <w:ilvl w:val="0"/>
          <w:numId w:val="18"/>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1 balas už drausmę ir saugą darbo metu.</w:t>
      </w:r>
    </w:p>
    <w:p w14:paraId="450E7986" w14:textId="77777777" w:rsidR="00CB49F7" w:rsidRPr="00F15B92" w:rsidRDefault="00CB49F7" w:rsidP="00CB49F7">
      <w:pPr>
        <w:spacing w:after="5"/>
        <w:ind w:firstLine="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Atliekant demonstracinius praktikos darbus vertinami tie mokiniai, kurie atliko darbą.</w:t>
      </w:r>
    </w:p>
    <w:p w14:paraId="5758D74E" w14:textId="77777777" w:rsidR="00CB49F7" w:rsidRPr="00F15B92" w:rsidRDefault="00CB49F7" w:rsidP="00CB49F7">
      <w:pPr>
        <w:spacing w:after="5"/>
        <w:ind w:firstLine="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Balai už laboratorinį darbą surašomi į elektroninį dienyną.</w:t>
      </w:r>
    </w:p>
    <w:p w14:paraId="0648AC12" w14:textId="77777777" w:rsidR="00CB49F7" w:rsidRPr="00F15B92" w:rsidRDefault="00CB49F7" w:rsidP="00CB49F7">
      <w:pPr>
        <w:spacing w:after="5"/>
        <w:ind w:left="922" w:hanging="10"/>
        <w:jc w:val="both"/>
        <w:rPr>
          <w:rFonts w:ascii="Times New Roman" w:eastAsia="Times New Roman" w:hAnsi="Times New Roman" w:cs="Times New Roman"/>
          <w:b/>
          <w:color w:val="000000"/>
          <w:sz w:val="24"/>
          <w:szCs w:val="24"/>
        </w:rPr>
      </w:pPr>
    </w:p>
    <w:p w14:paraId="2CFDF51F" w14:textId="77777777" w:rsidR="00CB49F7" w:rsidRPr="00F15B92" w:rsidRDefault="00CB49F7" w:rsidP="00CB49F7">
      <w:pPr>
        <w:spacing w:after="5"/>
        <w:ind w:firstLine="720"/>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b/>
          <w:color w:val="000000"/>
          <w:sz w:val="24"/>
          <w:szCs w:val="24"/>
        </w:rPr>
        <w:lastRenderedPageBreak/>
        <w:t>Projektiniai darbai</w:t>
      </w:r>
    </w:p>
    <w:p w14:paraId="25B18426" w14:textId="77777777" w:rsidR="00CB49F7" w:rsidRPr="00F15B92" w:rsidRDefault="00CB49F7" w:rsidP="00CB49F7">
      <w:pPr>
        <w:spacing w:after="5"/>
        <w:ind w:left="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Projektiniai darbai parengiami iš vienos temos, gali būti integruoti. Apie projektinį darbą mokinys informuojamas ne vėliau kaip prieš savaitę. Projektinį darbą gali atlikti vienas mokinys, grupės po 2-3 mokinius arba grupės po 5-7 mokinius.</w:t>
      </w:r>
    </w:p>
    <w:p w14:paraId="26277023" w14:textId="77777777" w:rsidR="00CB49F7" w:rsidRPr="00F15B92" w:rsidRDefault="00CB49F7" w:rsidP="00CB49F7">
      <w:pPr>
        <w:spacing w:after="5"/>
        <w:ind w:firstLine="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Galutinis vertinimas susideda iš vertinimų:</w:t>
      </w:r>
    </w:p>
    <w:p w14:paraId="5205A962" w14:textId="77777777" w:rsidR="00CB49F7" w:rsidRPr="00F15B92" w:rsidRDefault="00CB49F7" w:rsidP="005A14F0">
      <w:pPr>
        <w:numPr>
          <w:ilvl w:val="0"/>
          <w:numId w:val="19"/>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3 balai už atsakymą į temą ir pateiktą medžiagą.</w:t>
      </w:r>
    </w:p>
    <w:p w14:paraId="3E3FF70F" w14:textId="77777777" w:rsidR="00CB49F7" w:rsidRPr="00F15B92" w:rsidRDefault="00CB49F7" w:rsidP="005A14F0">
      <w:pPr>
        <w:numPr>
          <w:ilvl w:val="0"/>
          <w:numId w:val="19"/>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3 balai už darbo pristatymą.</w:t>
      </w:r>
    </w:p>
    <w:p w14:paraId="36F5C7DA" w14:textId="77777777" w:rsidR="00CB49F7" w:rsidRPr="00F15B92" w:rsidRDefault="00CB49F7" w:rsidP="005A14F0">
      <w:pPr>
        <w:numPr>
          <w:ilvl w:val="0"/>
          <w:numId w:val="19"/>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2 balai už darbo estetiškumą.</w:t>
      </w:r>
    </w:p>
    <w:p w14:paraId="0E00C207" w14:textId="77777777" w:rsidR="00CB49F7" w:rsidRPr="00F15B92" w:rsidRDefault="00CB49F7" w:rsidP="005A14F0">
      <w:pPr>
        <w:numPr>
          <w:ilvl w:val="0"/>
          <w:numId w:val="19"/>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2 balai už atsakymus į 2-3 papildomus klausimus iš temos, pateiktus mokytojo ar mokinių.</w:t>
      </w:r>
    </w:p>
    <w:p w14:paraId="4E203320" w14:textId="77777777" w:rsidR="00CB49F7" w:rsidRPr="00F15B92" w:rsidRDefault="00CB49F7" w:rsidP="00CB49F7">
      <w:pPr>
        <w:spacing w:after="5"/>
        <w:ind w:firstLine="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Galutinis projektinio darbo įvertinimas įrašomas į elektroninį dienyną projekto pristatymo dieną.</w:t>
      </w:r>
    </w:p>
    <w:p w14:paraId="44562F63" w14:textId="77777777" w:rsidR="00CB49F7" w:rsidRPr="00F15B92" w:rsidRDefault="00CB49F7" w:rsidP="00CB49F7">
      <w:pPr>
        <w:spacing w:after="5"/>
        <w:ind w:firstLine="720"/>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b/>
          <w:color w:val="000000"/>
          <w:sz w:val="24"/>
          <w:szCs w:val="24"/>
        </w:rPr>
        <w:t>Pristatymai</w:t>
      </w:r>
    </w:p>
    <w:p w14:paraId="3964BDDC" w14:textId="77777777" w:rsidR="00CB49F7" w:rsidRPr="00F15B92" w:rsidRDefault="00CB49F7" w:rsidP="00CB49F7">
      <w:pPr>
        <w:spacing w:after="5"/>
        <w:ind w:firstLine="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Galutinis įvertinimas susideda iš vertinimų:</w:t>
      </w:r>
    </w:p>
    <w:p w14:paraId="68D4730B" w14:textId="77777777" w:rsidR="00CB49F7" w:rsidRPr="00F15B92" w:rsidRDefault="00CB49F7" w:rsidP="005A14F0">
      <w:pPr>
        <w:numPr>
          <w:ilvl w:val="0"/>
          <w:numId w:val="20"/>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2 balai  - temos pristatymas.</w:t>
      </w:r>
    </w:p>
    <w:p w14:paraId="394E49D5" w14:textId="77777777" w:rsidR="00CB49F7" w:rsidRPr="00F15B92" w:rsidRDefault="00CB49F7" w:rsidP="005A14F0">
      <w:pPr>
        <w:numPr>
          <w:ilvl w:val="0"/>
          <w:numId w:val="20"/>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2 balai – pasakojimas, išsamus temos pateikimas.</w:t>
      </w:r>
    </w:p>
    <w:p w14:paraId="0B734C3F" w14:textId="77777777" w:rsidR="00CB49F7" w:rsidRPr="00F15B92" w:rsidRDefault="00CB49F7" w:rsidP="005A14F0">
      <w:pPr>
        <w:numPr>
          <w:ilvl w:val="0"/>
          <w:numId w:val="20"/>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2 balai – rišli kalba.</w:t>
      </w:r>
    </w:p>
    <w:p w14:paraId="6140B486" w14:textId="77777777" w:rsidR="00CB49F7" w:rsidRPr="00F15B92" w:rsidRDefault="00CB49F7" w:rsidP="005A14F0">
      <w:pPr>
        <w:numPr>
          <w:ilvl w:val="0"/>
          <w:numId w:val="20"/>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2 balai – darbo estetiškumas.</w:t>
      </w:r>
    </w:p>
    <w:p w14:paraId="0A5A55E5" w14:textId="77777777" w:rsidR="00CB49F7" w:rsidRPr="00F15B92" w:rsidRDefault="00CB49F7" w:rsidP="005A14F0">
      <w:pPr>
        <w:numPr>
          <w:ilvl w:val="0"/>
          <w:numId w:val="20"/>
        </w:numPr>
        <w:spacing w:after="5"/>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2 balai – atsakymai į mokytojo ar mokinių klausimus.</w:t>
      </w:r>
    </w:p>
    <w:p w14:paraId="469DE42B" w14:textId="77777777" w:rsidR="00CB49F7" w:rsidRPr="00F15B92" w:rsidRDefault="00CB49F7" w:rsidP="00CB49F7">
      <w:pPr>
        <w:spacing w:after="5"/>
        <w:ind w:firstLine="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Galutinis darbo įvertinimas įrašomas į elektroninį dienyną pristatymo dieną.</w:t>
      </w:r>
    </w:p>
    <w:p w14:paraId="32472561" w14:textId="77777777" w:rsidR="00CB49F7" w:rsidRPr="00F15B92" w:rsidRDefault="00CB49F7" w:rsidP="00CB49F7">
      <w:pPr>
        <w:spacing w:after="5"/>
        <w:jc w:val="both"/>
        <w:rPr>
          <w:rFonts w:ascii="Times New Roman" w:eastAsia="Times New Roman" w:hAnsi="Times New Roman" w:cs="Times New Roman"/>
          <w:b/>
          <w:color w:val="000000"/>
          <w:sz w:val="24"/>
          <w:szCs w:val="24"/>
        </w:rPr>
      </w:pPr>
    </w:p>
    <w:p w14:paraId="6E71D952" w14:textId="77777777" w:rsidR="00CB49F7" w:rsidRPr="00F15B92" w:rsidRDefault="00CB49F7" w:rsidP="00CB49F7">
      <w:pPr>
        <w:spacing w:after="5"/>
        <w:ind w:firstLine="720"/>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b/>
          <w:color w:val="000000"/>
          <w:sz w:val="24"/>
          <w:szCs w:val="24"/>
        </w:rPr>
        <w:t>Mokinio veikla:</w:t>
      </w:r>
    </w:p>
    <w:p w14:paraId="20AB0BE3" w14:textId="77777777" w:rsidR="00CB49F7" w:rsidRPr="00F15B92" w:rsidRDefault="00CB49F7" w:rsidP="005A14F0">
      <w:pPr>
        <w:numPr>
          <w:ilvl w:val="0"/>
          <w:numId w:val="21"/>
        </w:numPr>
        <w:spacing w:after="5"/>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color w:val="000000"/>
          <w:sz w:val="24"/>
          <w:szCs w:val="24"/>
        </w:rPr>
        <w:t>Savarankiškas darbas</w:t>
      </w:r>
      <w:r w:rsidR="00253CA8">
        <w:rPr>
          <w:rFonts w:ascii="Times New Roman" w:eastAsia="Times New Roman" w:hAnsi="Times New Roman" w:cs="Times New Roman"/>
          <w:color w:val="000000"/>
          <w:sz w:val="24"/>
          <w:szCs w:val="24"/>
        </w:rPr>
        <w:t>.</w:t>
      </w:r>
    </w:p>
    <w:p w14:paraId="5CF3C8EC" w14:textId="77777777" w:rsidR="00CB49F7" w:rsidRPr="00F15B92" w:rsidRDefault="00CB49F7" w:rsidP="005A14F0">
      <w:pPr>
        <w:numPr>
          <w:ilvl w:val="0"/>
          <w:numId w:val="21"/>
        </w:numPr>
        <w:spacing w:after="5"/>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color w:val="000000"/>
          <w:sz w:val="24"/>
          <w:szCs w:val="24"/>
        </w:rPr>
        <w:t>Apklausa raštu</w:t>
      </w:r>
      <w:r w:rsidR="00253CA8">
        <w:rPr>
          <w:rFonts w:ascii="Times New Roman" w:eastAsia="Times New Roman" w:hAnsi="Times New Roman" w:cs="Times New Roman"/>
          <w:color w:val="000000"/>
          <w:sz w:val="24"/>
          <w:szCs w:val="24"/>
        </w:rPr>
        <w:t>.</w:t>
      </w:r>
    </w:p>
    <w:p w14:paraId="0F6FEE30" w14:textId="77777777" w:rsidR="00CB49F7" w:rsidRPr="00F15B92" w:rsidRDefault="00CB49F7" w:rsidP="005A14F0">
      <w:pPr>
        <w:numPr>
          <w:ilvl w:val="0"/>
          <w:numId w:val="21"/>
        </w:numPr>
        <w:spacing w:after="5"/>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color w:val="000000"/>
          <w:sz w:val="24"/>
          <w:szCs w:val="24"/>
        </w:rPr>
        <w:t>Dalyvavimas projektinėje veikloje</w:t>
      </w:r>
      <w:r w:rsidR="00253CA8">
        <w:rPr>
          <w:rFonts w:ascii="Times New Roman" w:eastAsia="Times New Roman" w:hAnsi="Times New Roman" w:cs="Times New Roman"/>
          <w:color w:val="000000"/>
          <w:sz w:val="24"/>
          <w:szCs w:val="24"/>
        </w:rPr>
        <w:t>.</w:t>
      </w:r>
    </w:p>
    <w:p w14:paraId="541162DB" w14:textId="77777777" w:rsidR="00CB49F7" w:rsidRPr="00F15B92" w:rsidRDefault="00CB49F7" w:rsidP="005A14F0">
      <w:pPr>
        <w:numPr>
          <w:ilvl w:val="0"/>
          <w:numId w:val="21"/>
        </w:numPr>
        <w:spacing w:after="5"/>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color w:val="000000"/>
          <w:sz w:val="24"/>
          <w:szCs w:val="24"/>
        </w:rPr>
        <w:t>Mokomosios medžiagos parengimas</w:t>
      </w:r>
      <w:r w:rsidR="00253CA8">
        <w:rPr>
          <w:rFonts w:ascii="Times New Roman" w:eastAsia="Times New Roman" w:hAnsi="Times New Roman" w:cs="Times New Roman"/>
          <w:color w:val="000000"/>
          <w:sz w:val="24"/>
          <w:szCs w:val="24"/>
        </w:rPr>
        <w:t>.</w:t>
      </w:r>
    </w:p>
    <w:p w14:paraId="3A0A46F9" w14:textId="77777777" w:rsidR="00CB49F7" w:rsidRPr="00F15B92" w:rsidRDefault="00CB49F7" w:rsidP="005A14F0">
      <w:pPr>
        <w:numPr>
          <w:ilvl w:val="0"/>
          <w:numId w:val="21"/>
        </w:numPr>
        <w:spacing w:after="5"/>
        <w:jc w:val="both"/>
        <w:rPr>
          <w:rFonts w:ascii="Times New Roman" w:eastAsia="Times New Roman" w:hAnsi="Times New Roman" w:cs="Times New Roman"/>
          <w:b/>
          <w:color w:val="000000"/>
          <w:sz w:val="24"/>
          <w:szCs w:val="24"/>
        </w:rPr>
      </w:pPr>
      <w:r w:rsidRPr="00F15B92">
        <w:rPr>
          <w:rFonts w:ascii="Times New Roman" w:eastAsia="Times New Roman" w:hAnsi="Times New Roman" w:cs="Times New Roman"/>
          <w:color w:val="000000"/>
          <w:sz w:val="24"/>
          <w:szCs w:val="24"/>
        </w:rPr>
        <w:t>Namų darbų atlikimas</w:t>
      </w:r>
      <w:r w:rsidR="00253CA8">
        <w:rPr>
          <w:rFonts w:ascii="Times New Roman" w:eastAsia="Times New Roman" w:hAnsi="Times New Roman" w:cs="Times New Roman"/>
          <w:color w:val="000000"/>
          <w:sz w:val="24"/>
          <w:szCs w:val="24"/>
        </w:rPr>
        <w:t>.</w:t>
      </w:r>
    </w:p>
    <w:p w14:paraId="37518903" w14:textId="77777777" w:rsidR="00CB49F7" w:rsidRPr="00F15B92" w:rsidRDefault="00CB49F7" w:rsidP="00CB49F7">
      <w:pPr>
        <w:spacing w:after="5"/>
        <w:ind w:left="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Šios veiklos kaupiamasis vertinimas balais rašomas lentelėje. Šių vertinimų vidurkis kartą per mėnesį rašomas į elektroninį dienyną.</w:t>
      </w:r>
    </w:p>
    <w:p w14:paraId="4E0207AA" w14:textId="77777777" w:rsidR="00CB49F7" w:rsidRDefault="00CB49F7" w:rsidP="00CB49F7">
      <w:pPr>
        <w:spacing w:after="5" w:line="266" w:lineRule="auto"/>
        <w:ind w:firstLine="720"/>
        <w:jc w:val="both"/>
        <w:rPr>
          <w:rFonts w:ascii="Times New Roman" w:eastAsia="Times New Roman" w:hAnsi="Times New Roman" w:cs="Times New Roman"/>
          <w:color w:val="000000"/>
          <w:sz w:val="24"/>
          <w:szCs w:val="24"/>
        </w:rPr>
      </w:pPr>
    </w:p>
    <w:p w14:paraId="3EECDADA" w14:textId="77777777" w:rsidR="00CB49F7" w:rsidRPr="00F15B92" w:rsidRDefault="00CB49F7" w:rsidP="00CB49F7">
      <w:pPr>
        <w:spacing w:after="5" w:line="266" w:lineRule="auto"/>
        <w:ind w:firstLine="720"/>
        <w:jc w:val="both"/>
        <w:rPr>
          <w:rFonts w:ascii="Times New Roman" w:eastAsia="Times New Roman" w:hAnsi="Times New Roman" w:cs="Times New Roman"/>
          <w:color w:val="000000"/>
          <w:sz w:val="24"/>
          <w:szCs w:val="24"/>
        </w:rPr>
      </w:pPr>
      <w:r w:rsidRPr="00F15B92">
        <w:rPr>
          <w:rFonts w:ascii="Times New Roman" w:eastAsia="Times New Roman" w:hAnsi="Times New Roman" w:cs="Times New Roman"/>
          <w:color w:val="000000"/>
          <w:sz w:val="24"/>
          <w:szCs w:val="24"/>
        </w:rPr>
        <w:t>Kaupiamojo vertinimo lentelė</w:t>
      </w:r>
    </w:p>
    <w:tbl>
      <w:tblPr>
        <w:tblW w:w="0" w:type="auto"/>
        <w:tblInd w:w="449" w:type="dxa"/>
        <w:tblLook w:val="04A0" w:firstRow="1" w:lastRow="0" w:firstColumn="1" w:lastColumn="0" w:noHBand="0" w:noVBand="1"/>
      </w:tblPr>
      <w:tblGrid>
        <w:gridCol w:w="387"/>
        <w:gridCol w:w="1935"/>
        <w:gridCol w:w="1075"/>
        <w:gridCol w:w="1075"/>
        <w:gridCol w:w="1075"/>
        <w:gridCol w:w="1075"/>
        <w:gridCol w:w="1075"/>
        <w:gridCol w:w="1075"/>
        <w:gridCol w:w="1075"/>
      </w:tblGrid>
      <w:tr w:rsidR="00CB49F7" w:rsidRPr="00F15B92" w14:paraId="4D408D77" w14:textId="77777777" w:rsidTr="00CB49F7">
        <w:tc>
          <w:tcPr>
            <w:tcW w:w="392" w:type="dxa"/>
            <w:vMerge w:val="restart"/>
            <w:tcBorders>
              <w:top w:val="single" w:sz="4" w:space="0" w:color="auto"/>
              <w:left w:val="single" w:sz="4" w:space="0" w:color="auto"/>
              <w:bottom w:val="single" w:sz="4" w:space="0" w:color="auto"/>
              <w:right w:val="single" w:sz="4" w:space="0" w:color="auto"/>
            </w:tcBorders>
          </w:tcPr>
          <w:p w14:paraId="1F94ABB9"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955" w:type="dxa"/>
            <w:vMerge w:val="restart"/>
            <w:tcBorders>
              <w:top w:val="single" w:sz="4" w:space="0" w:color="auto"/>
              <w:left w:val="single" w:sz="4" w:space="0" w:color="auto"/>
              <w:bottom w:val="single" w:sz="4" w:space="0" w:color="auto"/>
              <w:right w:val="single" w:sz="4" w:space="0" w:color="auto"/>
            </w:tcBorders>
          </w:tcPr>
          <w:p w14:paraId="258C9979" w14:textId="77777777" w:rsidR="00CB49F7" w:rsidRPr="00522F61" w:rsidRDefault="00CB49F7" w:rsidP="00CB49F7">
            <w:pPr>
              <w:spacing w:after="5" w:line="266" w:lineRule="auto"/>
              <w:jc w:val="both"/>
              <w:rPr>
                <w:rFonts w:ascii="Times New Roman" w:eastAsia="Times New Roman" w:hAnsi="Times New Roman" w:cs="Times New Roman"/>
                <w:b/>
                <w:color w:val="000000"/>
                <w:sz w:val="24"/>
                <w:szCs w:val="24"/>
              </w:rPr>
            </w:pPr>
            <w:r w:rsidRPr="00522F61">
              <w:rPr>
                <w:rFonts w:ascii="Times New Roman" w:eastAsia="Times New Roman" w:hAnsi="Times New Roman" w:cs="Times New Roman"/>
                <w:b/>
                <w:color w:val="000000"/>
                <w:sz w:val="24"/>
                <w:szCs w:val="24"/>
              </w:rPr>
              <w:t>Mokinio vardas,</w:t>
            </w:r>
          </w:p>
          <w:p w14:paraId="1DE87274" w14:textId="77777777" w:rsidR="00CB49F7" w:rsidRPr="00522F61" w:rsidRDefault="00CB49F7" w:rsidP="00CB49F7">
            <w:pPr>
              <w:spacing w:after="5" w:line="266" w:lineRule="auto"/>
              <w:jc w:val="center"/>
              <w:rPr>
                <w:rFonts w:ascii="Times New Roman" w:eastAsia="Times New Roman" w:hAnsi="Times New Roman" w:cs="Times New Roman"/>
                <w:b/>
                <w:color w:val="000000"/>
                <w:sz w:val="24"/>
                <w:szCs w:val="24"/>
              </w:rPr>
            </w:pPr>
            <w:r w:rsidRPr="00522F61">
              <w:rPr>
                <w:rFonts w:ascii="Times New Roman" w:eastAsia="Times New Roman" w:hAnsi="Times New Roman" w:cs="Times New Roman"/>
                <w:b/>
                <w:color w:val="000000"/>
                <w:sz w:val="24"/>
                <w:szCs w:val="24"/>
              </w:rPr>
              <w:t>pavardė</w:t>
            </w:r>
          </w:p>
          <w:p w14:paraId="797B8828"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7665" w:type="dxa"/>
            <w:gridSpan w:val="7"/>
            <w:tcBorders>
              <w:top w:val="single" w:sz="4" w:space="0" w:color="auto"/>
              <w:left w:val="single" w:sz="4" w:space="0" w:color="auto"/>
              <w:bottom w:val="single" w:sz="4" w:space="0" w:color="auto"/>
              <w:right w:val="single" w:sz="4" w:space="0" w:color="auto"/>
            </w:tcBorders>
            <w:hideMark/>
          </w:tcPr>
          <w:p w14:paraId="13235355" w14:textId="77777777" w:rsidR="00CB49F7" w:rsidRPr="00522F61" w:rsidRDefault="00CB49F7" w:rsidP="00CB49F7">
            <w:pPr>
              <w:spacing w:after="5" w:line="266" w:lineRule="auto"/>
              <w:ind w:left="-96" w:hanging="10"/>
              <w:jc w:val="center"/>
              <w:rPr>
                <w:rFonts w:ascii="Times New Roman" w:eastAsia="Times New Roman" w:hAnsi="Times New Roman" w:cs="Times New Roman"/>
                <w:b/>
                <w:color w:val="000000"/>
                <w:sz w:val="24"/>
                <w:szCs w:val="24"/>
              </w:rPr>
            </w:pPr>
            <w:r w:rsidRPr="00522F61">
              <w:rPr>
                <w:rFonts w:ascii="Times New Roman" w:eastAsia="Times New Roman" w:hAnsi="Times New Roman" w:cs="Times New Roman"/>
                <w:b/>
                <w:color w:val="000000"/>
                <w:sz w:val="24"/>
                <w:szCs w:val="24"/>
              </w:rPr>
              <w:t>Mokinio veikla</w:t>
            </w:r>
          </w:p>
        </w:tc>
      </w:tr>
      <w:tr w:rsidR="00CB49F7" w:rsidRPr="00F15B92" w14:paraId="13A72B8E" w14:textId="77777777" w:rsidTr="00CB49F7">
        <w:tc>
          <w:tcPr>
            <w:tcW w:w="0" w:type="auto"/>
            <w:vMerge/>
            <w:tcBorders>
              <w:top w:val="single" w:sz="4" w:space="0" w:color="auto"/>
              <w:left w:val="single" w:sz="4" w:space="0" w:color="auto"/>
              <w:bottom w:val="single" w:sz="4" w:space="0" w:color="auto"/>
              <w:right w:val="single" w:sz="4" w:space="0" w:color="auto"/>
            </w:tcBorders>
            <w:vAlign w:val="center"/>
            <w:hideMark/>
          </w:tcPr>
          <w:p w14:paraId="407FE0CD"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FF8C2"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1F56ED9D"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64E67048"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776E6899"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61AFABBE"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2B5C8319"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171E1F37"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79A03F3E"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r>
      <w:tr w:rsidR="00CB49F7" w:rsidRPr="00F15B92" w14:paraId="7C9A9825" w14:textId="77777777" w:rsidTr="00CB49F7">
        <w:tc>
          <w:tcPr>
            <w:tcW w:w="392" w:type="dxa"/>
            <w:tcBorders>
              <w:top w:val="single" w:sz="4" w:space="0" w:color="auto"/>
              <w:left w:val="single" w:sz="4" w:space="0" w:color="auto"/>
              <w:bottom w:val="single" w:sz="4" w:space="0" w:color="auto"/>
              <w:right w:val="single" w:sz="4" w:space="0" w:color="auto"/>
            </w:tcBorders>
          </w:tcPr>
          <w:p w14:paraId="0F3EAE25"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955" w:type="dxa"/>
            <w:tcBorders>
              <w:top w:val="single" w:sz="4" w:space="0" w:color="auto"/>
              <w:left w:val="single" w:sz="4" w:space="0" w:color="auto"/>
              <w:bottom w:val="single" w:sz="4" w:space="0" w:color="auto"/>
              <w:right w:val="single" w:sz="4" w:space="0" w:color="auto"/>
            </w:tcBorders>
          </w:tcPr>
          <w:p w14:paraId="72AB86D2"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39602E23"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39D6B454"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7CD0DC85"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73A8CAA2"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2D728D7B"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1EAA7F6D"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0DE746FA"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r>
      <w:tr w:rsidR="00CB49F7" w:rsidRPr="00F15B92" w14:paraId="2CA18433" w14:textId="77777777" w:rsidTr="00CB49F7">
        <w:tc>
          <w:tcPr>
            <w:tcW w:w="392" w:type="dxa"/>
            <w:tcBorders>
              <w:top w:val="single" w:sz="4" w:space="0" w:color="auto"/>
              <w:left w:val="single" w:sz="4" w:space="0" w:color="auto"/>
              <w:bottom w:val="single" w:sz="4" w:space="0" w:color="auto"/>
              <w:right w:val="single" w:sz="4" w:space="0" w:color="auto"/>
            </w:tcBorders>
          </w:tcPr>
          <w:p w14:paraId="51CBAD8A"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955" w:type="dxa"/>
            <w:tcBorders>
              <w:top w:val="single" w:sz="4" w:space="0" w:color="auto"/>
              <w:left w:val="single" w:sz="4" w:space="0" w:color="auto"/>
              <w:bottom w:val="single" w:sz="4" w:space="0" w:color="auto"/>
              <w:right w:val="single" w:sz="4" w:space="0" w:color="auto"/>
            </w:tcBorders>
          </w:tcPr>
          <w:p w14:paraId="0DCD68C5"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1C38F4AE"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500F8A02"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7F2E3D8C"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2BFC275C"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037EC5DF"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3179C07F"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26DAA2BA"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r>
      <w:tr w:rsidR="00CB49F7" w:rsidRPr="00F15B92" w14:paraId="77BC418B" w14:textId="77777777" w:rsidTr="00CB49F7">
        <w:tc>
          <w:tcPr>
            <w:tcW w:w="392" w:type="dxa"/>
            <w:tcBorders>
              <w:top w:val="single" w:sz="4" w:space="0" w:color="auto"/>
              <w:left w:val="single" w:sz="4" w:space="0" w:color="auto"/>
              <w:bottom w:val="single" w:sz="4" w:space="0" w:color="auto"/>
              <w:right w:val="single" w:sz="4" w:space="0" w:color="auto"/>
            </w:tcBorders>
          </w:tcPr>
          <w:p w14:paraId="4B596F12"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955" w:type="dxa"/>
            <w:tcBorders>
              <w:top w:val="single" w:sz="4" w:space="0" w:color="auto"/>
              <w:left w:val="single" w:sz="4" w:space="0" w:color="auto"/>
              <w:bottom w:val="single" w:sz="4" w:space="0" w:color="auto"/>
              <w:right w:val="single" w:sz="4" w:space="0" w:color="auto"/>
            </w:tcBorders>
          </w:tcPr>
          <w:p w14:paraId="4106D783"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3E868B7D"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4AA21E84"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48797B34"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77785E24"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5FC08CA1"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78DFD892"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3E84624F"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r>
      <w:tr w:rsidR="00CB49F7" w:rsidRPr="00F15B92" w14:paraId="62606E9B" w14:textId="77777777" w:rsidTr="00CB49F7">
        <w:tc>
          <w:tcPr>
            <w:tcW w:w="392" w:type="dxa"/>
            <w:tcBorders>
              <w:top w:val="single" w:sz="4" w:space="0" w:color="auto"/>
              <w:left w:val="single" w:sz="4" w:space="0" w:color="auto"/>
              <w:bottom w:val="single" w:sz="4" w:space="0" w:color="auto"/>
              <w:right w:val="single" w:sz="4" w:space="0" w:color="auto"/>
            </w:tcBorders>
          </w:tcPr>
          <w:p w14:paraId="0C2B7154"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955" w:type="dxa"/>
            <w:tcBorders>
              <w:top w:val="single" w:sz="4" w:space="0" w:color="auto"/>
              <w:left w:val="single" w:sz="4" w:space="0" w:color="auto"/>
              <w:bottom w:val="single" w:sz="4" w:space="0" w:color="auto"/>
              <w:right w:val="single" w:sz="4" w:space="0" w:color="auto"/>
            </w:tcBorders>
          </w:tcPr>
          <w:p w14:paraId="79A7527E"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2314A7B5"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6A728F03"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47E55223"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438CDFB5"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0E6EF82D"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52338C85"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1EA2B0AC"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r>
      <w:tr w:rsidR="00CB49F7" w:rsidRPr="00F15B92" w14:paraId="7EFA9D53" w14:textId="77777777" w:rsidTr="00CB49F7">
        <w:tc>
          <w:tcPr>
            <w:tcW w:w="392" w:type="dxa"/>
            <w:tcBorders>
              <w:top w:val="single" w:sz="4" w:space="0" w:color="auto"/>
              <w:left w:val="single" w:sz="4" w:space="0" w:color="auto"/>
              <w:bottom w:val="single" w:sz="4" w:space="0" w:color="auto"/>
              <w:right w:val="single" w:sz="4" w:space="0" w:color="auto"/>
            </w:tcBorders>
          </w:tcPr>
          <w:p w14:paraId="28800C06"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955" w:type="dxa"/>
            <w:tcBorders>
              <w:top w:val="single" w:sz="4" w:space="0" w:color="auto"/>
              <w:left w:val="single" w:sz="4" w:space="0" w:color="auto"/>
              <w:bottom w:val="single" w:sz="4" w:space="0" w:color="auto"/>
              <w:right w:val="single" w:sz="4" w:space="0" w:color="auto"/>
            </w:tcBorders>
          </w:tcPr>
          <w:p w14:paraId="535A023E"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3F14E9FA"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2060F36A"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4266E9F2"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0129CAD9"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3B57A9D2"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2D1A9F9A"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c>
          <w:tcPr>
            <w:tcW w:w="1095" w:type="dxa"/>
            <w:tcBorders>
              <w:top w:val="single" w:sz="4" w:space="0" w:color="auto"/>
              <w:left w:val="single" w:sz="4" w:space="0" w:color="auto"/>
              <w:bottom w:val="single" w:sz="4" w:space="0" w:color="auto"/>
              <w:right w:val="single" w:sz="4" w:space="0" w:color="auto"/>
            </w:tcBorders>
          </w:tcPr>
          <w:p w14:paraId="7169B2BB" w14:textId="77777777" w:rsidR="00CB49F7" w:rsidRPr="00F15B92" w:rsidRDefault="00CB49F7" w:rsidP="00CB49F7">
            <w:pPr>
              <w:spacing w:after="5" w:line="266" w:lineRule="auto"/>
              <w:ind w:left="922" w:hanging="10"/>
              <w:jc w:val="both"/>
              <w:rPr>
                <w:rFonts w:ascii="Times New Roman" w:eastAsia="Times New Roman" w:hAnsi="Times New Roman" w:cs="Times New Roman"/>
                <w:color w:val="000000"/>
                <w:sz w:val="24"/>
                <w:szCs w:val="24"/>
              </w:rPr>
            </w:pPr>
          </w:p>
        </w:tc>
      </w:tr>
    </w:tbl>
    <w:p w14:paraId="6F7280D8" w14:textId="77777777" w:rsidR="00CB49F7" w:rsidRDefault="00CB49F7" w:rsidP="00CB49F7">
      <w:pPr>
        <w:spacing w:after="5" w:line="26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16C5DCE0" w14:textId="77777777" w:rsidR="00CB49F7" w:rsidRDefault="00CB49F7" w:rsidP="00CB49F7">
      <w:pPr>
        <w:spacing w:after="5"/>
        <w:ind w:left="720"/>
        <w:jc w:val="both"/>
        <w:rPr>
          <w:rFonts w:ascii="Times New Roman" w:eastAsia="Times New Roman" w:hAnsi="Times New Roman" w:cs="Times New Roman"/>
          <w:color w:val="000000"/>
          <w:sz w:val="24"/>
          <w:szCs w:val="24"/>
        </w:rPr>
      </w:pPr>
      <w:r w:rsidRPr="003A2440">
        <w:rPr>
          <w:rFonts w:ascii="Times New Roman" w:eastAsia="Times New Roman" w:hAnsi="Times New Roman" w:cs="Times New Roman"/>
          <w:b/>
          <w:color w:val="000000"/>
          <w:sz w:val="24"/>
          <w:szCs w:val="24"/>
        </w:rPr>
        <w:lastRenderedPageBreak/>
        <w:t>Apibendrinamasis vertinimas:</w:t>
      </w:r>
      <w:r w:rsidRPr="003A2440">
        <w:rPr>
          <w:rFonts w:ascii="Times New Roman" w:eastAsia="Times New Roman" w:hAnsi="Times New Roman" w:cs="Times New Roman"/>
          <w:color w:val="000000"/>
          <w:sz w:val="24"/>
          <w:szCs w:val="24"/>
        </w:rPr>
        <w:t xml:space="preserve"> Pusmečių įvertinimai vedami iš gautų pažymių aritmetinio vidurkio (pažymį apvalinant mokinio naudai).</w:t>
      </w:r>
    </w:p>
    <w:p w14:paraId="3FB74156" w14:textId="77777777" w:rsidR="00CB49F7" w:rsidRPr="00F15B92" w:rsidRDefault="00CB49F7" w:rsidP="00CB49F7">
      <w:pPr>
        <w:spacing w:after="5" w:line="266" w:lineRule="auto"/>
        <w:ind w:left="720"/>
        <w:jc w:val="both"/>
        <w:rPr>
          <w:rFonts w:ascii="Times New Roman" w:eastAsia="Times New Roman" w:hAnsi="Times New Roman" w:cs="Times New Roman"/>
          <w:color w:val="000000"/>
          <w:sz w:val="24"/>
          <w:szCs w:val="24"/>
        </w:rPr>
      </w:pPr>
    </w:p>
    <w:p w14:paraId="7452506A" w14:textId="5048FDA5" w:rsidR="00CB49F7" w:rsidRPr="00F71673" w:rsidRDefault="00CB49F7" w:rsidP="005A14F0">
      <w:pPr>
        <w:pStyle w:val="ListParagraph"/>
        <w:widowControl w:val="0"/>
        <w:numPr>
          <w:ilvl w:val="0"/>
          <w:numId w:val="67"/>
        </w:numPr>
        <w:autoSpaceDE w:val="0"/>
        <w:autoSpaceDN w:val="0"/>
        <w:adjustRightInd w:val="0"/>
        <w:spacing w:after="0"/>
        <w:rPr>
          <w:rFonts w:ascii="Times New Roman" w:eastAsia="PMingLiU" w:hAnsi="Times New Roman" w:cs="Times New Roman"/>
          <w:b/>
          <w:bCs/>
          <w:sz w:val="24"/>
          <w:szCs w:val="24"/>
        </w:rPr>
      </w:pPr>
      <w:r w:rsidRPr="00F71673">
        <w:rPr>
          <w:rFonts w:ascii="Times New Roman" w:eastAsia="PMingLiU" w:hAnsi="Times New Roman" w:cs="Times New Roman"/>
          <w:b/>
          <w:bCs/>
          <w:sz w:val="24"/>
          <w:szCs w:val="24"/>
        </w:rPr>
        <w:t xml:space="preserve">VERTINIMAS GAMTOS IR ŽMOGAUS </w:t>
      </w:r>
      <w:r w:rsidR="00BC24C9" w:rsidRPr="00F71673">
        <w:rPr>
          <w:rFonts w:ascii="Times New Roman" w:eastAsia="PMingLiU" w:hAnsi="Times New Roman" w:cs="Times New Roman"/>
          <w:b/>
          <w:bCs/>
          <w:sz w:val="24"/>
          <w:szCs w:val="24"/>
        </w:rPr>
        <w:t xml:space="preserve"> </w:t>
      </w:r>
      <w:r w:rsidRPr="00F71673">
        <w:rPr>
          <w:rFonts w:ascii="Times New Roman" w:eastAsia="PMingLiU" w:hAnsi="Times New Roman" w:cs="Times New Roman"/>
          <w:b/>
          <w:bCs/>
          <w:sz w:val="24"/>
          <w:szCs w:val="24"/>
        </w:rPr>
        <w:t>PAMOKOSE</w:t>
      </w:r>
    </w:p>
    <w:p w14:paraId="14E3D9FD" w14:textId="77777777" w:rsidR="00CB49F7" w:rsidRDefault="00CB49F7" w:rsidP="00CB49F7">
      <w:pPr>
        <w:spacing w:after="0"/>
        <w:ind w:left="720"/>
        <w:jc w:val="both"/>
        <w:rPr>
          <w:rFonts w:ascii="Times New Roman" w:hAnsi="Times New Roman" w:cs="Times New Roman"/>
          <w:sz w:val="24"/>
          <w:szCs w:val="24"/>
        </w:rPr>
      </w:pPr>
      <w:r w:rsidRPr="00C926CD">
        <w:rPr>
          <w:rFonts w:ascii="Times New Roman" w:hAnsi="Times New Roman" w:cs="Times New Roman"/>
          <w:sz w:val="24"/>
          <w:szCs w:val="24"/>
        </w:rPr>
        <w:t>Mokinių pažangos ir pasiekimų vertinimas grindžiamas aiškiais, mokiniams supranta</w:t>
      </w:r>
      <w:r w:rsidR="00B42A34">
        <w:rPr>
          <w:rFonts w:ascii="Times New Roman" w:hAnsi="Times New Roman" w:cs="Times New Roman"/>
          <w:sz w:val="24"/>
          <w:szCs w:val="24"/>
        </w:rPr>
        <w:t>mais kriterijais, susietais su i</w:t>
      </w:r>
      <w:r w:rsidRPr="00C926CD">
        <w:rPr>
          <w:rFonts w:ascii="Times New Roman" w:hAnsi="Times New Roman" w:cs="Times New Roman"/>
          <w:sz w:val="24"/>
          <w:szCs w:val="24"/>
        </w:rPr>
        <w:t xml:space="preserve">šsilavinimo standartais. </w:t>
      </w:r>
    </w:p>
    <w:p w14:paraId="042E6C8C" w14:textId="77777777" w:rsidR="00CB49F7" w:rsidRPr="004F3A66" w:rsidRDefault="00CB49F7" w:rsidP="00CB49F7">
      <w:pPr>
        <w:spacing w:after="0"/>
        <w:ind w:left="720"/>
        <w:jc w:val="both"/>
        <w:rPr>
          <w:rFonts w:ascii="Times New Roman" w:hAnsi="Times New Roman" w:cs="Times New Roman"/>
          <w:sz w:val="24"/>
          <w:szCs w:val="24"/>
        </w:rPr>
      </w:pPr>
      <w:r w:rsidRPr="00C926CD">
        <w:rPr>
          <w:rFonts w:ascii="Times New Roman" w:hAnsi="Times New Roman" w:cs="Times New Roman"/>
          <w:sz w:val="24"/>
          <w:szCs w:val="24"/>
        </w:rPr>
        <w:t xml:space="preserve">Mokinių pasiekimams taikomas </w:t>
      </w:r>
      <w:r w:rsidRPr="00C926CD">
        <w:rPr>
          <w:rFonts w:ascii="Times New Roman" w:hAnsi="Times New Roman" w:cs="Times New Roman"/>
          <w:b/>
          <w:sz w:val="24"/>
          <w:szCs w:val="24"/>
        </w:rPr>
        <w:t>formuojamasis, diagnostinis</w:t>
      </w:r>
      <w:r w:rsidRPr="00C926CD">
        <w:rPr>
          <w:rFonts w:ascii="Times New Roman" w:hAnsi="Times New Roman" w:cs="Times New Roman"/>
          <w:sz w:val="24"/>
          <w:szCs w:val="24"/>
        </w:rPr>
        <w:t xml:space="preserve"> ir </w:t>
      </w:r>
      <w:r w:rsidRPr="00C926CD">
        <w:rPr>
          <w:rFonts w:ascii="Times New Roman" w:hAnsi="Times New Roman" w:cs="Times New Roman"/>
          <w:b/>
          <w:sz w:val="24"/>
          <w:szCs w:val="24"/>
        </w:rPr>
        <w:t>apibendrinamasis</w:t>
      </w:r>
      <w:r w:rsidRPr="00C926CD">
        <w:rPr>
          <w:rFonts w:ascii="Times New Roman" w:hAnsi="Times New Roman" w:cs="Times New Roman"/>
          <w:sz w:val="24"/>
          <w:szCs w:val="24"/>
        </w:rPr>
        <w:t xml:space="preserve"> </w:t>
      </w:r>
      <w:r>
        <w:rPr>
          <w:rFonts w:ascii="Times New Roman" w:hAnsi="Times New Roman" w:cs="Times New Roman"/>
          <w:sz w:val="24"/>
          <w:szCs w:val="24"/>
        </w:rPr>
        <w:t>vertinimai.</w:t>
      </w:r>
    </w:p>
    <w:p w14:paraId="0406DBBA" w14:textId="77777777" w:rsidR="00CB49F7" w:rsidRPr="004F3A66" w:rsidRDefault="00CB49F7" w:rsidP="005A14F0">
      <w:pPr>
        <w:pStyle w:val="ListParagraph"/>
        <w:widowControl w:val="0"/>
        <w:numPr>
          <w:ilvl w:val="0"/>
          <w:numId w:val="36"/>
        </w:numPr>
        <w:tabs>
          <w:tab w:val="left" w:pos="851"/>
        </w:tabs>
        <w:overflowPunct w:val="0"/>
        <w:autoSpaceDE w:val="0"/>
        <w:autoSpaceDN w:val="0"/>
        <w:adjustRightInd w:val="0"/>
        <w:spacing w:after="0"/>
        <w:ind w:right="-1"/>
        <w:jc w:val="both"/>
        <w:rPr>
          <w:rFonts w:ascii="Times New Roman" w:eastAsia="PMingLiU" w:hAnsi="Times New Roman" w:cs="Times New Roman"/>
          <w:sz w:val="24"/>
          <w:szCs w:val="24"/>
        </w:rPr>
      </w:pPr>
      <w:r w:rsidRPr="004F3A66">
        <w:rPr>
          <w:rFonts w:ascii="Times New Roman" w:eastAsia="PMingLiU" w:hAnsi="Times New Roman" w:cs="Times New Roman"/>
          <w:sz w:val="24"/>
          <w:szCs w:val="24"/>
        </w:rPr>
        <w:t xml:space="preserve">Pažymiu vertinami kontroliniai darbai (mokinių pasiekimai baigus  skyrių, programos dalį). Vertinamos kontrolinės užduotys, kai mokinys parodo išsilavinimo standartuose numatytas žinias, supratimą ir gebėjimus. Vertinimo periodiškumas suplanuojamas dalyko ilgalaikiuose planuose bei su juo supažindinami mokiniai. </w:t>
      </w:r>
    </w:p>
    <w:p w14:paraId="16283023" w14:textId="77777777" w:rsidR="00CB49F7" w:rsidRPr="004F3A66" w:rsidRDefault="00CB49F7" w:rsidP="005A14F0">
      <w:pPr>
        <w:pStyle w:val="ListParagraph"/>
        <w:widowControl w:val="0"/>
        <w:numPr>
          <w:ilvl w:val="0"/>
          <w:numId w:val="36"/>
        </w:numPr>
        <w:overflowPunct w:val="0"/>
        <w:autoSpaceDE w:val="0"/>
        <w:autoSpaceDN w:val="0"/>
        <w:adjustRightInd w:val="0"/>
        <w:spacing w:after="0"/>
        <w:ind w:right="-1"/>
        <w:jc w:val="both"/>
        <w:rPr>
          <w:rFonts w:ascii="Times New Roman" w:eastAsia="PMingLiU" w:hAnsi="Times New Roman" w:cs="Times New Roman"/>
          <w:sz w:val="24"/>
          <w:szCs w:val="24"/>
        </w:rPr>
      </w:pPr>
      <w:r w:rsidRPr="004F3A66">
        <w:rPr>
          <w:rFonts w:ascii="Times New Roman" w:eastAsia="PMingLiU" w:hAnsi="Times New Roman" w:cs="Times New Roman"/>
          <w:sz w:val="24"/>
          <w:szCs w:val="24"/>
        </w:rPr>
        <w:t>Pažymiais vertinami</w:t>
      </w:r>
      <w:r>
        <w:rPr>
          <w:rFonts w:ascii="Times New Roman" w:eastAsia="PMingLiU" w:hAnsi="Times New Roman" w:cs="Times New Roman"/>
          <w:sz w:val="24"/>
          <w:szCs w:val="24"/>
        </w:rPr>
        <w:t xml:space="preserve"> savarankiški, </w:t>
      </w:r>
      <w:r w:rsidRPr="004F3A66">
        <w:rPr>
          <w:rFonts w:ascii="Times New Roman" w:eastAsia="PMingLiU" w:hAnsi="Times New Roman" w:cs="Times New Roman"/>
          <w:sz w:val="24"/>
          <w:szCs w:val="24"/>
        </w:rPr>
        <w:t xml:space="preserve"> praktikos ir projektiniai – tiriamieji darbai.</w:t>
      </w:r>
    </w:p>
    <w:p w14:paraId="1ECB5FB8" w14:textId="77777777" w:rsidR="00CB49F7" w:rsidRPr="004F3A66" w:rsidRDefault="00CB49F7" w:rsidP="005A14F0">
      <w:pPr>
        <w:pStyle w:val="ListParagraph"/>
        <w:widowControl w:val="0"/>
        <w:numPr>
          <w:ilvl w:val="0"/>
          <w:numId w:val="36"/>
        </w:numPr>
        <w:overflowPunct w:val="0"/>
        <w:autoSpaceDE w:val="0"/>
        <w:autoSpaceDN w:val="0"/>
        <w:adjustRightInd w:val="0"/>
        <w:spacing w:after="0"/>
        <w:ind w:right="-1"/>
        <w:jc w:val="both"/>
        <w:rPr>
          <w:rFonts w:ascii="Times New Roman" w:eastAsia="PMingLiU" w:hAnsi="Times New Roman" w:cs="Times New Roman"/>
          <w:sz w:val="24"/>
          <w:szCs w:val="24"/>
        </w:rPr>
      </w:pPr>
      <w:r w:rsidRPr="004F3A66">
        <w:rPr>
          <w:rFonts w:ascii="Times New Roman" w:eastAsia="PMingLiU" w:hAnsi="Times New Roman" w:cs="Times New Roman"/>
          <w:sz w:val="24"/>
          <w:szCs w:val="24"/>
        </w:rPr>
        <w:t>Kontrolinių darbų derinimas ir mokinių informavimas bei atsiskaitymas už praleistus kontrolinius darbus vykdomas pagal mokyklos vertinimo tvarkos aprašą.</w:t>
      </w:r>
    </w:p>
    <w:p w14:paraId="7B23E7BD" w14:textId="77777777" w:rsidR="00CB49F7" w:rsidRPr="00C926CD" w:rsidRDefault="00CB49F7" w:rsidP="005A14F0">
      <w:pPr>
        <w:widowControl w:val="0"/>
        <w:numPr>
          <w:ilvl w:val="0"/>
          <w:numId w:val="22"/>
        </w:numPr>
        <w:overflowPunct w:val="0"/>
        <w:autoSpaceDE w:val="0"/>
        <w:autoSpaceDN w:val="0"/>
        <w:adjustRightInd w:val="0"/>
        <w:spacing w:after="0"/>
        <w:ind w:right="-1"/>
        <w:jc w:val="both"/>
        <w:rPr>
          <w:rFonts w:ascii="Times New Roman" w:eastAsia="PMingLiU" w:hAnsi="Times New Roman" w:cs="Times New Roman"/>
          <w:sz w:val="24"/>
          <w:szCs w:val="24"/>
        </w:rPr>
      </w:pPr>
      <w:r w:rsidRPr="00C926CD">
        <w:rPr>
          <w:rFonts w:ascii="Times New Roman" w:eastAsia="PMingLiU" w:hAnsi="Times New Roman" w:cs="Times New Roman"/>
          <w:sz w:val="24"/>
          <w:szCs w:val="24"/>
        </w:rPr>
        <w:t xml:space="preserve">Pažymiai 1, 2, 3 rašomi, kai mokinio žinios ir supratimas bei gebėjimai neatitinka minimalių bendrosiose programose nustatytų reikalavimų. </w:t>
      </w:r>
    </w:p>
    <w:p w14:paraId="2B7E2BF5" w14:textId="77777777" w:rsidR="00CB49F7" w:rsidRPr="00C926CD" w:rsidRDefault="00CB49F7" w:rsidP="005A14F0">
      <w:pPr>
        <w:widowControl w:val="0"/>
        <w:numPr>
          <w:ilvl w:val="0"/>
          <w:numId w:val="22"/>
        </w:numPr>
        <w:tabs>
          <w:tab w:val="left" w:pos="9638"/>
        </w:tabs>
        <w:overflowPunct w:val="0"/>
        <w:autoSpaceDE w:val="0"/>
        <w:autoSpaceDN w:val="0"/>
        <w:adjustRightInd w:val="0"/>
        <w:spacing w:after="0"/>
        <w:ind w:right="-1"/>
        <w:jc w:val="both"/>
        <w:rPr>
          <w:rFonts w:ascii="Times New Roman" w:eastAsia="PMingLiU" w:hAnsi="Times New Roman" w:cs="Times New Roman"/>
          <w:sz w:val="24"/>
          <w:szCs w:val="24"/>
        </w:rPr>
      </w:pPr>
      <w:r w:rsidRPr="00C926CD">
        <w:rPr>
          <w:rFonts w:ascii="Times New Roman" w:eastAsia="PMingLiU" w:hAnsi="Times New Roman" w:cs="Times New Roman"/>
          <w:sz w:val="24"/>
          <w:szCs w:val="24"/>
        </w:rPr>
        <w:t>Papildomi pažymiai 10, 9, 8 įrašomi už mokinio dalyvavimą</w:t>
      </w:r>
      <w:r>
        <w:rPr>
          <w:rFonts w:ascii="Times New Roman" w:eastAsia="PMingLiU" w:hAnsi="Times New Roman" w:cs="Times New Roman"/>
          <w:sz w:val="24"/>
          <w:szCs w:val="24"/>
        </w:rPr>
        <w:t xml:space="preserve"> </w:t>
      </w:r>
      <w:r w:rsidRPr="00C926CD">
        <w:rPr>
          <w:rFonts w:ascii="Times New Roman" w:eastAsia="PMingLiU" w:hAnsi="Times New Roman" w:cs="Times New Roman"/>
          <w:sz w:val="24"/>
          <w:szCs w:val="24"/>
        </w:rPr>
        <w:t xml:space="preserve">olimpiadose, konkursuose, viktorinose ir projektuose (vertinama pagal mokinio pasiekimus). </w:t>
      </w:r>
    </w:p>
    <w:p w14:paraId="226917DE" w14:textId="77777777" w:rsidR="00CB49F7" w:rsidRPr="00AC5625" w:rsidRDefault="00CB49F7" w:rsidP="005A14F0">
      <w:pPr>
        <w:pStyle w:val="ListParagraph"/>
        <w:widowControl w:val="0"/>
        <w:numPr>
          <w:ilvl w:val="0"/>
          <w:numId w:val="22"/>
        </w:numPr>
        <w:tabs>
          <w:tab w:val="num" w:pos="820"/>
        </w:tabs>
        <w:overflowPunct w:val="0"/>
        <w:autoSpaceDE w:val="0"/>
        <w:autoSpaceDN w:val="0"/>
        <w:adjustRightInd w:val="0"/>
        <w:spacing w:after="0"/>
        <w:ind w:right="-1"/>
        <w:jc w:val="both"/>
        <w:rPr>
          <w:rFonts w:ascii="Times New Roman" w:eastAsia="PMingLiU" w:hAnsi="Times New Roman" w:cs="Times New Roman"/>
          <w:sz w:val="24"/>
          <w:szCs w:val="24"/>
        </w:rPr>
      </w:pPr>
      <w:r w:rsidRPr="00AC5625">
        <w:rPr>
          <w:rFonts w:ascii="Times New Roman" w:eastAsia="PMingLiU" w:hAnsi="Times New Roman" w:cs="Times New Roman"/>
          <w:sz w:val="24"/>
          <w:szCs w:val="24"/>
        </w:rPr>
        <w:t xml:space="preserve">Kaupiamasis pažymys rašomas už trumpas apklausas pamokos metu,  už darbą grupėje, kūrybines užduotis. Kiekvieno skyriaus (arba dviejų) pabaigoje iš gautų kaupiamųjų pažymių rašomas vienas vertinimas į </w:t>
      </w:r>
      <w:r>
        <w:rPr>
          <w:rFonts w:ascii="Times New Roman" w:eastAsia="PMingLiU" w:hAnsi="Times New Roman" w:cs="Times New Roman"/>
          <w:sz w:val="24"/>
          <w:szCs w:val="24"/>
        </w:rPr>
        <w:t>e-</w:t>
      </w:r>
      <w:r w:rsidRPr="00AC5625">
        <w:rPr>
          <w:rFonts w:ascii="Times New Roman" w:eastAsia="PMingLiU" w:hAnsi="Times New Roman" w:cs="Times New Roman"/>
          <w:sz w:val="24"/>
          <w:szCs w:val="24"/>
        </w:rPr>
        <w:t>dienyną. Kaupiamasis pažymys tikru pažymiu neverčiamas, jeigu mokinys rašo tik vieną apklausą.</w:t>
      </w:r>
    </w:p>
    <w:p w14:paraId="34C56C87" w14:textId="77777777" w:rsidR="00CB49F7" w:rsidRPr="00C926CD" w:rsidRDefault="00CB49F7" w:rsidP="005A14F0">
      <w:pPr>
        <w:widowControl w:val="0"/>
        <w:numPr>
          <w:ilvl w:val="0"/>
          <w:numId w:val="22"/>
        </w:numPr>
        <w:overflowPunct w:val="0"/>
        <w:autoSpaceDE w:val="0"/>
        <w:autoSpaceDN w:val="0"/>
        <w:adjustRightInd w:val="0"/>
        <w:spacing w:after="0"/>
        <w:ind w:right="991"/>
        <w:jc w:val="both"/>
        <w:rPr>
          <w:rFonts w:ascii="Times New Roman" w:eastAsia="PMingLiU" w:hAnsi="Times New Roman" w:cs="Times New Roman"/>
          <w:sz w:val="24"/>
          <w:szCs w:val="24"/>
        </w:rPr>
      </w:pPr>
      <w:r w:rsidRPr="00C926CD">
        <w:rPr>
          <w:rFonts w:ascii="Times New Roman" w:eastAsia="PMingLiU" w:hAnsi="Times New Roman" w:cs="Times New Roman"/>
          <w:sz w:val="24"/>
          <w:szCs w:val="24"/>
        </w:rPr>
        <w:t xml:space="preserve">Gamtos ir žmogaus pamokose kaupiamasis balas rašomas už užduočių atlikimą gamtos ir žmogaus pratybų sąsiuviniuose. Pažymys kaupiamas ir galutinis pažymys į </w:t>
      </w:r>
      <w:r>
        <w:rPr>
          <w:rFonts w:ascii="Times New Roman" w:eastAsia="PMingLiU" w:hAnsi="Times New Roman" w:cs="Times New Roman"/>
          <w:sz w:val="24"/>
          <w:szCs w:val="24"/>
        </w:rPr>
        <w:t>e-</w:t>
      </w:r>
      <w:r w:rsidRPr="00C926CD">
        <w:rPr>
          <w:rFonts w:ascii="Times New Roman" w:eastAsia="PMingLiU" w:hAnsi="Times New Roman" w:cs="Times New Roman"/>
          <w:sz w:val="24"/>
          <w:szCs w:val="24"/>
        </w:rPr>
        <w:t xml:space="preserve">dienyną įrašomas baigus skyrių. </w:t>
      </w:r>
    </w:p>
    <w:p w14:paraId="14E13875" w14:textId="77777777" w:rsidR="00CB49F7" w:rsidRPr="00AC5625" w:rsidRDefault="00CB49F7" w:rsidP="005A14F0">
      <w:pPr>
        <w:pStyle w:val="ListParagraph"/>
        <w:widowControl w:val="0"/>
        <w:numPr>
          <w:ilvl w:val="0"/>
          <w:numId w:val="22"/>
        </w:numPr>
        <w:tabs>
          <w:tab w:val="num" w:pos="820"/>
        </w:tabs>
        <w:overflowPunct w:val="0"/>
        <w:autoSpaceDE w:val="0"/>
        <w:autoSpaceDN w:val="0"/>
        <w:adjustRightInd w:val="0"/>
        <w:spacing w:after="0"/>
        <w:ind w:right="991"/>
        <w:jc w:val="both"/>
        <w:rPr>
          <w:rFonts w:ascii="Times New Roman" w:eastAsia="PMingLiU" w:hAnsi="Times New Roman" w:cs="Times New Roman"/>
          <w:sz w:val="24"/>
          <w:szCs w:val="24"/>
        </w:rPr>
      </w:pPr>
      <w:r w:rsidRPr="00AC5625">
        <w:rPr>
          <w:rFonts w:ascii="Times New Roman" w:eastAsia="PMingLiU" w:hAnsi="Times New Roman" w:cs="Times New Roman"/>
          <w:sz w:val="24"/>
          <w:szCs w:val="24"/>
        </w:rPr>
        <w:t xml:space="preserve">Už tris kartus neatliktus namų darbų rašomas dvejetas į </w:t>
      </w:r>
      <w:r>
        <w:rPr>
          <w:rFonts w:ascii="Times New Roman" w:eastAsia="PMingLiU" w:hAnsi="Times New Roman" w:cs="Times New Roman"/>
          <w:sz w:val="24"/>
          <w:szCs w:val="24"/>
        </w:rPr>
        <w:t>e-</w:t>
      </w:r>
      <w:r w:rsidRPr="00AC5625">
        <w:rPr>
          <w:rFonts w:ascii="Times New Roman" w:eastAsia="PMingLiU" w:hAnsi="Times New Roman" w:cs="Times New Roman"/>
          <w:sz w:val="24"/>
          <w:szCs w:val="24"/>
        </w:rPr>
        <w:t>dienyną.</w:t>
      </w:r>
    </w:p>
    <w:p w14:paraId="1F3FA9F0" w14:textId="77777777" w:rsidR="00CB49F7" w:rsidRPr="00AC5625" w:rsidRDefault="00CB49F7" w:rsidP="005A14F0">
      <w:pPr>
        <w:pStyle w:val="ListParagraph"/>
        <w:widowControl w:val="0"/>
        <w:numPr>
          <w:ilvl w:val="0"/>
          <w:numId w:val="22"/>
        </w:numPr>
        <w:tabs>
          <w:tab w:val="left" w:pos="851"/>
          <w:tab w:val="left" w:pos="9355"/>
        </w:tabs>
        <w:overflowPunct w:val="0"/>
        <w:autoSpaceDE w:val="0"/>
        <w:autoSpaceDN w:val="0"/>
        <w:adjustRightInd w:val="0"/>
        <w:spacing w:after="0"/>
        <w:ind w:right="-1"/>
        <w:jc w:val="both"/>
        <w:rPr>
          <w:rFonts w:ascii="Times New Roman" w:eastAsia="PMingLiU" w:hAnsi="Times New Roman" w:cs="Times New Roman"/>
          <w:sz w:val="24"/>
          <w:szCs w:val="24"/>
        </w:rPr>
      </w:pPr>
      <w:r w:rsidRPr="00AC5625">
        <w:rPr>
          <w:rFonts w:ascii="Times New Roman" w:eastAsia="PMingLiU" w:hAnsi="Times New Roman" w:cs="Times New Roman"/>
          <w:sz w:val="24"/>
          <w:szCs w:val="24"/>
        </w:rPr>
        <w:t>Projektai vertinami vienu arba dviem pažymiais, priklausomai nuo jų apimties ir temos. Jeigu projektas vertinamas dviem pažymiais, vienas iš jų rašomas už darbo turinį, kitas – už pristatymą. Vertinant vienu pažymiu šie kriterijai sudaro atitinkamai 60 ir 40 procentų.</w:t>
      </w:r>
    </w:p>
    <w:p w14:paraId="68670FF6" w14:textId="77777777" w:rsidR="00CB49F7" w:rsidRPr="00C926CD" w:rsidRDefault="00CB49F7" w:rsidP="005A14F0">
      <w:pPr>
        <w:widowControl w:val="0"/>
        <w:numPr>
          <w:ilvl w:val="0"/>
          <w:numId w:val="22"/>
        </w:numPr>
        <w:overflowPunct w:val="0"/>
        <w:autoSpaceDE w:val="0"/>
        <w:autoSpaceDN w:val="0"/>
        <w:adjustRightInd w:val="0"/>
        <w:spacing w:after="0"/>
        <w:ind w:right="-1"/>
        <w:jc w:val="both"/>
        <w:rPr>
          <w:rFonts w:ascii="Times New Roman" w:eastAsia="PMingLiU" w:hAnsi="Times New Roman" w:cs="Times New Roman"/>
          <w:sz w:val="24"/>
          <w:szCs w:val="24"/>
        </w:rPr>
      </w:pPr>
      <w:r w:rsidRPr="00C926CD">
        <w:rPr>
          <w:rFonts w:ascii="Times New Roman" w:eastAsia="PMingLiU" w:hAnsi="Times New Roman" w:cs="Times New Roman"/>
          <w:sz w:val="24"/>
          <w:szCs w:val="24"/>
        </w:rPr>
        <w:t xml:space="preserve">Vertinant mokinius atsižvelgiama į mokinių daromą pažangą (ypač specialiųjų ugdymosi poreikių mokinių). </w:t>
      </w:r>
    </w:p>
    <w:p w14:paraId="54DC3DE9" w14:textId="77777777" w:rsidR="00CB49F7" w:rsidRDefault="00CB49F7" w:rsidP="005A14F0">
      <w:pPr>
        <w:pStyle w:val="Default"/>
        <w:numPr>
          <w:ilvl w:val="0"/>
          <w:numId w:val="22"/>
        </w:numPr>
        <w:spacing w:line="276" w:lineRule="auto"/>
        <w:jc w:val="both"/>
        <w:rPr>
          <w:bCs/>
          <w:color w:val="auto"/>
        </w:rPr>
      </w:pPr>
      <w:r w:rsidRPr="00AC5625">
        <w:rPr>
          <w:rFonts w:eastAsia="PMingLiU"/>
        </w:rPr>
        <w:t xml:space="preserve">Dalyko </w:t>
      </w:r>
      <w:r w:rsidRPr="00FA3540">
        <w:rPr>
          <w:bCs/>
          <w:color w:val="auto"/>
        </w:rPr>
        <w:t>pusmečių įvertinimai vedami iš gautų pažymių aritmetinio vidurkio (pažymį apvalinant mokinio naudai).</w:t>
      </w:r>
    </w:p>
    <w:p w14:paraId="204002EA" w14:textId="77777777" w:rsidR="00CB49F7" w:rsidRDefault="00CB49F7" w:rsidP="00CB49F7">
      <w:pPr>
        <w:pStyle w:val="Default"/>
        <w:spacing w:line="276" w:lineRule="auto"/>
        <w:ind w:left="720"/>
        <w:rPr>
          <w:bCs/>
          <w:color w:val="auto"/>
        </w:rPr>
      </w:pPr>
    </w:p>
    <w:p w14:paraId="52BC9ABB" w14:textId="77777777" w:rsidR="00CB49F7" w:rsidRDefault="00CB49F7" w:rsidP="00CB49F7">
      <w:pPr>
        <w:pStyle w:val="Default"/>
        <w:spacing w:line="276" w:lineRule="auto"/>
        <w:ind w:left="720"/>
        <w:jc w:val="both"/>
        <w:rPr>
          <w:bCs/>
          <w:color w:val="auto"/>
        </w:rPr>
      </w:pPr>
      <w:r w:rsidRPr="003A2440">
        <w:rPr>
          <w:b/>
          <w:bCs/>
          <w:color w:val="auto"/>
        </w:rPr>
        <w:t>Apibendrinamasis vertinimas:</w:t>
      </w:r>
      <w:r w:rsidRPr="003A2440">
        <w:rPr>
          <w:bCs/>
          <w:color w:val="auto"/>
        </w:rPr>
        <w:t xml:space="preserve"> Pusmečių įvertinimai vedami iš gautų pažymių aritmetinio vidurkio (pažymį apvalinant mokinio naudai).</w:t>
      </w:r>
    </w:p>
    <w:p w14:paraId="2888DBF7" w14:textId="77777777" w:rsidR="00CB49F7" w:rsidRDefault="00CB49F7" w:rsidP="00CB49F7">
      <w:pPr>
        <w:pStyle w:val="Default"/>
        <w:spacing w:line="276" w:lineRule="auto"/>
        <w:ind w:left="720"/>
        <w:jc w:val="both"/>
        <w:rPr>
          <w:bCs/>
          <w:color w:val="auto"/>
        </w:rPr>
      </w:pPr>
    </w:p>
    <w:p w14:paraId="256B5904" w14:textId="1B0DCB1D" w:rsidR="00CB49F7" w:rsidRPr="0073180F" w:rsidRDefault="00CB49F7" w:rsidP="005A14F0">
      <w:pPr>
        <w:pStyle w:val="Default"/>
        <w:numPr>
          <w:ilvl w:val="0"/>
          <w:numId w:val="67"/>
        </w:numPr>
        <w:spacing w:line="276" w:lineRule="auto"/>
        <w:jc w:val="both"/>
        <w:rPr>
          <w:bCs/>
          <w:color w:val="auto"/>
        </w:rPr>
      </w:pPr>
      <w:r>
        <w:rPr>
          <w:b/>
          <w:color w:val="auto"/>
        </w:rPr>
        <w:t>VERTINIMAS ISTORIJOS PAMOKOSE</w:t>
      </w:r>
    </w:p>
    <w:p w14:paraId="2242B078" w14:textId="77777777" w:rsidR="00CB49F7" w:rsidRPr="00B2455B" w:rsidRDefault="00CB49F7" w:rsidP="00CB49F7">
      <w:pPr>
        <w:pStyle w:val="Default"/>
        <w:spacing w:line="276" w:lineRule="auto"/>
        <w:ind w:firstLine="720"/>
        <w:jc w:val="both"/>
      </w:pPr>
      <w:r w:rsidRPr="00B2455B">
        <w:rPr>
          <w:b/>
          <w:bCs/>
        </w:rPr>
        <w:t>Siekiant užtikrinti sėkmingą istorijos mokymąsi, mokiniams per pamokas būtina turėti:</w:t>
      </w:r>
    </w:p>
    <w:p w14:paraId="7378A00A" w14:textId="77777777" w:rsidR="00CB49F7" w:rsidRPr="00B2455B" w:rsidRDefault="00CB49F7" w:rsidP="005A14F0">
      <w:pPr>
        <w:pStyle w:val="Default"/>
        <w:numPr>
          <w:ilvl w:val="0"/>
          <w:numId w:val="2"/>
        </w:numPr>
        <w:spacing w:line="276" w:lineRule="auto"/>
        <w:jc w:val="both"/>
      </w:pPr>
      <w:r w:rsidRPr="00B2455B">
        <w:t>vadovėlį</w:t>
      </w:r>
    </w:p>
    <w:p w14:paraId="75A0A587" w14:textId="77777777" w:rsidR="00CB49F7" w:rsidRPr="00B2455B" w:rsidRDefault="00CB49F7" w:rsidP="005A14F0">
      <w:pPr>
        <w:pStyle w:val="Default"/>
        <w:numPr>
          <w:ilvl w:val="0"/>
          <w:numId w:val="2"/>
        </w:numPr>
        <w:spacing w:line="276" w:lineRule="auto"/>
        <w:jc w:val="both"/>
      </w:pPr>
      <w:r w:rsidRPr="00B2455B">
        <w:lastRenderedPageBreak/>
        <w:t>istorijos darbų sąsiuvinius ( ne mažiau negu 48 lapai)</w:t>
      </w:r>
    </w:p>
    <w:p w14:paraId="2EFB1CA9" w14:textId="77777777" w:rsidR="00CB49F7" w:rsidRPr="00B2455B" w:rsidRDefault="00CB49F7" w:rsidP="005A14F0">
      <w:pPr>
        <w:pStyle w:val="Default"/>
        <w:numPr>
          <w:ilvl w:val="0"/>
          <w:numId w:val="2"/>
        </w:numPr>
        <w:spacing w:line="276" w:lineRule="auto"/>
        <w:jc w:val="both"/>
      </w:pPr>
      <w:r w:rsidRPr="00B2455B">
        <w:t>užduočių sąsiuvinius</w:t>
      </w:r>
    </w:p>
    <w:p w14:paraId="72875988" w14:textId="77777777" w:rsidR="00CB49F7" w:rsidRPr="00B2455B" w:rsidRDefault="00CB49F7" w:rsidP="005A14F0">
      <w:pPr>
        <w:pStyle w:val="Default"/>
        <w:numPr>
          <w:ilvl w:val="0"/>
          <w:numId w:val="2"/>
        </w:numPr>
        <w:spacing w:line="276" w:lineRule="auto"/>
        <w:jc w:val="both"/>
      </w:pPr>
      <w:r w:rsidRPr="00B2455B">
        <w:t>aplankus ( portfolio) ( pagal susitarimą su klase)</w:t>
      </w:r>
    </w:p>
    <w:p w14:paraId="4D82A3F3" w14:textId="77777777" w:rsidR="00CB49F7" w:rsidRPr="00B2455B" w:rsidRDefault="00CB49F7" w:rsidP="00CB49F7">
      <w:pPr>
        <w:pStyle w:val="Default"/>
        <w:spacing w:line="276" w:lineRule="auto"/>
        <w:ind w:firstLine="720"/>
        <w:jc w:val="both"/>
      </w:pPr>
    </w:p>
    <w:p w14:paraId="27D890B3" w14:textId="77777777" w:rsidR="00CB49F7" w:rsidRPr="00B2455B" w:rsidRDefault="00CB49F7" w:rsidP="00CB49F7">
      <w:pPr>
        <w:pStyle w:val="Default"/>
        <w:spacing w:line="276" w:lineRule="auto"/>
        <w:ind w:firstLine="720"/>
        <w:jc w:val="both"/>
      </w:pPr>
      <w:r w:rsidRPr="00B2455B">
        <w:rPr>
          <w:b/>
          <w:bCs/>
        </w:rPr>
        <w:t>Diagnostinis vertinimas :</w:t>
      </w:r>
    </w:p>
    <w:p w14:paraId="3A33DA53" w14:textId="77777777" w:rsidR="00CB49F7" w:rsidRPr="00B2455B" w:rsidRDefault="00CB49F7" w:rsidP="005A14F0">
      <w:pPr>
        <w:pStyle w:val="Default"/>
        <w:numPr>
          <w:ilvl w:val="0"/>
          <w:numId w:val="3"/>
        </w:numPr>
        <w:spacing w:line="276" w:lineRule="auto"/>
        <w:jc w:val="both"/>
      </w:pPr>
      <w:r w:rsidRPr="00B2455B">
        <w:t>rašomas pažymys už kontrolinį darbą;</w:t>
      </w:r>
    </w:p>
    <w:p w14:paraId="724B7DF0" w14:textId="77777777" w:rsidR="00CB49F7" w:rsidRPr="00B2455B" w:rsidRDefault="00CB49F7" w:rsidP="005A14F0">
      <w:pPr>
        <w:pStyle w:val="Default"/>
        <w:numPr>
          <w:ilvl w:val="0"/>
          <w:numId w:val="3"/>
        </w:numPr>
        <w:spacing w:line="276" w:lineRule="auto"/>
        <w:jc w:val="both"/>
      </w:pPr>
      <w:r w:rsidRPr="00B2455B">
        <w:t>už testą ir savarankišką darbą iš išmokto skyriaus ar kurso dalies ;</w:t>
      </w:r>
    </w:p>
    <w:p w14:paraId="552B4D95" w14:textId="77777777" w:rsidR="00CB49F7" w:rsidRPr="00B2455B" w:rsidRDefault="00CB49F7" w:rsidP="00CB49F7">
      <w:pPr>
        <w:pStyle w:val="Default"/>
        <w:spacing w:line="276" w:lineRule="auto"/>
        <w:ind w:firstLine="720"/>
        <w:jc w:val="both"/>
      </w:pPr>
    </w:p>
    <w:p w14:paraId="794C2E75" w14:textId="77777777" w:rsidR="00CB49F7" w:rsidRPr="00B2455B" w:rsidRDefault="00CB49F7" w:rsidP="00CB49F7">
      <w:pPr>
        <w:pStyle w:val="Default"/>
        <w:spacing w:line="276" w:lineRule="auto"/>
        <w:ind w:firstLine="720"/>
        <w:jc w:val="both"/>
      </w:pPr>
      <w:r w:rsidRPr="00B2455B">
        <w:rPr>
          <w:b/>
          <w:bCs/>
        </w:rPr>
        <w:t>Kaupiamasis vertinimas:</w:t>
      </w:r>
    </w:p>
    <w:p w14:paraId="7A9F3CD4" w14:textId="77777777" w:rsidR="00CB49F7" w:rsidRPr="00B2455B" w:rsidRDefault="00CB49F7" w:rsidP="005A14F0">
      <w:pPr>
        <w:pStyle w:val="Default"/>
        <w:numPr>
          <w:ilvl w:val="0"/>
          <w:numId w:val="4"/>
        </w:numPr>
        <w:spacing w:line="276" w:lineRule="auto"/>
        <w:jc w:val="both"/>
      </w:pPr>
      <w:r w:rsidRPr="00B2455B">
        <w:t>tai pažymys, kuris gaunamas už sukauptus kaupiamuosius balus (1-10 );</w:t>
      </w:r>
    </w:p>
    <w:p w14:paraId="49ED9ACF" w14:textId="77777777" w:rsidR="00CB49F7" w:rsidRPr="00B2455B" w:rsidRDefault="00CB49F7" w:rsidP="005A14F0">
      <w:pPr>
        <w:pStyle w:val="Default"/>
        <w:numPr>
          <w:ilvl w:val="0"/>
          <w:numId w:val="4"/>
        </w:numPr>
        <w:spacing w:line="276" w:lineRule="auto"/>
        <w:jc w:val="both"/>
      </w:pPr>
      <w:r w:rsidRPr="00B2455B">
        <w:t>balai kaupiami už greitą trumpos užduoties atlikimą, sąvokų apklausą, namų darbus, projektinį darbą, kūrybinį darbą, aktyvų dalyvavimą pamokoje, už darbą su istoriniu šaltiniu ir žemėlapiu;</w:t>
      </w:r>
    </w:p>
    <w:p w14:paraId="3B58D28A" w14:textId="77777777" w:rsidR="00CB49F7" w:rsidRPr="00B2455B" w:rsidRDefault="00CB49F7" w:rsidP="00CB49F7">
      <w:pPr>
        <w:pStyle w:val="Default"/>
        <w:spacing w:line="276" w:lineRule="auto"/>
        <w:ind w:firstLine="720"/>
        <w:jc w:val="both"/>
      </w:pPr>
    </w:p>
    <w:p w14:paraId="5991BBB8" w14:textId="77777777" w:rsidR="00CB49F7" w:rsidRDefault="00CB49F7" w:rsidP="00CB49F7">
      <w:pPr>
        <w:pStyle w:val="Default"/>
        <w:spacing w:line="276" w:lineRule="auto"/>
        <w:ind w:firstLine="720"/>
        <w:jc w:val="both"/>
      </w:pPr>
      <w:r w:rsidRPr="00B2455B">
        <w:rPr>
          <w:b/>
          <w:bCs/>
        </w:rPr>
        <w:t>Formuojamasis vertinimas:</w:t>
      </w:r>
      <w:r w:rsidRPr="00B2455B">
        <w:t xml:space="preserve"> (pagyrimai, paskatinimai, pastabos, įspėjimai žodžiu ar raštu).</w:t>
      </w:r>
    </w:p>
    <w:p w14:paraId="46DB558A" w14:textId="77777777" w:rsidR="00CB49F7" w:rsidRPr="00B2455B" w:rsidRDefault="00CB49F7" w:rsidP="00CB49F7">
      <w:pPr>
        <w:pStyle w:val="Default"/>
        <w:spacing w:line="276" w:lineRule="auto"/>
        <w:ind w:firstLine="720"/>
        <w:jc w:val="both"/>
      </w:pPr>
    </w:p>
    <w:p w14:paraId="676D64D9" w14:textId="77777777" w:rsidR="00CB49F7" w:rsidRPr="00B2455B" w:rsidRDefault="00CB49F7" w:rsidP="00CB49F7">
      <w:pPr>
        <w:pStyle w:val="Default"/>
        <w:spacing w:line="276" w:lineRule="auto"/>
        <w:ind w:firstLine="720"/>
        <w:jc w:val="both"/>
      </w:pPr>
      <w:r w:rsidRPr="00B2455B">
        <w:rPr>
          <w:b/>
          <w:bCs/>
        </w:rPr>
        <w:t>Kontrolinis darbas.</w:t>
      </w:r>
    </w:p>
    <w:p w14:paraId="6AC2D13D" w14:textId="77777777" w:rsidR="00CB49F7" w:rsidRPr="00B2455B" w:rsidRDefault="00CB49F7" w:rsidP="005A14F0">
      <w:pPr>
        <w:pStyle w:val="Default"/>
        <w:numPr>
          <w:ilvl w:val="0"/>
          <w:numId w:val="5"/>
        </w:numPr>
        <w:spacing w:line="276" w:lineRule="auto"/>
        <w:jc w:val="both"/>
      </w:pPr>
      <w:r w:rsidRPr="00B2455B">
        <w:t>Tai 30-45 min. užduočių trukmės raštu atliekamas darbas, skirtas patikrinti, kaip išmokta dalyko programos dalis,</w:t>
      </w:r>
      <w:r>
        <w:t xml:space="preserve"> </w:t>
      </w:r>
      <w:r w:rsidRPr="00B2455B">
        <w:t>skyrius, kelios temos ir pan.</w:t>
      </w:r>
    </w:p>
    <w:p w14:paraId="4EE20D64" w14:textId="77777777" w:rsidR="00CB49F7" w:rsidRPr="0033069E" w:rsidRDefault="00CB49F7" w:rsidP="005A14F0">
      <w:pPr>
        <w:pStyle w:val="ListParagraph"/>
        <w:numPr>
          <w:ilvl w:val="0"/>
          <w:numId w:val="5"/>
        </w:numPr>
        <w:jc w:val="both"/>
        <w:rPr>
          <w:rFonts w:ascii="Times New Roman" w:hAnsi="Times New Roman" w:cs="Times New Roman"/>
          <w:color w:val="000000"/>
          <w:sz w:val="24"/>
          <w:szCs w:val="24"/>
        </w:rPr>
      </w:pPr>
      <w:r w:rsidRPr="0033069E">
        <w:rPr>
          <w:rFonts w:ascii="Times New Roman" w:hAnsi="Times New Roman" w:cs="Times New Roman"/>
          <w:color w:val="000000"/>
          <w:sz w:val="24"/>
          <w:szCs w:val="24"/>
        </w:rPr>
        <w:t>Kontrolinių darbų derinimas ir mokinių informavimas bei atsiskaitymas už praleistus kontrolinius darbus vykdomas pagal mokyklos vertinimo tvarkos aprašą.</w:t>
      </w:r>
    </w:p>
    <w:p w14:paraId="5128954F" w14:textId="77777777" w:rsidR="00CB49F7" w:rsidRDefault="00CB49F7" w:rsidP="00CB49F7">
      <w:pPr>
        <w:pStyle w:val="Default"/>
        <w:spacing w:line="276" w:lineRule="auto"/>
        <w:ind w:firstLine="720"/>
        <w:jc w:val="both"/>
        <w:rPr>
          <w:b/>
          <w:bCs/>
        </w:rPr>
      </w:pPr>
      <w:r w:rsidRPr="00B2455B">
        <w:rPr>
          <w:b/>
          <w:bCs/>
        </w:rPr>
        <w:t>Kontrolinių darbų vertinimas dešimtbalėje sistemoje:</w:t>
      </w:r>
    </w:p>
    <w:p w14:paraId="1CF4EBB1" w14:textId="77777777" w:rsidR="00CB49F7" w:rsidRPr="00B2455B" w:rsidRDefault="00CB49F7" w:rsidP="00CB49F7">
      <w:pPr>
        <w:pStyle w:val="Default"/>
        <w:spacing w:line="276" w:lineRule="auto"/>
        <w:ind w:firstLine="720"/>
        <w:jc w:val="both"/>
      </w:pPr>
    </w:p>
    <w:tbl>
      <w:tblPr>
        <w:tblW w:w="5385" w:type="dxa"/>
        <w:tblCellSpacing w:w="0" w:type="dxa"/>
        <w:tblInd w:w="7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88"/>
        <w:gridCol w:w="3997"/>
      </w:tblGrid>
      <w:tr w:rsidR="00CB49F7" w:rsidRPr="00B2455B" w14:paraId="56707A36" w14:textId="77777777" w:rsidTr="00CB49F7">
        <w:trPr>
          <w:trHeight w:val="402"/>
          <w:tblCellSpacing w:w="0" w:type="dxa"/>
        </w:trPr>
        <w:tc>
          <w:tcPr>
            <w:tcW w:w="1380" w:type="dxa"/>
            <w:tcBorders>
              <w:top w:val="outset" w:sz="6" w:space="0" w:color="000000"/>
              <w:left w:val="outset" w:sz="6" w:space="0" w:color="000000"/>
              <w:bottom w:val="outset" w:sz="6" w:space="0" w:color="000000"/>
              <w:right w:val="outset" w:sz="6" w:space="0" w:color="000000"/>
            </w:tcBorders>
            <w:hideMark/>
          </w:tcPr>
          <w:p w14:paraId="7B029FAB" w14:textId="77777777" w:rsidR="00CB49F7" w:rsidRPr="00B2455B" w:rsidRDefault="00CB49F7" w:rsidP="00CB49F7">
            <w:pPr>
              <w:pStyle w:val="Default"/>
              <w:jc w:val="both"/>
            </w:pPr>
            <w:r w:rsidRPr="00B2455B">
              <w:rPr>
                <w:bCs/>
              </w:rPr>
              <w:t>PAŽYMYS</w:t>
            </w:r>
          </w:p>
        </w:tc>
        <w:tc>
          <w:tcPr>
            <w:tcW w:w="3975" w:type="dxa"/>
            <w:tcBorders>
              <w:top w:val="outset" w:sz="6" w:space="0" w:color="000000"/>
              <w:left w:val="outset" w:sz="6" w:space="0" w:color="000000"/>
              <w:bottom w:val="outset" w:sz="6" w:space="0" w:color="000000"/>
              <w:right w:val="outset" w:sz="6" w:space="0" w:color="000000"/>
            </w:tcBorders>
            <w:hideMark/>
          </w:tcPr>
          <w:p w14:paraId="2EB45011" w14:textId="77777777" w:rsidR="00CB49F7" w:rsidRPr="00B2455B" w:rsidRDefault="00CB49F7" w:rsidP="00CB49F7">
            <w:pPr>
              <w:pStyle w:val="Default"/>
              <w:ind w:firstLine="720"/>
              <w:jc w:val="both"/>
            </w:pPr>
            <w:r w:rsidRPr="00B2455B">
              <w:rPr>
                <w:bCs/>
              </w:rPr>
              <w:t>Teisingai atlikto darbo dalis %</w:t>
            </w:r>
          </w:p>
        </w:tc>
      </w:tr>
      <w:tr w:rsidR="00CB49F7" w:rsidRPr="00B2455B" w14:paraId="10903509" w14:textId="77777777" w:rsidTr="00CB49F7">
        <w:trPr>
          <w:trHeight w:val="285"/>
          <w:tblCellSpacing w:w="0" w:type="dxa"/>
        </w:trPr>
        <w:tc>
          <w:tcPr>
            <w:tcW w:w="1380" w:type="dxa"/>
            <w:tcBorders>
              <w:top w:val="outset" w:sz="6" w:space="0" w:color="000000"/>
              <w:left w:val="outset" w:sz="6" w:space="0" w:color="000000"/>
              <w:bottom w:val="outset" w:sz="6" w:space="0" w:color="000000"/>
              <w:right w:val="outset" w:sz="6" w:space="0" w:color="000000"/>
            </w:tcBorders>
            <w:hideMark/>
          </w:tcPr>
          <w:p w14:paraId="340D41E2" w14:textId="77777777" w:rsidR="00CB49F7" w:rsidRPr="00B2455B" w:rsidRDefault="00CB49F7" w:rsidP="00CB49F7">
            <w:pPr>
              <w:pStyle w:val="Default"/>
              <w:ind w:firstLine="720"/>
              <w:jc w:val="both"/>
            </w:pPr>
            <w:r w:rsidRPr="00B2455B">
              <w:rPr>
                <w:bCs/>
              </w:rPr>
              <w:t>10</w:t>
            </w:r>
          </w:p>
        </w:tc>
        <w:tc>
          <w:tcPr>
            <w:tcW w:w="3975" w:type="dxa"/>
            <w:tcBorders>
              <w:top w:val="outset" w:sz="6" w:space="0" w:color="000000"/>
              <w:left w:val="outset" w:sz="6" w:space="0" w:color="000000"/>
              <w:bottom w:val="outset" w:sz="6" w:space="0" w:color="000000"/>
              <w:right w:val="outset" w:sz="6" w:space="0" w:color="000000"/>
            </w:tcBorders>
            <w:hideMark/>
          </w:tcPr>
          <w:p w14:paraId="7BA553E3" w14:textId="77777777" w:rsidR="00CB49F7" w:rsidRPr="00B2455B" w:rsidRDefault="00CB49F7" w:rsidP="00CB49F7">
            <w:pPr>
              <w:pStyle w:val="Default"/>
              <w:ind w:firstLine="720"/>
              <w:jc w:val="both"/>
            </w:pPr>
            <w:r w:rsidRPr="00B2455B">
              <w:rPr>
                <w:bCs/>
              </w:rPr>
              <w:t>95 – 100 %</w:t>
            </w:r>
          </w:p>
        </w:tc>
      </w:tr>
      <w:tr w:rsidR="00CB49F7" w:rsidRPr="00B2455B" w14:paraId="694FD749" w14:textId="77777777" w:rsidTr="00CB49F7">
        <w:trPr>
          <w:trHeight w:val="285"/>
          <w:tblCellSpacing w:w="0" w:type="dxa"/>
        </w:trPr>
        <w:tc>
          <w:tcPr>
            <w:tcW w:w="1380" w:type="dxa"/>
            <w:tcBorders>
              <w:top w:val="outset" w:sz="6" w:space="0" w:color="000000"/>
              <w:left w:val="outset" w:sz="6" w:space="0" w:color="000000"/>
              <w:bottom w:val="outset" w:sz="6" w:space="0" w:color="000000"/>
              <w:right w:val="outset" w:sz="6" w:space="0" w:color="000000"/>
            </w:tcBorders>
            <w:hideMark/>
          </w:tcPr>
          <w:p w14:paraId="074F60A2" w14:textId="77777777" w:rsidR="00CB49F7" w:rsidRPr="00B2455B" w:rsidRDefault="00CB49F7" w:rsidP="00CB49F7">
            <w:pPr>
              <w:pStyle w:val="Default"/>
              <w:ind w:firstLine="720"/>
              <w:jc w:val="both"/>
            </w:pPr>
            <w:r w:rsidRPr="00B2455B">
              <w:rPr>
                <w:bCs/>
              </w:rPr>
              <w:t>9</w:t>
            </w:r>
          </w:p>
        </w:tc>
        <w:tc>
          <w:tcPr>
            <w:tcW w:w="3975" w:type="dxa"/>
            <w:tcBorders>
              <w:top w:val="outset" w:sz="6" w:space="0" w:color="000000"/>
              <w:left w:val="outset" w:sz="6" w:space="0" w:color="000000"/>
              <w:bottom w:val="outset" w:sz="6" w:space="0" w:color="000000"/>
              <w:right w:val="outset" w:sz="6" w:space="0" w:color="000000"/>
            </w:tcBorders>
            <w:hideMark/>
          </w:tcPr>
          <w:p w14:paraId="0B3AC979" w14:textId="77777777" w:rsidR="00CB49F7" w:rsidRPr="00B2455B" w:rsidRDefault="00CB49F7" w:rsidP="00CB49F7">
            <w:pPr>
              <w:pStyle w:val="Default"/>
              <w:ind w:firstLine="720"/>
              <w:jc w:val="both"/>
            </w:pPr>
            <w:r w:rsidRPr="00B2455B">
              <w:rPr>
                <w:bCs/>
              </w:rPr>
              <w:t>85 – 94 %</w:t>
            </w:r>
          </w:p>
        </w:tc>
      </w:tr>
      <w:tr w:rsidR="00CB49F7" w:rsidRPr="00B2455B" w14:paraId="7A5B0F40" w14:textId="77777777" w:rsidTr="00CB49F7">
        <w:trPr>
          <w:trHeight w:val="285"/>
          <w:tblCellSpacing w:w="0" w:type="dxa"/>
        </w:trPr>
        <w:tc>
          <w:tcPr>
            <w:tcW w:w="1380" w:type="dxa"/>
            <w:tcBorders>
              <w:top w:val="outset" w:sz="6" w:space="0" w:color="000000"/>
              <w:left w:val="outset" w:sz="6" w:space="0" w:color="000000"/>
              <w:bottom w:val="outset" w:sz="6" w:space="0" w:color="000000"/>
              <w:right w:val="outset" w:sz="6" w:space="0" w:color="000000"/>
            </w:tcBorders>
            <w:hideMark/>
          </w:tcPr>
          <w:p w14:paraId="3702EB6E" w14:textId="77777777" w:rsidR="00CB49F7" w:rsidRPr="00B2455B" w:rsidRDefault="00CB49F7" w:rsidP="00CB49F7">
            <w:pPr>
              <w:pStyle w:val="Default"/>
              <w:ind w:firstLine="720"/>
              <w:jc w:val="both"/>
            </w:pPr>
            <w:r w:rsidRPr="00B2455B">
              <w:rPr>
                <w:bCs/>
              </w:rPr>
              <w:t>8</w:t>
            </w:r>
          </w:p>
        </w:tc>
        <w:tc>
          <w:tcPr>
            <w:tcW w:w="3975" w:type="dxa"/>
            <w:tcBorders>
              <w:top w:val="outset" w:sz="6" w:space="0" w:color="000000"/>
              <w:left w:val="outset" w:sz="6" w:space="0" w:color="000000"/>
              <w:bottom w:val="outset" w:sz="6" w:space="0" w:color="000000"/>
              <w:right w:val="outset" w:sz="6" w:space="0" w:color="000000"/>
            </w:tcBorders>
            <w:hideMark/>
          </w:tcPr>
          <w:p w14:paraId="060EA19F" w14:textId="77777777" w:rsidR="00CB49F7" w:rsidRPr="00B2455B" w:rsidRDefault="00CB49F7" w:rsidP="00CB49F7">
            <w:pPr>
              <w:pStyle w:val="Default"/>
              <w:ind w:firstLine="720"/>
              <w:jc w:val="both"/>
            </w:pPr>
            <w:r w:rsidRPr="00B2455B">
              <w:rPr>
                <w:bCs/>
              </w:rPr>
              <w:t>76 – 84 %</w:t>
            </w:r>
          </w:p>
        </w:tc>
      </w:tr>
      <w:tr w:rsidR="00CB49F7" w:rsidRPr="00B2455B" w14:paraId="145FE679" w14:textId="77777777" w:rsidTr="00CB49F7">
        <w:trPr>
          <w:trHeight w:val="285"/>
          <w:tblCellSpacing w:w="0" w:type="dxa"/>
        </w:trPr>
        <w:tc>
          <w:tcPr>
            <w:tcW w:w="1380" w:type="dxa"/>
            <w:tcBorders>
              <w:top w:val="outset" w:sz="6" w:space="0" w:color="000000"/>
              <w:left w:val="outset" w:sz="6" w:space="0" w:color="000000"/>
              <w:bottom w:val="outset" w:sz="6" w:space="0" w:color="000000"/>
              <w:right w:val="outset" w:sz="6" w:space="0" w:color="000000"/>
            </w:tcBorders>
            <w:hideMark/>
          </w:tcPr>
          <w:p w14:paraId="1264F6D3" w14:textId="77777777" w:rsidR="00CB49F7" w:rsidRPr="00B2455B" w:rsidRDefault="00CB49F7" w:rsidP="00CB49F7">
            <w:pPr>
              <w:pStyle w:val="Default"/>
              <w:ind w:firstLine="720"/>
              <w:jc w:val="both"/>
            </w:pPr>
            <w:r w:rsidRPr="00B2455B">
              <w:rPr>
                <w:bCs/>
              </w:rPr>
              <w:t>7</w:t>
            </w:r>
          </w:p>
        </w:tc>
        <w:tc>
          <w:tcPr>
            <w:tcW w:w="3975" w:type="dxa"/>
            <w:tcBorders>
              <w:top w:val="outset" w:sz="6" w:space="0" w:color="000000"/>
              <w:left w:val="outset" w:sz="6" w:space="0" w:color="000000"/>
              <w:bottom w:val="outset" w:sz="6" w:space="0" w:color="000000"/>
              <w:right w:val="outset" w:sz="6" w:space="0" w:color="000000"/>
            </w:tcBorders>
            <w:hideMark/>
          </w:tcPr>
          <w:p w14:paraId="465DB7C5" w14:textId="77777777" w:rsidR="00CB49F7" w:rsidRPr="00B2455B" w:rsidRDefault="00CB49F7" w:rsidP="00CB49F7">
            <w:pPr>
              <w:pStyle w:val="Default"/>
              <w:ind w:firstLine="720"/>
              <w:jc w:val="both"/>
            </w:pPr>
            <w:r w:rsidRPr="00B2455B">
              <w:rPr>
                <w:bCs/>
              </w:rPr>
              <w:t>65 – 75 %</w:t>
            </w:r>
          </w:p>
        </w:tc>
      </w:tr>
      <w:tr w:rsidR="00CB49F7" w:rsidRPr="00B2455B" w14:paraId="15643048" w14:textId="77777777" w:rsidTr="00CB49F7">
        <w:trPr>
          <w:trHeight w:val="285"/>
          <w:tblCellSpacing w:w="0" w:type="dxa"/>
        </w:trPr>
        <w:tc>
          <w:tcPr>
            <w:tcW w:w="1380" w:type="dxa"/>
            <w:tcBorders>
              <w:top w:val="outset" w:sz="6" w:space="0" w:color="000000"/>
              <w:left w:val="outset" w:sz="6" w:space="0" w:color="000000"/>
              <w:bottom w:val="outset" w:sz="6" w:space="0" w:color="000000"/>
              <w:right w:val="outset" w:sz="6" w:space="0" w:color="000000"/>
            </w:tcBorders>
            <w:hideMark/>
          </w:tcPr>
          <w:p w14:paraId="3E1964A2" w14:textId="77777777" w:rsidR="00CB49F7" w:rsidRPr="00B2455B" w:rsidRDefault="00CB49F7" w:rsidP="00CB49F7">
            <w:pPr>
              <w:pStyle w:val="Default"/>
              <w:ind w:firstLine="720"/>
              <w:jc w:val="both"/>
            </w:pPr>
            <w:r w:rsidRPr="00B2455B">
              <w:rPr>
                <w:bCs/>
              </w:rPr>
              <w:t>6</w:t>
            </w:r>
          </w:p>
        </w:tc>
        <w:tc>
          <w:tcPr>
            <w:tcW w:w="3975" w:type="dxa"/>
            <w:tcBorders>
              <w:top w:val="outset" w:sz="6" w:space="0" w:color="000000"/>
              <w:left w:val="outset" w:sz="6" w:space="0" w:color="000000"/>
              <w:bottom w:val="outset" w:sz="6" w:space="0" w:color="000000"/>
              <w:right w:val="outset" w:sz="6" w:space="0" w:color="000000"/>
            </w:tcBorders>
            <w:hideMark/>
          </w:tcPr>
          <w:p w14:paraId="6F3668ED" w14:textId="77777777" w:rsidR="00CB49F7" w:rsidRPr="00B2455B" w:rsidRDefault="00CB49F7" w:rsidP="00CB49F7">
            <w:pPr>
              <w:pStyle w:val="Default"/>
              <w:ind w:firstLine="720"/>
              <w:jc w:val="both"/>
            </w:pPr>
            <w:r w:rsidRPr="00B2455B">
              <w:rPr>
                <w:bCs/>
              </w:rPr>
              <w:t>51 – 64 %</w:t>
            </w:r>
          </w:p>
        </w:tc>
      </w:tr>
      <w:tr w:rsidR="00CB49F7" w:rsidRPr="00B2455B" w14:paraId="38FF1F29" w14:textId="77777777" w:rsidTr="00CB49F7">
        <w:trPr>
          <w:trHeight w:val="285"/>
          <w:tblCellSpacing w:w="0" w:type="dxa"/>
        </w:trPr>
        <w:tc>
          <w:tcPr>
            <w:tcW w:w="1380" w:type="dxa"/>
            <w:tcBorders>
              <w:top w:val="outset" w:sz="6" w:space="0" w:color="000000"/>
              <w:left w:val="outset" w:sz="6" w:space="0" w:color="000000"/>
              <w:bottom w:val="outset" w:sz="6" w:space="0" w:color="000000"/>
              <w:right w:val="outset" w:sz="6" w:space="0" w:color="000000"/>
            </w:tcBorders>
            <w:hideMark/>
          </w:tcPr>
          <w:p w14:paraId="3F9CE816" w14:textId="77777777" w:rsidR="00CB49F7" w:rsidRPr="00B2455B" w:rsidRDefault="00CB49F7" w:rsidP="00CB49F7">
            <w:pPr>
              <w:pStyle w:val="Default"/>
              <w:ind w:firstLine="720"/>
              <w:jc w:val="both"/>
            </w:pPr>
            <w:r w:rsidRPr="00B2455B">
              <w:rPr>
                <w:bCs/>
              </w:rPr>
              <w:t>5</w:t>
            </w:r>
          </w:p>
        </w:tc>
        <w:tc>
          <w:tcPr>
            <w:tcW w:w="3975" w:type="dxa"/>
            <w:tcBorders>
              <w:top w:val="outset" w:sz="6" w:space="0" w:color="000000"/>
              <w:left w:val="outset" w:sz="6" w:space="0" w:color="000000"/>
              <w:bottom w:val="outset" w:sz="6" w:space="0" w:color="000000"/>
              <w:right w:val="outset" w:sz="6" w:space="0" w:color="000000"/>
            </w:tcBorders>
            <w:hideMark/>
          </w:tcPr>
          <w:p w14:paraId="01807B19" w14:textId="77777777" w:rsidR="00CB49F7" w:rsidRPr="00B2455B" w:rsidRDefault="00CB49F7" w:rsidP="00CB49F7">
            <w:pPr>
              <w:pStyle w:val="Default"/>
              <w:ind w:firstLine="720"/>
              <w:jc w:val="both"/>
            </w:pPr>
            <w:r w:rsidRPr="00B2455B">
              <w:rPr>
                <w:bCs/>
              </w:rPr>
              <w:t>36 – 50 %</w:t>
            </w:r>
          </w:p>
        </w:tc>
      </w:tr>
      <w:tr w:rsidR="00CB49F7" w:rsidRPr="00B2455B" w14:paraId="3A6B611E" w14:textId="77777777" w:rsidTr="00CB49F7">
        <w:trPr>
          <w:trHeight w:val="285"/>
          <w:tblCellSpacing w:w="0" w:type="dxa"/>
        </w:trPr>
        <w:tc>
          <w:tcPr>
            <w:tcW w:w="1380" w:type="dxa"/>
            <w:tcBorders>
              <w:top w:val="outset" w:sz="6" w:space="0" w:color="000000"/>
              <w:left w:val="outset" w:sz="6" w:space="0" w:color="000000"/>
              <w:bottom w:val="outset" w:sz="6" w:space="0" w:color="000000"/>
              <w:right w:val="outset" w:sz="6" w:space="0" w:color="000000"/>
            </w:tcBorders>
            <w:hideMark/>
          </w:tcPr>
          <w:p w14:paraId="2E5B40C3" w14:textId="77777777" w:rsidR="00CB49F7" w:rsidRPr="00B2455B" w:rsidRDefault="00CB49F7" w:rsidP="00CB49F7">
            <w:pPr>
              <w:pStyle w:val="Default"/>
              <w:ind w:firstLine="720"/>
              <w:jc w:val="both"/>
            </w:pPr>
            <w:r w:rsidRPr="00B2455B">
              <w:rPr>
                <w:bCs/>
              </w:rPr>
              <w:t>4</w:t>
            </w:r>
          </w:p>
        </w:tc>
        <w:tc>
          <w:tcPr>
            <w:tcW w:w="3975" w:type="dxa"/>
            <w:tcBorders>
              <w:top w:val="outset" w:sz="6" w:space="0" w:color="000000"/>
              <w:left w:val="outset" w:sz="6" w:space="0" w:color="000000"/>
              <w:bottom w:val="outset" w:sz="6" w:space="0" w:color="000000"/>
              <w:right w:val="outset" w:sz="6" w:space="0" w:color="000000"/>
            </w:tcBorders>
            <w:hideMark/>
          </w:tcPr>
          <w:p w14:paraId="7DD0481C" w14:textId="77777777" w:rsidR="00CB49F7" w:rsidRPr="00B2455B" w:rsidRDefault="00CB49F7" w:rsidP="00CB49F7">
            <w:pPr>
              <w:pStyle w:val="Default"/>
              <w:ind w:firstLine="720"/>
              <w:jc w:val="both"/>
            </w:pPr>
            <w:r w:rsidRPr="00B2455B">
              <w:rPr>
                <w:bCs/>
              </w:rPr>
              <w:t>21 – 35 %</w:t>
            </w:r>
          </w:p>
        </w:tc>
      </w:tr>
      <w:tr w:rsidR="00CB49F7" w:rsidRPr="00B2455B" w14:paraId="6D1B9B9D" w14:textId="77777777" w:rsidTr="00CB49F7">
        <w:trPr>
          <w:trHeight w:val="285"/>
          <w:tblCellSpacing w:w="0" w:type="dxa"/>
        </w:trPr>
        <w:tc>
          <w:tcPr>
            <w:tcW w:w="1380" w:type="dxa"/>
            <w:tcBorders>
              <w:top w:val="outset" w:sz="6" w:space="0" w:color="000000"/>
              <w:left w:val="outset" w:sz="6" w:space="0" w:color="000000"/>
              <w:bottom w:val="outset" w:sz="6" w:space="0" w:color="000000"/>
              <w:right w:val="outset" w:sz="6" w:space="0" w:color="000000"/>
            </w:tcBorders>
            <w:hideMark/>
          </w:tcPr>
          <w:p w14:paraId="44799AFC" w14:textId="77777777" w:rsidR="00CB49F7" w:rsidRPr="00B2455B" w:rsidRDefault="00CB49F7" w:rsidP="00CB49F7">
            <w:pPr>
              <w:pStyle w:val="Default"/>
              <w:ind w:firstLine="720"/>
              <w:jc w:val="both"/>
            </w:pPr>
            <w:r w:rsidRPr="00B2455B">
              <w:rPr>
                <w:bCs/>
              </w:rPr>
              <w:t>3</w:t>
            </w:r>
          </w:p>
        </w:tc>
        <w:tc>
          <w:tcPr>
            <w:tcW w:w="3975" w:type="dxa"/>
            <w:tcBorders>
              <w:top w:val="outset" w:sz="6" w:space="0" w:color="000000"/>
              <w:left w:val="outset" w:sz="6" w:space="0" w:color="000000"/>
              <w:bottom w:val="outset" w:sz="6" w:space="0" w:color="000000"/>
              <w:right w:val="outset" w:sz="6" w:space="0" w:color="000000"/>
            </w:tcBorders>
            <w:hideMark/>
          </w:tcPr>
          <w:p w14:paraId="083B7C48" w14:textId="77777777" w:rsidR="00CB49F7" w:rsidRPr="00B2455B" w:rsidRDefault="00CB49F7" w:rsidP="00CB49F7">
            <w:pPr>
              <w:pStyle w:val="Default"/>
              <w:ind w:firstLine="720"/>
              <w:jc w:val="both"/>
            </w:pPr>
            <w:r w:rsidRPr="00B2455B">
              <w:rPr>
                <w:bCs/>
              </w:rPr>
              <w:t>11 – 20 %</w:t>
            </w:r>
          </w:p>
        </w:tc>
      </w:tr>
      <w:tr w:rsidR="00CB49F7" w:rsidRPr="00B2455B" w14:paraId="1B546C2C" w14:textId="77777777" w:rsidTr="00CB49F7">
        <w:trPr>
          <w:trHeight w:val="285"/>
          <w:tblCellSpacing w:w="0" w:type="dxa"/>
        </w:trPr>
        <w:tc>
          <w:tcPr>
            <w:tcW w:w="1380" w:type="dxa"/>
            <w:tcBorders>
              <w:top w:val="outset" w:sz="6" w:space="0" w:color="000000"/>
              <w:left w:val="outset" w:sz="6" w:space="0" w:color="000000"/>
              <w:bottom w:val="outset" w:sz="6" w:space="0" w:color="000000"/>
              <w:right w:val="outset" w:sz="6" w:space="0" w:color="000000"/>
            </w:tcBorders>
            <w:hideMark/>
          </w:tcPr>
          <w:p w14:paraId="572DBE7C" w14:textId="77777777" w:rsidR="00CB49F7" w:rsidRPr="00B2455B" w:rsidRDefault="00CB49F7" w:rsidP="00CB49F7">
            <w:pPr>
              <w:pStyle w:val="Default"/>
              <w:ind w:firstLine="720"/>
              <w:jc w:val="both"/>
            </w:pPr>
            <w:r w:rsidRPr="00B2455B">
              <w:rPr>
                <w:bCs/>
              </w:rPr>
              <w:t>2</w:t>
            </w:r>
          </w:p>
        </w:tc>
        <w:tc>
          <w:tcPr>
            <w:tcW w:w="3975" w:type="dxa"/>
            <w:tcBorders>
              <w:top w:val="outset" w:sz="6" w:space="0" w:color="000000"/>
              <w:left w:val="outset" w:sz="6" w:space="0" w:color="000000"/>
              <w:bottom w:val="outset" w:sz="6" w:space="0" w:color="000000"/>
              <w:right w:val="outset" w:sz="6" w:space="0" w:color="000000"/>
            </w:tcBorders>
            <w:hideMark/>
          </w:tcPr>
          <w:p w14:paraId="10F17CFB" w14:textId="77777777" w:rsidR="00CB49F7" w:rsidRPr="00B2455B" w:rsidRDefault="00CB49F7" w:rsidP="00CB49F7">
            <w:pPr>
              <w:pStyle w:val="Default"/>
              <w:ind w:firstLine="720"/>
              <w:jc w:val="both"/>
            </w:pPr>
            <w:r w:rsidRPr="00B2455B">
              <w:rPr>
                <w:bCs/>
              </w:rPr>
              <w:t>4 – 10 %</w:t>
            </w:r>
          </w:p>
        </w:tc>
      </w:tr>
      <w:tr w:rsidR="00CB49F7" w:rsidRPr="00B2455B" w14:paraId="3D36ECE0" w14:textId="77777777" w:rsidTr="00CB49F7">
        <w:trPr>
          <w:trHeight w:val="270"/>
          <w:tblCellSpacing w:w="0" w:type="dxa"/>
        </w:trPr>
        <w:tc>
          <w:tcPr>
            <w:tcW w:w="1380" w:type="dxa"/>
            <w:tcBorders>
              <w:top w:val="outset" w:sz="6" w:space="0" w:color="000000"/>
              <w:left w:val="outset" w:sz="6" w:space="0" w:color="000000"/>
              <w:bottom w:val="outset" w:sz="6" w:space="0" w:color="000000"/>
              <w:right w:val="outset" w:sz="6" w:space="0" w:color="000000"/>
            </w:tcBorders>
            <w:hideMark/>
          </w:tcPr>
          <w:p w14:paraId="10C6964D" w14:textId="77777777" w:rsidR="00CB49F7" w:rsidRPr="00B2455B" w:rsidRDefault="00CB49F7" w:rsidP="00CB49F7">
            <w:pPr>
              <w:pStyle w:val="Default"/>
              <w:ind w:firstLine="720"/>
              <w:jc w:val="both"/>
            </w:pPr>
            <w:r w:rsidRPr="00B2455B">
              <w:rPr>
                <w:bCs/>
              </w:rPr>
              <w:t>1</w:t>
            </w:r>
          </w:p>
        </w:tc>
        <w:tc>
          <w:tcPr>
            <w:tcW w:w="3975" w:type="dxa"/>
            <w:tcBorders>
              <w:top w:val="outset" w:sz="6" w:space="0" w:color="000000"/>
              <w:left w:val="outset" w:sz="6" w:space="0" w:color="000000"/>
              <w:bottom w:val="outset" w:sz="6" w:space="0" w:color="000000"/>
              <w:right w:val="outset" w:sz="6" w:space="0" w:color="000000"/>
            </w:tcBorders>
            <w:hideMark/>
          </w:tcPr>
          <w:p w14:paraId="2D80B1EF" w14:textId="77777777" w:rsidR="00CB49F7" w:rsidRPr="00B2455B" w:rsidRDefault="00CB49F7" w:rsidP="00CB49F7">
            <w:pPr>
              <w:pStyle w:val="Default"/>
              <w:ind w:firstLine="720"/>
              <w:jc w:val="both"/>
            </w:pPr>
            <w:r w:rsidRPr="00B2455B">
              <w:rPr>
                <w:bCs/>
              </w:rPr>
              <w:t>0 – 3 %</w:t>
            </w:r>
          </w:p>
        </w:tc>
      </w:tr>
    </w:tbl>
    <w:p w14:paraId="7F2A190D" w14:textId="77777777" w:rsidR="00CB49F7" w:rsidRPr="00B2455B" w:rsidRDefault="00CB49F7" w:rsidP="00CB49F7">
      <w:pPr>
        <w:pStyle w:val="Default"/>
        <w:jc w:val="both"/>
      </w:pPr>
    </w:p>
    <w:p w14:paraId="0D0FF319" w14:textId="77777777" w:rsidR="00CB49F7" w:rsidRPr="001C6550" w:rsidRDefault="00CB49F7" w:rsidP="00CB49F7">
      <w:pPr>
        <w:pStyle w:val="Default"/>
        <w:spacing w:line="276" w:lineRule="auto"/>
        <w:jc w:val="both"/>
        <w:rPr>
          <w:b/>
          <w:bCs/>
          <w:lang w:val="pl-PL"/>
        </w:rPr>
      </w:pPr>
    </w:p>
    <w:p w14:paraId="37EDC4CC" w14:textId="77777777" w:rsidR="00CB49F7" w:rsidRPr="00B2455B" w:rsidRDefault="00CB49F7" w:rsidP="00CB49F7">
      <w:pPr>
        <w:pStyle w:val="Default"/>
        <w:spacing w:line="276" w:lineRule="auto"/>
        <w:ind w:firstLine="720"/>
        <w:jc w:val="both"/>
      </w:pPr>
      <w:r w:rsidRPr="00B2455B">
        <w:rPr>
          <w:b/>
          <w:bCs/>
        </w:rPr>
        <w:t>Apklausa raštu.</w:t>
      </w:r>
    </w:p>
    <w:p w14:paraId="37A3A139" w14:textId="77777777" w:rsidR="00CB49F7" w:rsidRPr="00B2455B" w:rsidRDefault="00CB49F7" w:rsidP="005A14F0">
      <w:pPr>
        <w:pStyle w:val="Default"/>
        <w:numPr>
          <w:ilvl w:val="0"/>
          <w:numId w:val="6"/>
        </w:numPr>
        <w:spacing w:line="276" w:lineRule="auto"/>
        <w:jc w:val="both"/>
      </w:pPr>
      <w:r w:rsidRPr="00B2455B">
        <w:t>Tai 15-30 min. trukmės raštu atliekamas darbas, skirtas patikrinti, kaip i</w:t>
      </w:r>
      <w:r>
        <w:t>šmokta viena-dvi skyriaus temos.</w:t>
      </w:r>
    </w:p>
    <w:p w14:paraId="1B6CDCC1" w14:textId="77777777" w:rsidR="00CB49F7" w:rsidRPr="00B2455B" w:rsidRDefault="00CB49F7" w:rsidP="005A14F0">
      <w:pPr>
        <w:pStyle w:val="Default"/>
        <w:numPr>
          <w:ilvl w:val="0"/>
          <w:numId w:val="6"/>
        </w:numPr>
        <w:spacing w:line="276" w:lineRule="auto"/>
        <w:jc w:val="both"/>
      </w:pPr>
      <w:r w:rsidRPr="00B2455B">
        <w:t>Apklausa raštu gali būti s</w:t>
      </w:r>
      <w:r>
        <w:t>kiriama be išankstinio įspėjimo.</w:t>
      </w:r>
    </w:p>
    <w:p w14:paraId="3A5D91CF" w14:textId="77777777" w:rsidR="00CB49F7" w:rsidRPr="00B2455B" w:rsidRDefault="00CB49F7" w:rsidP="005A14F0">
      <w:pPr>
        <w:pStyle w:val="Default"/>
        <w:numPr>
          <w:ilvl w:val="0"/>
          <w:numId w:val="6"/>
        </w:numPr>
        <w:spacing w:line="276" w:lineRule="auto"/>
        <w:jc w:val="both"/>
      </w:pPr>
      <w:r w:rsidRPr="00B2455B">
        <w:t>Darb</w:t>
      </w:r>
      <w:r>
        <w:t>as ištaisomas iki kitos pamokos.</w:t>
      </w:r>
    </w:p>
    <w:p w14:paraId="32AF86CB" w14:textId="77777777" w:rsidR="00CB49F7" w:rsidRPr="00B2455B" w:rsidRDefault="00CB49F7" w:rsidP="00CB49F7">
      <w:pPr>
        <w:pStyle w:val="Default"/>
        <w:spacing w:line="276" w:lineRule="auto"/>
        <w:jc w:val="both"/>
      </w:pPr>
    </w:p>
    <w:p w14:paraId="12D2F65C" w14:textId="77777777" w:rsidR="00CB49F7" w:rsidRPr="00B2455B" w:rsidRDefault="00CB49F7" w:rsidP="00CB49F7">
      <w:pPr>
        <w:pStyle w:val="Default"/>
        <w:spacing w:line="276" w:lineRule="auto"/>
        <w:ind w:firstLine="720"/>
        <w:jc w:val="both"/>
      </w:pPr>
      <w:r w:rsidRPr="00B2455B">
        <w:rPr>
          <w:b/>
          <w:bCs/>
        </w:rPr>
        <w:t>Savarankiškas darbas</w:t>
      </w:r>
      <w:r>
        <w:rPr>
          <w:b/>
          <w:bCs/>
        </w:rPr>
        <w:t>.</w:t>
      </w:r>
    </w:p>
    <w:p w14:paraId="4241EE61" w14:textId="77777777" w:rsidR="00CB49F7" w:rsidRPr="00B2455B" w:rsidRDefault="00CB49F7" w:rsidP="005A14F0">
      <w:pPr>
        <w:pStyle w:val="Default"/>
        <w:numPr>
          <w:ilvl w:val="0"/>
          <w:numId w:val="7"/>
        </w:numPr>
        <w:spacing w:line="276" w:lineRule="auto"/>
        <w:jc w:val="both"/>
      </w:pPr>
      <w:r w:rsidRPr="00B2455B">
        <w:t>Pirmą dieną po atostogų mok</w:t>
      </w:r>
      <w:r>
        <w:t>iniai savarankiško darbo nerašo.</w:t>
      </w:r>
    </w:p>
    <w:p w14:paraId="7662D999" w14:textId="77777777" w:rsidR="00CB49F7" w:rsidRPr="00B2455B" w:rsidRDefault="00CB49F7" w:rsidP="005A14F0">
      <w:pPr>
        <w:pStyle w:val="Default"/>
        <w:numPr>
          <w:ilvl w:val="0"/>
          <w:numId w:val="7"/>
        </w:numPr>
        <w:spacing w:line="276" w:lineRule="auto"/>
        <w:jc w:val="both"/>
      </w:pPr>
      <w:r w:rsidRPr="00B2455B">
        <w:t>Savarankiško darbo metu mokiniai gali naudotis vadovėliu ar kita reikalinga informacine medži</w:t>
      </w:r>
      <w:r>
        <w:t>aga.</w:t>
      </w:r>
    </w:p>
    <w:p w14:paraId="4942C508" w14:textId="77777777" w:rsidR="00CB49F7" w:rsidRPr="00B2455B" w:rsidRDefault="00CB49F7" w:rsidP="005A14F0">
      <w:pPr>
        <w:pStyle w:val="Default"/>
        <w:numPr>
          <w:ilvl w:val="0"/>
          <w:numId w:val="7"/>
        </w:numPr>
        <w:spacing w:line="276" w:lineRule="auto"/>
        <w:jc w:val="both"/>
      </w:pPr>
      <w:r w:rsidRPr="00B2455B">
        <w:t>Apie savarankiško darbo rašymą mo</w:t>
      </w:r>
      <w:r>
        <w:t>kiniai iš anksto neinformuojami.</w:t>
      </w:r>
    </w:p>
    <w:p w14:paraId="218DA6E4" w14:textId="77777777" w:rsidR="00CB49F7" w:rsidRPr="00B2455B" w:rsidRDefault="00CB49F7" w:rsidP="005A14F0">
      <w:pPr>
        <w:pStyle w:val="Default"/>
        <w:numPr>
          <w:ilvl w:val="0"/>
          <w:numId w:val="7"/>
        </w:numPr>
        <w:spacing w:line="276" w:lineRule="auto"/>
        <w:jc w:val="both"/>
      </w:pPr>
      <w:r w:rsidRPr="00B2455B">
        <w:t>Savarank</w:t>
      </w:r>
      <w:r>
        <w:t>iškas darbas vertinamas pažymiu.</w:t>
      </w:r>
    </w:p>
    <w:p w14:paraId="52482A48" w14:textId="77777777" w:rsidR="00CB49F7" w:rsidRPr="00B2455B" w:rsidRDefault="00CB49F7" w:rsidP="005A14F0">
      <w:pPr>
        <w:pStyle w:val="Default"/>
        <w:numPr>
          <w:ilvl w:val="0"/>
          <w:numId w:val="7"/>
        </w:numPr>
        <w:spacing w:line="276" w:lineRule="auto"/>
        <w:jc w:val="both"/>
      </w:pPr>
      <w:r w:rsidRPr="00B2455B">
        <w:t>Darbas ištaisomas ir su rezultatais mokiniai s</w:t>
      </w:r>
      <w:r>
        <w:t>upažindinami kitą pamoką.</w:t>
      </w:r>
    </w:p>
    <w:p w14:paraId="358AE180" w14:textId="77777777" w:rsidR="00CB49F7" w:rsidRPr="00B2455B" w:rsidRDefault="00CB49F7" w:rsidP="005A14F0">
      <w:pPr>
        <w:pStyle w:val="Default"/>
        <w:numPr>
          <w:ilvl w:val="0"/>
          <w:numId w:val="7"/>
        </w:numPr>
        <w:spacing w:line="276" w:lineRule="auto"/>
        <w:jc w:val="both"/>
      </w:pPr>
      <w:r w:rsidRPr="00B2455B">
        <w:t>Mokinys praleidęs savarankišką darbą, atsiskaityti neprivalo.</w:t>
      </w:r>
    </w:p>
    <w:p w14:paraId="2BF9C112" w14:textId="77777777" w:rsidR="00CB49F7" w:rsidRPr="00B2455B" w:rsidRDefault="00CB49F7" w:rsidP="00CB49F7">
      <w:pPr>
        <w:pStyle w:val="Default"/>
        <w:spacing w:line="276" w:lineRule="auto"/>
        <w:ind w:firstLine="720"/>
        <w:jc w:val="both"/>
      </w:pPr>
    </w:p>
    <w:p w14:paraId="277093A7" w14:textId="77777777" w:rsidR="00CB49F7" w:rsidRPr="00B2455B" w:rsidRDefault="00CB49F7" w:rsidP="00CB49F7">
      <w:pPr>
        <w:pStyle w:val="Default"/>
        <w:spacing w:line="276" w:lineRule="auto"/>
        <w:ind w:firstLine="720"/>
        <w:jc w:val="both"/>
      </w:pPr>
      <w:r w:rsidRPr="00B2455B">
        <w:rPr>
          <w:b/>
          <w:bCs/>
        </w:rPr>
        <w:t>Pratybų sąsiuvinio tikrinimas.</w:t>
      </w:r>
    </w:p>
    <w:p w14:paraId="24DD256B" w14:textId="77777777" w:rsidR="00CB49F7" w:rsidRPr="00B2455B" w:rsidRDefault="00CB49F7" w:rsidP="005A14F0">
      <w:pPr>
        <w:pStyle w:val="Default"/>
        <w:numPr>
          <w:ilvl w:val="0"/>
          <w:numId w:val="8"/>
        </w:numPr>
        <w:spacing w:line="276" w:lineRule="auto"/>
        <w:jc w:val="both"/>
      </w:pPr>
      <w:r w:rsidRPr="00B2455B">
        <w:t xml:space="preserve">Pratybų sąsiuviniai tikrinami baigus skyrių arba po pamokos ( </w:t>
      </w:r>
      <w:r>
        <w:t>pažymys rašomas į el. dienyną) .</w:t>
      </w:r>
    </w:p>
    <w:p w14:paraId="52F132BE" w14:textId="77777777" w:rsidR="00CB49F7" w:rsidRPr="00A87E42" w:rsidRDefault="00CB49F7" w:rsidP="005A14F0">
      <w:pPr>
        <w:pStyle w:val="Default"/>
        <w:numPr>
          <w:ilvl w:val="0"/>
          <w:numId w:val="8"/>
        </w:numPr>
        <w:spacing w:line="276" w:lineRule="auto"/>
        <w:jc w:val="both"/>
        <w:rPr>
          <w:lang w:val="pl-PL"/>
        </w:rPr>
      </w:pPr>
      <w:r w:rsidRPr="00A87E42">
        <w:rPr>
          <w:lang w:val="pl-PL"/>
        </w:rPr>
        <w:t>Pratybų sąsiuv</w:t>
      </w:r>
      <w:r w:rsidR="00A87E42" w:rsidRPr="00A87E42">
        <w:rPr>
          <w:lang w:val="pl-PL"/>
        </w:rPr>
        <w:t>iniai pa</w:t>
      </w:r>
      <w:r w:rsidRPr="00A87E42">
        <w:rPr>
          <w:lang w:val="pl-PL"/>
        </w:rPr>
        <w:t>tikrinami kitai pamokai.</w:t>
      </w:r>
    </w:p>
    <w:p w14:paraId="0A3477B2" w14:textId="77777777" w:rsidR="00CB49F7" w:rsidRPr="00A87E42" w:rsidRDefault="00CB49F7" w:rsidP="00CB49F7">
      <w:pPr>
        <w:pStyle w:val="Default"/>
        <w:spacing w:line="276" w:lineRule="auto"/>
        <w:jc w:val="both"/>
        <w:rPr>
          <w:lang w:val="pl-PL"/>
        </w:rPr>
      </w:pPr>
    </w:p>
    <w:p w14:paraId="19E0A4E2" w14:textId="77777777" w:rsidR="00CB49F7" w:rsidRPr="00AF48F7" w:rsidRDefault="00CB49F7" w:rsidP="00CB49F7">
      <w:pPr>
        <w:pStyle w:val="Default"/>
        <w:spacing w:line="276" w:lineRule="auto"/>
        <w:ind w:firstLine="720"/>
        <w:jc w:val="both"/>
        <w:rPr>
          <w:lang w:val="pl-PL"/>
        </w:rPr>
      </w:pPr>
      <w:r w:rsidRPr="00AF48F7">
        <w:rPr>
          <w:b/>
          <w:bCs/>
          <w:lang w:val="pl-PL"/>
        </w:rPr>
        <w:t>Dalyvavimas konkursuose.</w:t>
      </w:r>
    </w:p>
    <w:p w14:paraId="5A2234F0" w14:textId="77777777" w:rsidR="008112BA" w:rsidRDefault="00CB49F7" w:rsidP="00AD6ACA">
      <w:pPr>
        <w:pStyle w:val="Default"/>
        <w:spacing w:line="276" w:lineRule="auto"/>
        <w:ind w:left="720"/>
        <w:jc w:val="both"/>
        <w:rPr>
          <w:lang w:val="pl-PL"/>
        </w:rPr>
      </w:pPr>
      <w:r w:rsidRPr="00AF48F7">
        <w:rPr>
          <w:lang w:val="pl-PL"/>
        </w:rPr>
        <w:t>Pažymys „10 “ rašomas mokiniui, dalyvavusiam olimpiadoje, konkurse, viktorinose nepriklausomai nuo užimtos vietos.</w:t>
      </w:r>
    </w:p>
    <w:p w14:paraId="6D55B5EC" w14:textId="77777777" w:rsidR="00AD6ACA" w:rsidRPr="00AD6ACA" w:rsidRDefault="00AD6ACA" w:rsidP="00AD6ACA">
      <w:pPr>
        <w:pStyle w:val="Default"/>
        <w:spacing w:line="276" w:lineRule="auto"/>
        <w:ind w:left="720"/>
        <w:jc w:val="both"/>
        <w:rPr>
          <w:lang w:val="pl-PL"/>
        </w:rPr>
      </w:pPr>
    </w:p>
    <w:p w14:paraId="0C311DAB" w14:textId="77777777" w:rsidR="00CB49F7" w:rsidRPr="00B2455B" w:rsidRDefault="00CB49F7" w:rsidP="00CB49F7">
      <w:pPr>
        <w:pStyle w:val="Default"/>
        <w:spacing w:line="276" w:lineRule="auto"/>
        <w:ind w:firstLine="720"/>
        <w:jc w:val="both"/>
      </w:pPr>
      <w:r w:rsidRPr="00B2455B">
        <w:rPr>
          <w:b/>
          <w:bCs/>
        </w:rPr>
        <w:t>Darbas pamokoje.</w:t>
      </w:r>
    </w:p>
    <w:p w14:paraId="534BD135" w14:textId="77777777" w:rsidR="00CB49F7" w:rsidRPr="00B2455B" w:rsidRDefault="00CB49F7" w:rsidP="005A14F0">
      <w:pPr>
        <w:pStyle w:val="Default"/>
        <w:numPr>
          <w:ilvl w:val="0"/>
          <w:numId w:val="9"/>
        </w:numPr>
        <w:spacing w:line="276" w:lineRule="auto"/>
        <w:jc w:val="both"/>
      </w:pPr>
      <w:r w:rsidRPr="00B2455B">
        <w:t>Pagyrimai žodžiu ar raštu: už pažangą, už teisingai atliktas užduotis, už darbo kultūrą, už pagalbą kitam mokiniui, už bendradarbiavimą;</w:t>
      </w:r>
    </w:p>
    <w:p w14:paraId="1EA5BEEA" w14:textId="77777777" w:rsidR="00CB49F7" w:rsidRPr="00B2455B" w:rsidRDefault="00CB49F7" w:rsidP="005A14F0">
      <w:pPr>
        <w:pStyle w:val="Default"/>
        <w:numPr>
          <w:ilvl w:val="0"/>
          <w:numId w:val="9"/>
        </w:numPr>
        <w:spacing w:line="276" w:lineRule="auto"/>
        <w:jc w:val="both"/>
      </w:pPr>
      <w:r w:rsidRPr="00B2455B">
        <w:t>Pastabos žodžiu ar raštu už užduočių neatlikimą arba jų ignoravimą, už aplaidumą atliekant užduotis, už trukdymą dirbti kitiems mokiniams, už nepasirengimą pamokai (mokymo priemonių neturėjimą).</w:t>
      </w:r>
    </w:p>
    <w:p w14:paraId="5799D69F" w14:textId="77777777" w:rsidR="00CB49F7" w:rsidRPr="00B2455B" w:rsidRDefault="00CB49F7" w:rsidP="00CB49F7">
      <w:pPr>
        <w:pStyle w:val="Default"/>
        <w:spacing w:line="276" w:lineRule="auto"/>
        <w:ind w:firstLine="720"/>
        <w:jc w:val="both"/>
      </w:pPr>
    </w:p>
    <w:p w14:paraId="43CB73C5" w14:textId="77777777" w:rsidR="00CB49F7" w:rsidRPr="00B2455B" w:rsidRDefault="00CB49F7" w:rsidP="00CB49F7">
      <w:pPr>
        <w:pStyle w:val="Default"/>
        <w:spacing w:line="276" w:lineRule="auto"/>
        <w:ind w:firstLine="720"/>
        <w:jc w:val="both"/>
      </w:pPr>
      <w:r w:rsidRPr="00B2455B">
        <w:rPr>
          <w:b/>
          <w:bCs/>
        </w:rPr>
        <w:t>Penktos klasės mokinių vertinimas adaptacijos laikotarpiu:</w:t>
      </w:r>
    </w:p>
    <w:p w14:paraId="6F251685" w14:textId="77777777" w:rsidR="00CB49F7" w:rsidRPr="00B2455B" w:rsidRDefault="00CB49F7" w:rsidP="005A14F0">
      <w:pPr>
        <w:pStyle w:val="Default"/>
        <w:numPr>
          <w:ilvl w:val="0"/>
          <w:numId w:val="10"/>
        </w:numPr>
        <w:spacing w:line="276" w:lineRule="auto"/>
        <w:jc w:val="both"/>
      </w:pPr>
      <w:r w:rsidRPr="00B2455B">
        <w:t>Rugsėjo mėnesį pažymiai nerašomi, vertinama tik pagyrimais ir pastabomis;</w:t>
      </w:r>
    </w:p>
    <w:p w14:paraId="7CDDD0DE" w14:textId="77777777" w:rsidR="00CB49F7" w:rsidRPr="00B2455B" w:rsidRDefault="00CB49F7" w:rsidP="005A14F0">
      <w:pPr>
        <w:pStyle w:val="Default"/>
        <w:numPr>
          <w:ilvl w:val="0"/>
          <w:numId w:val="10"/>
        </w:numPr>
        <w:spacing w:line="276" w:lineRule="auto"/>
        <w:jc w:val="both"/>
      </w:pPr>
      <w:r w:rsidRPr="00B2455B">
        <w:t>Spalio mėnesį rašomi visi patenkinamieji pažymiai;</w:t>
      </w:r>
    </w:p>
    <w:p w14:paraId="64A2CBDC" w14:textId="77777777" w:rsidR="00CB49F7" w:rsidRPr="00B2455B" w:rsidRDefault="00CB49F7" w:rsidP="005A14F0">
      <w:pPr>
        <w:pStyle w:val="Default"/>
        <w:numPr>
          <w:ilvl w:val="0"/>
          <w:numId w:val="10"/>
        </w:numPr>
        <w:spacing w:line="276" w:lineRule="auto"/>
        <w:jc w:val="both"/>
      </w:pPr>
      <w:r w:rsidRPr="00B2455B">
        <w:t>Nuo lapkričio mėnesio rašomi visi pažymiai (dešimties balų sistema).</w:t>
      </w:r>
    </w:p>
    <w:p w14:paraId="54739076" w14:textId="77777777" w:rsidR="00CB49F7" w:rsidRPr="00B2455B" w:rsidRDefault="00CB49F7" w:rsidP="00CB49F7">
      <w:pPr>
        <w:pStyle w:val="Default"/>
        <w:spacing w:line="276" w:lineRule="auto"/>
        <w:ind w:firstLine="720"/>
        <w:jc w:val="both"/>
      </w:pPr>
    </w:p>
    <w:p w14:paraId="7079DB07" w14:textId="77777777" w:rsidR="00CB49F7" w:rsidRPr="00B2455B" w:rsidRDefault="00CB49F7" w:rsidP="00CB49F7">
      <w:pPr>
        <w:pStyle w:val="Default"/>
        <w:spacing w:line="276" w:lineRule="auto"/>
        <w:ind w:firstLine="720"/>
        <w:jc w:val="both"/>
      </w:pPr>
      <w:r w:rsidRPr="00B2455B">
        <w:rPr>
          <w:b/>
          <w:bCs/>
        </w:rPr>
        <w:t>Vertinimo tvarka.</w:t>
      </w:r>
    </w:p>
    <w:p w14:paraId="0DD4856C" w14:textId="77777777" w:rsidR="00CB49F7" w:rsidRPr="00B2455B" w:rsidRDefault="00CB49F7" w:rsidP="005A14F0">
      <w:pPr>
        <w:pStyle w:val="Default"/>
        <w:numPr>
          <w:ilvl w:val="0"/>
          <w:numId w:val="11"/>
        </w:numPr>
        <w:spacing w:line="276" w:lineRule="auto"/>
        <w:jc w:val="both"/>
      </w:pPr>
      <w:r w:rsidRPr="00B2455B">
        <w:t>Su vertinimo aprašu mokiniai supažindinami mokslo metų pradžioje ;</w:t>
      </w:r>
    </w:p>
    <w:p w14:paraId="2D0F26AD" w14:textId="77777777" w:rsidR="00CB49F7" w:rsidRDefault="00CB49F7" w:rsidP="005A14F0">
      <w:pPr>
        <w:pStyle w:val="Default"/>
        <w:numPr>
          <w:ilvl w:val="0"/>
          <w:numId w:val="11"/>
        </w:numPr>
        <w:spacing w:line="276" w:lineRule="auto"/>
        <w:jc w:val="both"/>
      </w:pPr>
      <w:r>
        <w:t>P</w:t>
      </w:r>
      <w:r w:rsidRPr="00B2455B">
        <w:t>usmečių įvertinimai vedami iš gautų pažymių aritmetinio vidurkio (pažymį apvalinant mokinio naudai).</w:t>
      </w:r>
    </w:p>
    <w:p w14:paraId="394B754B" w14:textId="77777777" w:rsidR="00CB49F7" w:rsidRDefault="00CB49F7" w:rsidP="00CB49F7">
      <w:pPr>
        <w:pStyle w:val="Default"/>
        <w:ind w:left="720"/>
        <w:jc w:val="both"/>
        <w:rPr>
          <w:b/>
        </w:rPr>
      </w:pPr>
    </w:p>
    <w:p w14:paraId="1EDF8BCD" w14:textId="489AE87A" w:rsidR="00CB49F7" w:rsidRDefault="00CB49F7" w:rsidP="005A14F0">
      <w:pPr>
        <w:pStyle w:val="Default"/>
        <w:numPr>
          <w:ilvl w:val="0"/>
          <w:numId w:val="67"/>
        </w:numPr>
        <w:jc w:val="both"/>
        <w:rPr>
          <w:b/>
        </w:rPr>
      </w:pPr>
      <w:r w:rsidRPr="00827DC7">
        <w:rPr>
          <w:b/>
        </w:rPr>
        <w:t>VERTINIMAS GEOGRAFIJOS PAMOKOSE</w:t>
      </w:r>
    </w:p>
    <w:p w14:paraId="0102EAE1" w14:textId="77777777" w:rsidR="00CB49F7" w:rsidRDefault="00CB49F7" w:rsidP="00CB49F7">
      <w:pPr>
        <w:ind w:left="720"/>
        <w:jc w:val="both"/>
        <w:rPr>
          <w:rFonts w:ascii="Times New Roman" w:hAnsi="Times New Roman" w:cs="Times New Roman"/>
          <w:sz w:val="24"/>
          <w:szCs w:val="24"/>
        </w:rPr>
      </w:pPr>
      <w:r w:rsidRPr="00895028">
        <w:rPr>
          <w:rFonts w:ascii="Times New Roman" w:hAnsi="Times New Roman" w:cs="Times New Roman"/>
          <w:sz w:val="24"/>
          <w:szCs w:val="24"/>
        </w:rPr>
        <w:t>Geografijos pamokose vertinamos žinios ir išmokimas pagal bendruosius gebėjimus bei kompet</w:t>
      </w:r>
      <w:r w:rsidRPr="00762C80">
        <w:rPr>
          <w:rFonts w:ascii="Times New Roman" w:hAnsi="Times New Roman" w:cs="Times New Roman"/>
          <w:sz w:val="24"/>
          <w:szCs w:val="24"/>
        </w:rPr>
        <w:t xml:space="preserve">encijas, moksleivio daromą pažangą bei pastangas. </w:t>
      </w:r>
      <w:r w:rsidRPr="00895028">
        <w:rPr>
          <w:rFonts w:ascii="Times New Roman" w:hAnsi="Times New Roman" w:cs="Times New Roman"/>
          <w:sz w:val="24"/>
          <w:szCs w:val="24"/>
        </w:rPr>
        <w:t>Mokiniai vertinami pažymiu (1–10).</w:t>
      </w:r>
    </w:p>
    <w:p w14:paraId="67F95E14" w14:textId="77777777" w:rsidR="00CB49F7" w:rsidRDefault="00CB49F7" w:rsidP="00CB49F7">
      <w:pPr>
        <w:spacing w:after="0"/>
        <w:ind w:firstLine="720"/>
        <w:rPr>
          <w:rFonts w:ascii="Times New Roman" w:eastAsia="Calibri" w:hAnsi="Times New Roman" w:cs="Times New Roman"/>
          <w:sz w:val="24"/>
          <w:szCs w:val="24"/>
        </w:rPr>
      </w:pPr>
      <w:r w:rsidRPr="00762C80">
        <w:rPr>
          <w:rFonts w:ascii="Times New Roman" w:eastAsia="Calibri" w:hAnsi="Times New Roman" w:cs="Times New Roman"/>
          <w:sz w:val="24"/>
          <w:szCs w:val="24"/>
        </w:rPr>
        <w:t>Pagal vertinimo tikslus, taikomi šie vertinimo tipai:</w:t>
      </w:r>
    </w:p>
    <w:p w14:paraId="649B02C7" w14:textId="77777777" w:rsidR="00CB49F7" w:rsidRDefault="00CB49F7" w:rsidP="005A14F0">
      <w:pPr>
        <w:pStyle w:val="ListParagraph"/>
        <w:numPr>
          <w:ilvl w:val="0"/>
          <w:numId w:val="54"/>
        </w:numPr>
        <w:spacing w:after="0"/>
        <w:rPr>
          <w:rFonts w:ascii="Times New Roman" w:eastAsia="Calibri" w:hAnsi="Times New Roman" w:cs="Times New Roman"/>
          <w:sz w:val="24"/>
          <w:szCs w:val="24"/>
        </w:rPr>
      </w:pPr>
      <w:r w:rsidRPr="00762C80">
        <w:rPr>
          <w:rFonts w:ascii="Times New Roman" w:eastAsia="Calibri" w:hAnsi="Times New Roman" w:cs="Times New Roman"/>
          <w:sz w:val="24"/>
          <w:szCs w:val="24"/>
        </w:rPr>
        <w:t xml:space="preserve">Formuojamasis vertinimas. </w:t>
      </w:r>
    </w:p>
    <w:p w14:paraId="29C6659C" w14:textId="77777777" w:rsidR="00CB49F7" w:rsidRDefault="00CB49F7" w:rsidP="005A14F0">
      <w:pPr>
        <w:pStyle w:val="ListParagraph"/>
        <w:numPr>
          <w:ilvl w:val="0"/>
          <w:numId w:val="54"/>
        </w:numPr>
        <w:rPr>
          <w:rFonts w:ascii="Times New Roman" w:eastAsia="Calibri" w:hAnsi="Times New Roman" w:cs="Times New Roman"/>
          <w:sz w:val="24"/>
          <w:szCs w:val="24"/>
        </w:rPr>
      </w:pPr>
      <w:r w:rsidRPr="00762C80">
        <w:rPr>
          <w:rFonts w:ascii="Times New Roman" w:eastAsia="Calibri" w:hAnsi="Times New Roman" w:cs="Times New Roman"/>
          <w:sz w:val="24"/>
          <w:szCs w:val="24"/>
        </w:rPr>
        <w:lastRenderedPageBreak/>
        <w:t xml:space="preserve">Diagnostinis vertinimas. </w:t>
      </w:r>
    </w:p>
    <w:p w14:paraId="3B34D8EE" w14:textId="77777777" w:rsidR="00CB49F7" w:rsidRDefault="00CB49F7" w:rsidP="005A14F0">
      <w:pPr>
        <w:pStyle w:val="ListParagraph"/>
        <w:numPr>
          <w:ilvl w:val="0"/>
          <w:numId w:val="54"/>
        </w:numPr>
        <w:rPr>
          <w:rFonts w:ascii="Times New Roman" w:eastAsia="Calibri" w:hAnsi="Times New Roman" w:cs="Times New Roman"/>
          <w:sz w:val="24"/>
          <w:szCs w:val="24"/>
        </w:rPr>
      </w:pPr>
      <w:r w:rsidRPr="00762C80">
        <w:rPr>
          <w:rFonts w:ascii="Times New Roman" w:eastAsia="Calibri" w:hAnsi="Times New Roman" w:cs="Times New Roman"/>
          <w:sz w:val="24"/>
          <w:szCs w:val="24"/>
        </w:rPr>
        <w:t>Apibendrinamasis vertinimas.</w:t>
      </w:r>
    </w:p>
    <w:p w14:paraId="7572F255" w14:textId="77777777" w:rsidR="00CB49F7" w:rsidRDefault="00A87E42" w:rsidP="005A14F0">
      <w:pPr>
        <w:pStyle w:val="ListParagraph"/>
        <w:numPr>
          <w:ilvl w:val="0"/>
          <w:numId w:val="54"/>
        </w:numPr>
        <w:rPr>
          <w:rFonts w:ascii="Times New Roman" w:eastAsia="Calibri" w:hAnsi="Times New Roman" w:cs="Times New Roman"/>
          <w:sz w:val="24"/>
          <w:szCs w:val="24"/>
        </w:rPr>
      </w:pPr>
      <w:r>
        <w:rPr>
          <w:rFonts w:ascii="Times New Roman" w:eastAsia="Calibri" w:hAnsi="Times New Roman" w:cs="Times New Roman"/>
          <w:sz w:val="24"/>
          <w:szCs w:val="24"/>
        </w:rPr>
        <w:t>Kaupiamasis</w:t>
      </w:r>
      <w:r w:rsidR="00CB49F7" w:rsidRPr="00762C80">
        <w:rPr>
          <w:rFonts w:ascii="Times New Roman" w:eastAsia="Calibri" w:hAnsi="Times New Roman" w:cs="Times New Roman"/>
          <w:sz w:val="24"/>
          <w:szCs w:val="24"/>
        </w:rPr>
        <w:t xml:space="preserve"> vertinimas. </w:t>
      </w:r>
    </w:p>
    <w:p w14:paraId="55C798D8" w14:textId="77777777" w:rsidR="00CB49F7" w:rsidRPr="00762C80" w:rsidRDefault="00CB49F7" w:rsidP="00CB49F7">
      <w:pPr>
        <w:pStyle w:val="ListParagraph"/>
        <w:rPr>
          <w:rFonts w:ascii="Times New Roman" w:eastAsia="Calibri" w:hAnsi="Times New Roman" w:cs="Times New Roman"/>
          <w:sz w:val="24"/>
          <w:szCs w:val="24"/>
        </w:rPr>
      </w:pPr>
    </w:p>
    <w:p w14:paraId="653F7AF2" w14:textId="77777777" w:rsidR="00CB49F7" w:rsidRDefault="00CB49F7" w:rsidP="00CB49F7">
      <w:pPr>
        <w:pStyle w:val="ListParagraph"/>
        <w:jc w:val="both"/>
        <w:rPr>
          <w:rFonts w:ascii="Times New Roman" w:eastAsia="Calibri" w:hAnsi="Times New Roman" w:cs="Times New Roman"/>
          <w:sz w:val="24"/>
          <w:szCs w:val="24"/>
        </w:rPr>
      </w:pPr>
      <w:r w:rsidRPr="00762C80">
        <w:rPr>
          <w:rFonts w:ascii="Times New Roman" w:eastAsia="Calibri" w:hAnsi="Times New Roman" w:cs="Times New Roman"/>
          <w:b/>
          <w:sz w:val="24"/>
          <w:szCs w:val="24"/>
        </w:rPr>
        <w:t>Formuojamasis vertinimas</w:t>
      </w:r>
      <w:r w:rsidRPr="00762C80">
        <w:rPr>
          <w:rFonts w:ascii="Times New Roman" w:eastAsia="Calibri" w:hAnsi="Times New Roman" w:cs="Times New Roman"/>
          <w:sz w:val="24"/>
          <w:szCs w:val="24"/>
        </w:rPr>
        <w:t xml:space="preserve"> naudojamas siekiant numatyti ugdymo(si) kryptį bei veiksnius, patvirtinti daromą pažangą, padėti taisyti klaidas, padrąsinti, paskatinti, pagirti mokinius. </w:t>
      </w:r>
    </w:p>
    <w:p w14:paraId="4F5C8602" w14:textId="77777777" w:rsidR="00CB49F7" w:rsidRDefault="00CB49F7" w:rsidP="00CB49F7">
      <w:pPr>
        <w:pStyle w:val="ListParagraph"/>
        <w:jc w:val="both"/>
        <w:rPr>
          <w:rFonts w:ascii="Times New Roman" w:eastAsia="Calibri" w:hAnsi="Times New Roman" w:cs="Times New Roman"/>
          <w:sz w:val="24"/>
          <w:szCs w:val="24"/>
          <w:u w:val="single"/>
        </w:rPr>
      </w:pPr>
      <w:r w:rsidRPr="00762C80">
        <w:rPr>
          <w:rFonts w:ascii="Times New Roman" w:eastAsia="Calibri" w:hAnsi="Times New Roman" w:cs="Times New Roman"/>
          <w:sz w:val="24"/>
          <w:szCs w:val="24"/>
          <w:u w:val="single"/>
        </w:rPr>
        <w:t>Naudojami vertinimo būdai:</w:t>
      </w:r>
    </w:p>
    <w:p w14:paraId="2B8DCA60" w14:textId="77777777" w:rsidR="00CB49F7" w:rsidRPr="00762C80" w:rsidRDefault="00CB49F7" w:rsidP="005A14F0">
      <w:pPr>
        <w:pStyle w:val="ListParagraph"/>
        <w:numPr>
          <w:ilvl w:val="0"/>
          <w:numId w:val="54"/>
        </w:numPr>
        <w:jc w:val="both"/>
        <w:rPr>
          <w:rFonts w:ascii="Times New Roman" w:eastAsia="Calibri" w:hAnsi="Times New Roman" w:cs="Times New Roman"/>
          <w:sz w:val="24"/>
          <w:szCs w:val="24"/>
          <w:u w:val="single"/>
        </w:rPr>
      </w:pPr>
      <w:r w:rsidRPr="00762C80">
        <w:rPr>
          <w:rFonts w:ascii="Times New Roman" w:eastAsia="Calibri" w:hAnsi="Times New Roman" w:cs="Times New Roman"/>
          <w:sz w:val="24"/>
          <w:szCs w:val="24"/>
        </w:rPr>
        <w:t>Klausinėjimas, užduodant probleminius, verčiančius mokinius mąstyti, klausimus.</w:t>
      </w:r>
    </w:p>
    <w:p w14:paraId="7999A1EF" w14:textId="77777777" w:rsidR="00CB49F7" w:rsidRPr="00762C80" w:rsidRDefault="00CB49F7" w:rsidP="005A14F0">
      <w:pPr>
        <w:pStyle w:val="ListParagraph"/>
        <w:numPr>
          <w:ilvl w:val="0"/>
          <w:numId w:val="54"/>
        </w:numPr>
        <w:jc w:val="both"/>
        <w:rPr>
          <w:rFonts w:ascii="Times New Roman" w:eastAsia="Calibri" w:hAnsi="Times New Roman" w:cs="Times New Roman"/>
          <w:sz w:val="24"/>
          <w:szCs w:val="24"/>
          <w:u w:val="single"/>
        </w:rPr>
      </w:pPr>
      <w:r w:rsidRPr="00762C80">
        <w:rPr>
          <w:rFonts w:ascii="Times New Roman" w:eastAsia="Calibri" w:hAnsi="Times New Roman" w:cs="Times New Roman"/>
          <w:sz w:val="24"/>
          <w:szCs w:val="24"/>
        </w:rPr>
        <w:t>Mokinių vienas kito vertinimas.</w:t>
      </w:r>
    </w:p>
    <w:p w14:paraId="15E63E98" w14:textId="77777777" w:rsidR="00CB49F7" w:rsidRPr="00762C80" w:rsidRDefault="00CB49F7" w:rsidP="005A14F0">
      <w:pPr>
        <w:pStyle w:val="ListParagraph"/>
        <w:numPr>
          <w:ilvl w:val="0"/>
          <w:numId w:val="54"/>
        </w:numPr>
        <w:jc w:val="both"/>
        <w:rPr>
          <w:rFonts w:ascii="Times New Roman" w:eastAsia="Calibri" w:hAnsi="Times New Roman" w:cs="Times New Roman"/>
          <w:sz w:val="24"/>
          <w:szCs w:val="24"/>
          <w:u w:val="single"/>
        </w:rPr>
      </w:pPr>
      <w:r w:rsidRPr="00762C80">
        <w:rPr>
          <w:rFonts w:ascii="Times New Roman" w:eastAsia="Calibri" w:hAnsi="Times New Roman" w:cs="Times New Roman"/>
          <w:sz w:val="24"/>
          <w:szCs w:val="24"/>
        </w:rPr>
        <w:t>Savęs įsivertinimas.</w:t>
      </w:r>
    </w:p>
    <w:p w14:paraId="3CFC0EEE" w14:textId="77777777" w:rsidR="00CB49F7" w:rsidRDefault="00CB49F7" w:rsidP="00CB49F7">
      <w:pPr>
        <w:spacing w:after="0"/>
        <w:ind w:firstLine="720"/>
        <w:rPr>
          <w:rFonts w:ascii="Times New Roman" w:eastAsia="Calibri" w:hAnsi="Times New Roman" w:cs="Times New Roman"/>
          <w:sz w:val="24"/>
          <w:szCs w:val="24"/>
        </w:rPr>
      </w:pPr>
      <w:r>
        <w:rPr>
          <w:rFonts w:ascii="Times New Roman" w:eastAsia="Calibri" w:hAnsi="Times New Roman" w:cs="Times New Roman"/>
          <w:b/>
          <w:sz w:val="24"/>
          <w:szCs w:val="24"/>
        </w:rPr>
        <w:t>Diagnostinis vertinimas:</w:t>
      </w:r>
    </w:p>
    <w:p w14:paraId="2CD5A5C4" w14:textId="77777777" w:rsidR="00CB49F7" w:rsidRPr="004F3A66" w:rsidRDefault="00CB49F7" w:rsidP="005A14F0">
      <w:pPr>
        <w:pStyle w:val="ListParagraph"/>
        <w:widowControl w:val="0"/>
        <w:numPr>
          <w:ilvl w:val="0"/>
          <w:numId w:val="36"/>
        </w:numPr>
        <w:overflowPunct w:val="0"/>
        <w:autoSpaceDE w:val="0"/>
        <w:autoSpaceDN w:val="0"/>
        <w:adjustRightInd w:val="0"/>
        <w:spacing w:after="0"/>
        <w:ind w:right="-1"/>
        <w:jc w:val="both"/>
        <w:rPr>
          <w:rFonts w:ascii="Times New Roman" w:eastAsia="PMingLiU" w:hAnsi="Times New Roman" w:cs="Times New Roman"/>
          <w:sz w:val="24"/>
          <w:szCs w:val="24"/>
        </w:rPr>
      </w:pPr>
      <w:r w:rsidRPr="00762C80">
        <w:rPr>
          <w:rFonts w:ascii="Times New Roman" w:eastAsia="Calibri" w:hAnsi="Times New Roman" w:cs="Times New Roman"/>
          <w:sz w:val="24"/>
          <w:szCs w:val="24"/>
        </w:rPr>
        <w:t>Kontroliniai ir savaranki</w:t>
      </w:r>
      <w:r>
        <w:rPr>
          <w:rFonts w:ascii="Times New Roman" w:eastAsia="Calibri" w:hAnsi="Times New Roman" w:cs="Times New Roman"/>
          <w:sz w:val="24"/>
          <w:szCs w:val="24"/>
        </w:rPr>
        <w:t xml:space="preserve">ški darbai baigus skyrių, temą. </w:t>
      </w:r>
      <w:r w:rsidRPr="00762C80">
        <w:rPr>
          <w:rFonts w:ascii="Times New Roman" w:eastAsia="Calibri" w:hAnsi="Times New Roman" w:cs="Times New Roman"/>
          <w:sz w:val="24"/>
          <w:szCs w:val="24"/>
        </w:rPr>
        <w:t xml:space="preserve">kurso </w:t>
      </w:r>
      <w:r>
        <w:rPr>
          <w:rFonts w:ascii="Times New Roman" w:eastAsia="Calibri" w:hAnsi="Times New Roman" w:cs="Times New Roman"/>
          <w:sz w:val="24"/>
          <w:szCs w:val="24"/>
        </w:rPr>
        <w:t xml:space="preserve">dalį. </w:t>
      </w:r>
      <w:r w:rsidRPr="004F3A66">
        <w:rPr>
          <w:rFonts w:ascii="Times New Roman" w:eastAsia="PMingLiU" w:hAnsi="Times New Roman" w:cs="Times New Roman"/>
          <w:sz w:val="24"/>
          <w:szCs w:val="24"/>
        </w:rPr>
        <w:t>Kontrolinių darbų derinimas ir mokinių informavimas bei atsiskaitymas už praleistus kontrolinius darbus vykdomas pagal mokyklos vertinimo tvarkos aprašą.</w:t>
      </w:r>
    </w:p>
    <w:p w14:paraId="1B4519DC" w14:textId="77777777" w:rsidR="00CB49F7" w:rsidRPr="00762C80" w:rsidRDefault="00CB49F7" w:rsidP="00CB49F7">
      <w:pPr>
        <w:spacing w:after="0"/>
        <w:ind w:firstLine="720"/>
        <w:jc w:val="both"/>
        <w:rPr>
          <w:rFonts w:ascii="Times New Roman" w:eastAsia="Calibri" w:hAnsi="Times New Roman" w:cs="Times New Roman"/>
          <w:sz w:val="24"/>
          <w:szCs w:val="24"/>
          <w:u w:val="single"/>
        </w:rPr>
      </w:pPr>
      <w:r w:rsidRPr="00762C80">
        <w:rPr>
          <w:rFonts w:ascii="Times New Roman" w:eastAsia="Calibri" w:hAnsi="Times New Roman" w:cs="Times New Roman"/>
          <w:sz w:val="24"/>
          <w:szCs w:val="24"/>
          <w:u w:val="single"/>
        </w:rPr>
        <w:t>Naudojami vertinimo būdai:</w:t>
      </w:r>
    </w:p>
    <w:p w14:paraId="44FDD59A" w14:textId="77777777" w:rsidR="00CB49F7" w:rsidRDefault="00CB49F7" w:rsidP="005A14F0">
      <w:pPr>
        <w:pStyle w:val="ListParagraph"/>
        <w:numPr>
          <w:ilvl w:val="0"/>
          <w:numId w:val="36"/>
        </w:numPr>
        <w:spacing w:after="0"/>
        <w:jc w:val="both"/>
        <w:rPr>
          <w:rFonts w:ascii="Times New Roman" w:eastAsia="Calibri" w:hAnsi="Times New Roman" w:cs="Times New Roman"/>
          <w:sz w:val="24"/>
          <w:szCs w:val="24"/>
        </w:rPr>
      </w:pPr>
      <w:r w:rsidRPr="00762C80">
        <w:rPr>
          <w:rFonts w:ascii="Times New Roman" w:eastAsia="Calibri" w:hAnsi="Times New Roman" w:cs="Times New Roman"/>
          <w:sz w:val="24"/>
          <w:szCs w:val="24"/>
        </w:rPr>
        <w:t>Pratybų sąsiuviniuose atliktų užduočių kokybės tikrinimas (baigus skyrių, temą).</w:t>
      </w:r>
    </w:p>
    <w:p w14:paraId="58F85620" w14:textId="77777777" w:rsidR="00CB49F7" w:rsidRPr="00762C80" w:rsidRDefault="00CB49F7" w:rsidP="005A14F0">
      <w:pPr>
        <w:pStyle w:val="ListParagraph"/>
        <w:numPr>
          <w:ilvl w:val="0"/>
          <w:numId w:val="36"/>
        </w:numPr>
        <w:jc w:val="both"/>
        <w:rPr>
          <w:rFonts w:ascii="Times New Roman" w:eastAsia="Calibri" w:hAnsi="Times New Roman" w:cs="Times New Roman"/>
          <w:sz w:val="24"/>
          <w:szCs w:val="24"/>
        </w:rPr>
      </w:pPr>
      <w:r w:rsidRPr="00762C80">
        <w:rPr>
          <w:rFonts w:ascii="Times New Roman" w:eastAsia="Calibri" w:hAnsi="Times New Roman" w:cs="Times New Roman"/>
          <w:sz w:val="24"/>
          <w:szCs w:val="24"/>
        </w:rPr>
        <w:t xml:space="preserve">Kiekviena užduotis vertinama skiriant tam tikrą balų skaičių. </w:t>
      </w:r>
    </w:p>
    <w:p w14:paraId="4A0CFA04" w14:textId="77777777" w:rsidR="00CB49F7" w:rsidRPr="00762C80" w:rsidRDefault="00CB49F7" w:rsidP="005A14F0">
      <w:pPr>
        <w:pStyle w:val="ListParagraph"/>
        <w:numPr>
          <w:ilvl w:val="0"/>
          <w:numId w:val="36"/>
        </w:numPr>
        <w:jc w:val="both"/>
        <w:rPr>
          <w:rFonts w:ascii="Times New Roman" w:eastAsia="Calibri" w:hAnsi="Times New Roman" w:cs="Times New Roman"/>
          <w:sz w:val="24"/>
          <w:szCs w:val="24"/>
        </w:rPr>
      </w:pPr>
      <w:r w:rsidRPr="00762C80">
        <w:rPr>
          <w:rFonts w:ascii="Times New Roman" w:eastAsia="Calibri" w:hAnsi="Times New Roman" w:cs="Times New Roman"/>
          <w:sz w:val="24"/>
          <w:szCs w:val="24"/>
        </w:rPr>
        <w:t>Mokiniams pateiktuose kontrolinių ar savarankiškų darbų užduočių lapuose, prie kiekvienos užduoties, pateikiamas įvertinimas balais dešimtbalėje sistemoje.</w:t>
      </w:r>
    </w:p>
    <w:p w14:paraId="6EE056F9" w14:textId="77777777" w:rsidR="00CB49F7" w:rsidRPr="00141A52" w:rsidRDefault="00CB49F7" w:rsidP="00CB49F7">
      <w:pPr>
        <w:spacing w:after="0"/>
        <w:ind w:firstLine="720"/>
        <w:jc w:val="both"/>
        <w:rPr>
          <w:rFonts w:ascii="Times New Roman" w:eastAsia="Calibri" w:hAnsi="Times New Roman" w:cs="Times New Roman"/>
          <w:sz w:val="24"/>
          <w:szCs w:val="24"/>
        </w:rPr>
      </w:pPr>
      <w:r>
        <w:rPr>
          <w:rFonts w:ascii="Times New Roman" w:eastAsia="Calibri" w:hAnsi="Times New Roman" w:cs="Times New Roman"/>
          <w:b/>
          <w:sz w:val="24"/>
          <w:szCs w:val="24"/>
        </w:rPr>
        <w:t>Kaupiamojo vertinimas:</w:t>
      </w:r>
    </w:p>
    <w:p w14:paraId="2F758166" w14:textId="77777777" w:rsidR="00CB49F7" w:rsidRPr="00141A52" w:rsidRDefault="00CB49F7" w:rsidP="00CB49F7">
      <w:pPr>
        <w:spacing w:after="0"/>
        <w:ind w:firstLine="720"/>
        <w:jc w:val="both"/>
        <w:rPr>
          <w:rFonts w:ascii="Times New Roman" w:eastAsia="Calibri" w:hAnsi="Times New Roman" w:cs="Times New Roman"/>
          <w:sz w:val="24"/>
          <w:szCs w:val="24"/>
          <w:u w:val="single"/>
        </w:rPr>
      </w:pPr>
      <w:r w:rsidRPr="00141A52">
        <w:rPr>
          <w:rFonts w:ascii="Times New Roman" w:eastAsia="Calibri" w:hAnsi="Times New Roman" w:cs="Times New Roman"/>
          <w:sz w:val="24"/>
          <w:szCs w:val="24"/>
          <w:u w:val="single"/>
        </w:rPr>
        <w:t>Mokinys gali būti vertinam</w:t>
      </w:r>
      <w:r w:rsidR="00A87E42">
        <w:rPr>
          <w:rFonts w:ascii="Times New Roman" w:eastAsia="Calibri" w:hAnsi="Times New Roman" w:cs="Times New Roman"/>
          <w:sz w:val="24"/>
          <w:szCs w:val="24"/>
          <w:u w:val="single"/>
        </w:rPr>
        <w:t>a</w:t>
      </w:r>
      <w:r w:rsidRPr="00141A52">
        <w:rPr>
          <w:rFonts w:ascii="Times New Roman" w:eastAsia="Calibri" w:hAnsi="Times New Roman" w:cs="Times New Roman"/>
          <w:sz w:val="24"/>
          <w:szCs w:val="24"/>
          <w:u w:val="single"/>
        </w:rPr>
        <w:t>s kaupiamuoju balu už:</w:t>
      </w:r>
    </w:p>
    <w:p w14:paraId="49F1F21B" w14:textId="77777777" w:rsidR="00CB49F7" w:rsidRDefault="004E5CDF" w:rsidP="005A14F0">
      <w:pPr>
        <w:pStyle w:val="ListParagraph"/>
        <w:numPr>
          <w:ilvl w:val="0"/>
          <w:numId w:val="55"/>
        </w:numPr>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CB49F7" w:rsidRPr="00762C80">
        <w:rPr>
          <w:rFonts w:ascii="Times New Roman" w:eastAsia="Calibri" w:hAnsi="Times New Roman" w:cs="Times New Roman"/>
          <w:sz w:val="24"/>
          <w:szCs w:val="24"/>
        </w:rPr>
        <w:t>tsakinėjimą žodžiu</w:t>
      </w:r>
    </w:p>
    <w:p w14:paraId="61E1DDA8" w14:textId="77777777" w:rsidR="00CB49F7" w:rsidRDefault="004E5CDF" w:rsidP="005A14F0">
      <w:pPr>
        <w:pStyle w:val="ListParagraph"/>
        <w:numPr>
          <w:ilvl w:val="0"/>
          <w:numId w:val="55"/>
        </w:numPr>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CB49F7" w:rsidRPr="00762C80">
        <w:rPr>
          <w:rFonts w:ascii="Times New Roman" w:eastAsia="Calibri" w:hAnsi="Times New Roman" w:cs="Times New Roman"/>
          <w:sz w:val="24"/>
          <w:szCs w:val="24"/>
        </w:rPr>
        <w:t>ktyvų dalyvavimą pamokoje</w:t>
      </w:r>
    </w:p>
    <w:p w14:paraId="31016CCB" w14:textId="77777777" w:rsidR="00CB49F7" w:rsidRDefault="004E5CDF" w:rsidP="005A14F0">
      <w:pPr>
        <w:pStyle w:val="ListParagraph"/>
        <w:numPr>
          <w:ilvl w:val="0"/>
          <w:numId w:val="55"/>
        </w:numPr>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CB49F7" w:rsidRPr="00762C80">
        <w:rPr>
          <w:rFonts w:ascii="Times New Roman" w:eastAsia="Calibri" w:hAnsi="Times New Roman" w:cs="Times New Roman"/>
          <w:sz w:val="24"/>
          <w:szCs w:val="24"/>
        </w:rPr>
        <w:t>amų darbų atlikimą</w:t>
      </w:r>
    </w:p>
    <w:p w14:paraId="1EB77DC4" w14:textId="77777777" w:rsidR="00CB49F7" w:rsidRDefault="004E5CDF" w:rsidP="005A14F0">
      <w:pPr>
        <w:pStyle w:val="ListParagraph"/>
        <w:numPr>
          <w:ilvl w:val="0"/>
          <w:numId w:val="55"/>
        </w:numPr>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CB49F7" w:rsidRPr="00762C80">
        <w:rPr>
          <w:rFonts w:ascii="Times New Roman" w:eastAsia="Calibri" w:hAnsi="Times New Roman" w:cs="Times New Roman"/>
          <w:sz w:val="24"/>
          <w:szCs w:val="24"/>
        </w:rPr>
        <w:t>rojektinę veiklą</w:t>
      </w:r>
    </w:p>
    <w:p w14:paraId="00608FC4" w14:textId="77777777" w:rsidR="00CB49F7" w:rsidRDefault="004E5CDF" w:rsidP="005A14F0">
      <w:pPr>
        <w:pStyle w:val="ListParagraph"/>
        <w:numPr>
          <w:ilvl w:val="0"/>
          <w:numId w:val="55"/>
        </w:numPr>
        <w:jc w:val="both"/>
        <w:rPr>
          <w:rFonts w:ascii="Times New Roman" w:eastAsia="Calibri" w:hAnsi="Times New Roman" w:cs="Times New Roman"/>
          <w:sz w:val="24"/>
          <w:szCs w:val="24"/>
        </w:rPr>
      </w:pPr>
      <w:r>
        <w:rPr>
          <w:rFonts w:ascii="Times New Roman" w:eastAsia="Calibri" w:hAnsi="Times New Roman" w:cs="Times New Roman"/>
          <w:sz w:val="24"/>
          <w:szCs w:val="24"/>
        </w:rPr>
        <w:t>Ž</w:t>
      </w:r>
      <w:r w:rsidR="00CB49F7" w:rsidRPr="00762C80">
        <w:rPr>
          <w:rFonts w:ascii="Times New Roman" w:eastAsia="Calibri" w:hAnsi="Times New Roman" w:cs="Times New Roman"/>
          <w:sz w:val="24"/>
          <w:szCs w:val="24"/>
        </w:rPr>
        <w:t>emėlapių skaitymą</w:t>
      </w:r>
    </w:p>
    <w:p w14:paraId="1377F13A" w14:textId="77777777" w:rsidR="00CB49F7" w:rsidRDefault="004E5CDF" w:rsidP="005A14F0">
      <w:pPr>
        <w:pStyle w:val="ListParagraph"/>
        <w:numPr>
          <w:ilvl w:val="0"/>
          <w:numId w:val="55"/>
        </w:numPr>
        <w:jc w:val="both"/>
        <w:rPr>
          <w:rFonts w:ascii="Times New Roman" w:eastAsia="Calibri" w:hAnsi="Times New Roman" w:cs="Times New Roman"/>
          <w:sz w:val="24"/>
          <w:szCs w:val="24"/>
        </w:rPr>
      </w:pPr>
      <w:r>
        <w:rPr>
          <w:rFonts w:ascii="Times New Roman" w:eastAsia="Calibri" w:hAnsi="Times New Roman" w:cs="Times New Roman"/>
          <w:sz w:val="24"/>
          <w:szCs w:val="24"/>
        </w:rPr>
        <w:t>Š</w:t>
      </w:r>
      <w:r w:rsidR="00CB49F7" w:rsidRPr="00762C80">
        <w:rPr>
          <w:rFonts w:ascii="Times New Roman" w:eastAsia="Calibri" w:hAnsi="Times New Roman" w:cs="Times New Roman"/>
          <w:sz w:val="24"/>
          <w:szCs w:val="24"/>
        </w:rPr>
        <w:t>altinių nagrinėjimą</w:t>
      </w:r>
    </w:p>
    <w:p w14:paraId="7B6DF930" w14:textId="77777777" w:rsidR="00CB49F7" w:rsidRDefault="004E5CDF" w:rsidP="005A14F0">
      <w:pPr>
        <w:pStyle w:val="ListParagraph"/>
        <w:numPr>
          <w:ilvl w:val="0"/>
          <w:numId w:val="55"/>
        </w:numPr>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CB49F7" w:rsidRPr="00762C80">
        <w:rPr>
          <w:rFonts w:ascii="Times New Roman" w:eastAsia="Calibri" w:hAnsi="Times New Roman" w:cs="Times New Roman"/>
          <w:sz w:val="24"/>
          <w:szCs w:val="24"/>
        </w:rPr>
        <w:t>endradarbiavimą su suolo draugu</w:t>
      </w:r>
    </w:p>
    <w:p w14:paraId="44FD9AB5" w14:textId="77777777" w:rsidR="00CB49F7" w:rsidRDefault="00CB49F7" w:rsidP="00CB49F7">
      <w:pPr>
        <w:spacing w:after="0"/>
        <w:ind w:left="720"/>
        <w:jc w:val="both"/>
        <w:rPr>
          <w:rFonts w:ascii="Times New Roman" w:eastAsia="Calibri" w:hAnsi="Times New Roman" w:cs="Times New Roman"/>
          <w:sz w:val="24"/>
          <w:szCs w:val="24"/>
        </w:rPr>
      </w:pPr>
      <w:r w:rsidRPr="00D6685A">
        <w:rPr>
          <w:rFonts w:ascii="Times New Roman" w:eastAsia="Calibri" w:hAnsi="Times New Roman" w:cs="Times New Roman"/>
          <w:sz w:val="24"/>
          <w:szCs w:val="24"/>
        </w:rPr>
        <w:t>Surinkus ati</w:t>
      </w:r>
      <w:r w:rsidR="00AE53BA">
        <w:rPr>
          <w:rFonts w:ascii="Times New Roman" w:eastAsia="Calibri" w:hAnsi="Times New Roman" w:cs="Times New Roman"/>
          <w:sz w:val="24"/>
          <w:szCs w:val="24"/>
        </w:rPr>
        <w:t>ti</w:t>
      </w:r>
      <w:r w:rsidRPr="00D6685A">
        <w:rPr>
          <w:rFonts w:ascii="Times New Roman" w:eastAsia="Calibri" w:hAnsi="Times New Roman" w:cs="Times New Roman"/>
          <w:sz w:val="24"/>
          <w:szCs w:val="24"/>
        </w:rPr>
        <w:t>nkamą kiekį įvertinimų pagal mokytojo nustatytus  kriterijus taškai verčiami į pažymį, kuris įrašomas į e-dienyną.</w:t>
      </w:r>
    </w:p>
    <w:p w14:paraId="5024EFF0" w14:textId="77777777" w:rsidR="00CB49F7" w:rsidRPr="0033069E" w:rsidRDefault="00CB49F7" w:rsidP="00CB49F7">
      <w:pPr>
        <w:spacing w:after="0"/>
        <w:ind w:left="720"/>
        <w:rPr>
          <w:rFonts w:ascii="Times New Roman" w:eastAsia="Calibri" w:hAnsi="Times New Roman" w:cs="Times New Roman"/>
          <w:sz w:val="24"/>
          <w:szCs w:val="24"/>
        </w:rPr>
      </w:pPr>
    </w:p>
    <w:p w14:paraId="3415B064" w14:textId="77777777" w:rsidR="00CB49F7" w:rsidRDefault="00CB49F7" w:rsidP="00CB49F7">
      <w:pPr>
        <w:spacing w:after="0"/>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Apibendrinamasis vertinimas</w:t>
      </w:r>
    </w:p>
    <w:p w14:paraId="3F1CBCE0" w14:textId="77777777" w:rsidR="00CB49F7" w:rsidRDefault="00CB49F7" w:rsidP="005A14F0">
      <w:pPr>
        <w:pStyle w:val="ListParagraph"/>
        <w:numPr>
          <w:ilvl w:val="0"/>
          <w:numId w:val="5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Baigus vadovėlį</w:t>
      </w:r>
      <w:r w:rsidR="00A87E42">
        <w:rPr>
          <w:rFonts w:ascii="Times New Roman" w:eastAsia="Calibri" w:hAnsi="Times New Roman" w:cs="Times New Roman"/>
          <w:sz w:val="24"/>
          <w:szCs w:val="24"/>
        </w:rPr>
        <w:t xml:space="preserve">, </w:t>
      </w:r>
      <w:r w:rsidRPr="00D6685A">
        <w:rPr>
          <w:rFonts w:ascii="Times New Roman" w:eastAsia="Calibri" w:hAnsi="Times New Roman" w:cs="Times New Roman"/>
          <w:sz w:val="24"/>
          <w:szCs w:val="24"/>
        </w:rPr>
        <w:t>laikant įskaitą metų pabaigoje rašomas patikrinamasis darbas, kurio įvertinimas rašomas į e-dienyną.</w:t>
      </w:r>
    </w:p>
    <w:p w14:paraId="4C86C154" w14:textId="77777777" w:rsidR="00CB49F7" w:rsidRPr="00D6685A" w:rsidRDefault="00CB49F7" w:rsidP="005A14F0">
      <w:pPr>
        <w:pStyle w:val="ListParagraph"/>
        <w:numPr>
          <w:ilvl w:val="0"/>
          <w:numId w:val="57"/>
        </w:numPr>
        <w:jc w:val="both"/>
        <w:rPr>
          <w:rFonts w:ascii="Times New Roman" w:eastAsia="Calibri" w:hAnsi="Times New Roman" w:cs="Times New Roman"/>
          <w:sz w:val="24"/>
          <w:szCs w:val="24"/>
        </w:rPr>
      </w:pPr>
      <w:r w:rsidRPr="00D6685A">
        <w:rPr>
          <w:rFonts w:ascii="Times New Roman" w:eastAsia="Calibri" w:hAnsi="Times New Roman" w:cs="Times New Roman"/>
          <w:sz w:val="24"/>
          <w:szCs w:val="24"/>
        </w:rPr>
        <w:t>Pusmečių įvertinimai vedami iš gautų pažymių aritmetinio vidurkio (pažymį apvalinant mokinio naudai).</w:t>
      </w:r>
    </w:p>
    <w:p w14:paraId="68B39931" w14:textId="77777777" w:rsidR="00CB49F7" w:rsidRPr="00762C80" w:rsidRDefault="00CB49F7" w:rsidP="00CB49F7">
      <w:pPr>
        <w:spacing w:after="0"/>
        <w:ind w:firstLine="720"/>
        <w:jc w:val="both"/>
        <w:rPr>
          <w:rFonts w:ascii="Times New Roman" w:eastAsia="Calibri" w:hAnsi="Times New Roman" w:cs="Times New Roman"/>
          <w:b/>
          <w:sz w:val="24"/>
          <w:szCs w:val="24"/>
        </w:rPr>
      </w:pPr>
      <w:r w:rsidRPr="00762C80">
        <w:rPr>
          <w:rFonts w:ascii="Times New Roman" w:eastAsia="Calibri" w:hAnsi="Times New Roman" w:cs="Times New Roman"/>
          <w:b/>
          <w:sz w:val="24"/>
          <w:szCs w:val="24"/>
        </w:rPr>
        <w:t>Į dienyną pažymys rašomas už šiuos darbus:</w:t>
      </w:r>
    </w:p>
    <w:p w14:paraId="4D08D94C" w14:textId="77777777" w:rsidR="00CB49F7" w:rsidRDefault="00CB49F7" w:rsidP="005A14F0">
      <w:pPr>
        <w:pStyle w:val="ListParagraph"/>
        <w:numPr>
          <w:ilvl w:val="0"/>
          <w:numId w:val="56"/>
        </w:numPr>
        <w:spacing w:after="0"/>
        <w:jc w:val="both"/>
        <w:rPr>
          <w:rFonts w:ascii="Times New Roman" w:eastAsia="Calibri" w:hAnsi="Times New Roman" w:cs="Times New Roman"/>
          <w:sz w:val="24"/>
          <w:szCs w:val="24"/>
        </w:rPr>
      </w:pPr>
      <w:r w:rsidRPr="00D6685A">
        <w:rPr>
          <w:rFonts w:ascii="Times New Roman" w:eastAsia="Calibri" w:hAnsi="Times New Roman" w:cs="Times New Roman"/>
          <w:sz w:val="24"/>
          <w:szCs w:val="24"/>
        </w:rPr>
        <w:lastRenderedPageBreak/>
        <w:t xml:space="preserve">Testai – pagal surinktą balų skaičių. </w:t>
      </w:r>
    </w:p>
    <w:p w14:paraId="6785130C" w14:textId="77777777" w:rsidR="00CB49F7" w:rsidRDefault="00CB49F7" w:rsidP="005A14F0">
      <w:pPr>
        <w:pStyle w:val="ListParagraph"/>
        <w:numPr>
          <w:ilvl w:val="0"/>
          <w:numId w:val="56"/>
        </w:numPr>
        <w:jc w:val="both"/>
        <w:rPr>
          <w:rFonts w:ascii="Times New Roman" w:eastAsia="Calibri" w:hAnsi="Times New Roman" w:cs="Times New Roman"/>
          <w:sz w:val="24"/>
          <w:szCs w:val="24"/>
        </w:rPr>
      </w:pPr>
      <w:r w:rsidRPr="00D6685A">
        <w:rPr>
          <w:rFonts w:ascii="Times New Roman" w:eastAsia="Calibri" w:hAnsi="Times New Roman" w:cs="Times New Roman"/>
          <w:sz w:val="24"/>
          <w:szCs w:val="24"/>
        </w:rPr>
        <w:t>Mokinio dalyvavimas geografijos renginiuose, olimpiadose, konkursuose.</w:t>
      </w:r>
    </w:p>
    <w:p w14:paraId="77389669" w14:textId="77777777" w:rsidR="00CB49F7" w:rsidRDefault="00CB49F7" w:rsidP="005A14F0">
      <w:pPr>
        <w:pStyle w:val="ListParagraph"/>
        <w:numPr>
          <w:ilvl w:val="0"/>
          <w:numId w:val="56"/>
        </w:numPr>
        <w:jc w:val="both"/>
        <w:rPr>
          <w:rFonts w:ascii="Times New Roman" w:eastAsia="Calibri" w:hAnsi="Times New Roman" w:cs="Times New Roman"/>
          <w:sz w:val="24"/>
          <w:szCs w:val="24"/>
          <w:lang w:val="pl-PL"/>
        </w:rPr>
      </w:pPr>
      <w:r w:rsidRPr="00D6685A">
        <w:rPr>
          <w:rFonts w:ascii="Times New Roman" w:eastAsia="Calibri" w:hAnsi="Times New Roman" w:cs="Times New Roman"/>
          <w:sz w:val="24"/>
          <w:szCs w:val="24"/>
          <w:lang w:val="pl-PL"/>
        </w:rPr>
        <w:t xml:space="preserve">Savarankiškos užduotys pamokoje, kurių trukmė iki 30 min. </w:t>
      </w:r>
    </w:p>
    <w:p w14:paraId="50EF3F4B" w14:textId="77777777" w:rsidR="00CB49F7" w:rsidRPr="00D6685A" w:rsidRDefault="00CB49F7" w:rsidP="005A14F0">
      <w:pPr>
        <w:pStyle w:val="ListParagraph"/>
        <w:numPr>
          <w:ilvl w:val="0"/>
          <w:numId w:val="56"/>
        </w:numPr>
        <w:jc w:val="both"/>
        <w:rPr>
          <w:rFonts w:ascii="Times New Roman" w:eastAsia="Calibri" w:hAnsi="Times New Roman" w:cs="Times New Roman"/>
          <w:sz w:val="24"/>
          <w:szCs w:val="24"/>
        </w:rPr>
      </w:pPr>
      <w:r w:rsidRPr="00D6685A">
        <w:rPr>
          <w:rFonts w:ascii="Times New Roman" w:eastAsia="Calibri" w:hAnsi="Times New Roman" w:cs="Times New Roman"/>
          <w:sz w:val="24"/>
          <w:szCs w:val="24"/>
        </w:rPr>
        <w:t xml:space="preserve">Individualios kūrybinės užduotys ir projektai. </w:t>
      </w:r>
    </w:p>
    <w:p w14:paraId="055BF18C" w14:textId="77777777" w:rsidR="00CB49F7" w:rsidRDefault="00CB49F7" w:rsidP="005A14F0">
      <w:pPr>
        <w:pStyle w:val="ListParagraph"/>
        <w:numPr>
          <w:ilvl w:val="0"/>
          <w:numId w:val="56"/>
        </w:numPr>
        <w:jc w:val="both"/>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Pratybų užduoty</w:t>
      </w:r>
      <w:r w:rsidRPr="00D6685A">
        <w:rPr>
          <w:rFonts w:ascii="Times New Roman" w:eastAsia="Calibri" w:hAnsi="Times New Roman" w:cs="Times New Roman"/>
          <w:sz w:val="24"/>
          <w:szCs w:val="24"/>
          <w:lang w:val="pl-PL"/>
        </w:rPr>
        <w:t>s.</w:t>
      </w:r>
    </w:p>
    <w:p w14:paraId="334E3E69" w14:textId="77777777" w:rsidR="00CB49F7" w:rsidRPr="000D3738" w:rsidRDefault="00CB49F7" w:rsidP="005A14F0">
      <w:pPr>
        <w:pStyle w:val="ListParagraph"/>
        <w:numPr>
          <w:ilvl w:val="0"/>
          <w:numId w:val="56"/>
        </w:numPr>
        <w:jc w:val="both"/>
        <w:rPr>
          <w:rFonts w:ascii="Times New Roman" w:eastAsia="Calibri" w:hAnsi="Times New Roman" w:cs="Times New Roman"/>
          <w:sz w:val="24"/>
          <w:szCs w:val="24"/>
          <w:lang w:val="pl-PL"/>
        </w:rPr>
      </w:pPr>
      <w:r>
        <w:rPr>
          <w:rFonts w:ascii="Times New Roman" w:eastAsia="Calibri" w:hAnsi="Times New Roman" w:cs="Times New Roman"/>
          <w:sz w:val="24"/>
          <w:szCs w:val="24"/>
        </w:rPr>
        <w:t>I</w:t>
      </w:r>
      <w:r w:rsidRPr="000D3738">
        <w:rPr>
          <w:rFonts w:ascii="Times New Roman" w:eastAsia="Calibri" w:hAnsi="Times New Roman" w:cs="Times New Roman"/>
          <w:sz w:val="24"/>
          <w:szCs w:val="24"/>
        </w:rPr>
        <w:t xml:space="preserve">šmokto skyriaus ar kurso </w:t>
      </w:r>
      <w:r w:rsidR="00A87E42">
        <w:rPr>
          <w:rFonts w:ascii="Times New Roman" w:eastAsia="Calibri" w:hAnsi="Times New Roman" w:cs="Times New Roman"/>
          <w:sz w:val="24"/>
          <w:szCs w:val="24"/>
        </w:rPr>
        <w:t>da</w:t>
      </w:r>
      <w:r>
        <w:rPr>
          <w:rFonts w:ascii="Times New Roman" w:eastAsia="Calibri" w:hAnsi="Times New Roman" w:cs="Times New Roman"/>
          <w:sz w:val="24"/>
          <w:szCs w:val="24"/>
        </w:rPr>
        <w:t>lies</w:t>
      </w:r>
      <w:r w:rsidR="002A3CC4">
        <w:rPr>
          <w:rFonts w:ascii="Times New Roman" w:eastAsia="Calibri" w:hAnsi="Times New Roman" w:cs="Times New Roman"/>
          <w:sz w:val="24"/>
          <w:szCs w:val="24"/>
        </w:rPr>
        <w:t>.</w:t>
      </w:r>
    </w:p>
    <w:p w14:paraId="5BBCFE9C" w14:textId="77777777" w:rsidR="00CB49F7" w:rsidRDefault="00CB49F7" w:rsidP="005A14F0">
      <w:pPr>
        <w:pStyle w:val="ListParagraph"/>
        <w:numPr>
          <w:ilvl w:val="0"/>
          <w:numId w:val="56"/>
        </w:numPr>
        <w:jc w:val="both"/>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Geo</w:t>
      </w:r>
      <w:r w:rsidR="00A87E42">
        <w:rPr>
          <w:rFonts w:ascii="Times New Roman" w:eastAsia="Calibri" w:hAnsi="Times New Roman" w:cs="Times New Roman"/>
          <w:sz w:val="24"/>
          <w:szCs w:val="24"/>
          <w:lang w:val="pl-PL"/>
        </w:rPr>
        <w:t>grafinių objektų žemėlapyje rody</w:t>
      </w:r>
      <w:r>
        <w:rPr>
          <w:rFonts w:ascii="Times New Roman" w:eastAsia="Calibri" w:hAnsi="Times New Roman" w:cs="Times New Roman"/>
          <w:sz w:val="24"/>
          <w:szCs w:val="24"/>
          <w:lang w:val="pl-PL"/>
        </w:rPr>
        <w:t>mas.</w:t>
      </w:r>
    </w:p>
    <w:p w14:paraId="7C8096E9" w14:textId="77777777" w:rsidR="00CB49F7" w:rsidRPr="0073180F" w:rsidRDefault="00CB49F7" w:rsidP="00CB49F7">
      <w:pPr>
        <w:pStyle w:val="ListParagraph"/>
        <w:jc w:val="both"/>
        <w:rPr>
          <w:rFonts w:ascii="Times New Roman" w:eastAsia="Calibri" w:hAnsi="Times New Roman" w:cs="Times New Roman"/>
          <w:sz w:val="24"/>
          <w:szCs w:val="24"/>
          <w:lang w:val="pl-PL"/>
        </w:rPr>
      </w:pPr>
    </w:p>
    <w:p w14:paraId="6C2A6C97" w14:textId="24B68615" w:rsidR="002A3CC4" w:rsidRPr="002A3CC4" w:rsidRDefault="00CB49F7" w:rsidP="005A14F0">
      <w:pPr>
        <w:pStyle w:val="Default"/>
        <w:numPr>
          <w:ilvl w:val="0"/>
          <w:numId w:val="67"/>
        </w:numPr>
        <w:spacing w:line="276" w:lineRule="auto"/>
        <w:jc w:val="both"/>
        <w:rPr>
          <w:b/>
          <w:color w:val="auto"/>
        </w:rPr>
      </w:pPr>
      <w:r>
        <w:rPr>
          <w:b/>
          <w:color w:val="auto"/>
        </w:rPr>
        <w:t xml:space="preserve">VERTINIMAS </w:t>
      </w:r>
      <w:r w:rsidRPr="002F2C4E">
        <w:rPr>
          <w:b/>
          <w:color w:val="auto"/>
        </w:rPr>
        <w:t>DAILĖS PAMOKOSE</w:t>
      </w:r>
    </w:p>
    <w:p w14:paraId="3294D81D" w14:textId="77777777" w:rsidR="002A3CC4" w:rsidRPr="00370026" w:rsidRDefault="002A3CC4" w:rsidP="002A3CC4">
      <w:pPr>
        <w:pStyle w:val="Default"/>
        <w:spacing w:line="276" w:lineRule="auto"/>
        <w:ind w:firstLine="720"/>
        <w:jc w:val="both"/>
      </w:pPr>
      <w:r w:rsidRPr="005F0A1E">
        <w:rPr>
          <w:b/>
          <w:bCs/>
          <w:lang w:val="en-GB"/>
        </w:rPr>
        <w:t>Vertinimo tvarka</w:t>
      </w:r>
      <w:r>
        <w:rPr>
          <w:b/>
          <w:bCs/>
        </w:rPr>
        <w:t>:</w:t>
      </w:r>
    </w:p>
    <w:p w14:paraId="1333A2BC" w14:textId="77777777" w:rsidR="002A3CC4" w:rsidRPr="005F0A1E" w:rsidRDefault="002A3CC4" w:rsidP="005A14F0">
      <w:pPr>
        <w:pStyle w:val="Default"/>
        <w:numPr>
          <w:ilvl w:val="0"/>
          <w:numId w:val="64"/>
        </w:numPr>
        <w:jc w:val="both"/>
      </w:pPr>
      <w:r w:rsidRPr="005F0A1E">
        <w:t>Su vertinimo aprašu mokiniai supažindinami mokslo metų pradžioje ;</w:t>
      </w:r>
    </w:p>
    <w:p w14:paraId="3EF6C3BD" w14:textId="77777777" w:rsidR="002A3CC4" w:rsidRPr="00370026" w:rsidRDefault="002A3CC4" w:rsidP="005A14F0">
      <w:pPr>
        <w:pStyle w:val="Default"/>
        <w:numPr>
          <w:ilvl w:val="0"/>
          <w:numId w:val="64"/>
        </w:numPr>
        <w:jc w:val="both"/>
      </w:pPr>
      <w:r w:rsidRPr="00370026">
        <w:t>Pusmečių įvertinimai vedami iš gautų pažymių aritmetinio vidurkio (pažymį apvalinant mokinio naudai).</w:t>
      </w:r>
    </w:p>
    <w:p w14:paraId="1BC00167" w14:textId="77777777" w:rsidR="002A3CC4" w:rsidRDefault="002A3CC4" w:rsidP="000A32DE">
      <w:pPr>
        <w:pStyle w:val="Default"/>
        <w:ind w:firstLine="720"/>
        <w:jc w:val="both"/>
        <w:rPr>
          <w:b/>
          <w:bCs/>
          <w:lang w:val="en-US"/>
        </w:rPr>
      </w:pPr>
      <w:r w:rsidRPr="000B3F7F">
        <w:rPr>
          <w:b/>
          <w:bCs/>
          <w:lang w:val="en-US"/>
        </w:rPr>
        <w:t>Tikslas</w:t>
      </w:r>
      <w:r>
        <w:rPr>
          <w:b/>
          <w:bCs/>
          <w:lang w:val="en-US"/>
        </w:rPr>
        <w:t xml:space="preserve">: </w:t>
      </w:r>
    </w:p>
    <w:p w14:paraId="30029ACB" w14:textId="77777777" w:rsidR="002A3CC4" w:rsidRPr="00C877CB" w:rsidRDefault="002A3CC4" w:rsidP="005A14F0">
      <w:pPr>
        <w:pStyle w:val="Default"/>
        <w:numPr>
          <w:ilvl w:val="0"/>
          <w:numId w:val="64"/>
        </w:numPr>
        <w:jc w:val="both"/>
        <w:rPr>
          <w:b/>
          <w:bCs/>
          <w:lang w:val="en-US"/>
        </w:rPr>
      </w:pPr>
      <w:r>
        <w:rPr>
          <w:bCs/>
          <w:lang w:val="en-US"/>
        </w:rPr>
        <w:t>padė</w:t>
      </w:r>
      <w:r w:rsidRPr="000B3F7F">
        <w:rPr>
          <w:bCs/>
          <w:lang w:val="en-US"/>
        </w:rPr>
        <w:t>ti mo</w:t>
      </w:r>
      <w:r>
        <w:rPr>
          <w:bCs/>
          <w:lang w:val="en-US"/>
        </w:rPr>
        <w:t>kiniui mokytis ir bresti kaip kū</w:t>
      </w:r>
      <w:r w:rsidRPr="000B3F7F">
        <w:rPr>
          <w:bCs/>
          <w:lang w:val="en-US"/>
        </w:rPr>
        <w:t xml:space="preserve">rybingai asmenybei, </w:t>
      </w:r>
      <w:r w:rsidRPr="00C877CB">
        <w:rPr>
          <w:bCs/>
          <w:lang w:val="en-US"/>
        </w:rPr>
        <w:t xml:space="preserve">reguliariai  teikti informacija  </w:t>
      </w:r>
      <w:r>
        <w:rPr>
          <w:bCs/>
          <w:lang w:val="en-US"/>
        </w:rPr>
        <w:t>apie dailės dalykų</w:t>
      </w:r>
      <w:r w:rsidRPr="00C877CB">
        <w:rPr>
          <w:bCs/>
          <w:lang w:val="en-US"/>
        </w:rPr>
        <w:t xml:space="preserve">  </w:t>
      </w:r>
      <w:r>
        <w:rPr>
          <w:bCs/>
          <w:lang w:val="en-US"/>
        </w:rPr>
        <w:t>mokymosi pasiekimus bei paž</w:t>
      </w:r>
      <w:r w:rsidRPr="00C877CB">
        <w:rPr>
          <w:bCs/>
          <w:lang w:val="en-US"/>
        </w:rPr>
        <w:t xml:space="preserve">anga. </w:t>
      </w:r>
    </w:p>
    <w:p w14:paraId="6EF9376F" w14:textId="77777777" w:rsidR="002A3CC4" w:rsidRDefault="002A3CC4" w:rsidP="000A32DE">
      <w:pPr>
        <w:pStyle w:val="Default"/>
        <w:ind w:firstLine="720"/>
        <w:jc w:val="both"/>
        <w:rPr>
          <w:b/>
          <w:bCs/>
          <w:lang w:val="en-US"/>
        </w:rPr>
      </w:pPr>
      <w:r>
        <w:rPr>
          <w:b/>
          <w:bCs/>
          <w:lang w:val="en-US"/>
        </w:rPr>
        <w:t>Už</w:t>
      </w:r>
      <w:r w:rsidRPr="00C877CB">
        <w:rPr>
          <w:b/>
          <w:bCs/>
          <w:lang w:val="en-US"/>
        </w:rPr>
        <w:t xml:space="preserve">daviniai: </w:t>
      </w:r>
    </w:p>
    <w:p w14:paraId="69D0876C" w14:textId="77777777" w:rsidR="002A3CC4" w:rsidRPr="00C877CB" w:rsidRDefault="002A3CC4" w:rsidP="005A14F0">
      <w:pPr>
        <w:pStyle w:val="Default"/>
        <w:numPr>
          <w:ilvl w:val="0"/>
          <w:numId w:val="64"/>
        </w:numPr>
        <w:jc w:val="both"/>
        <w:rPr>
          <w:b/>
          <w:bCs/>
          <w:lang w:val="en-US"/>
        </w:rPr>
      </w:pPr>
      <w:r>
        <w:rPr>
          <w:bCs/>
          <w:lang w:val="en-US"/>
        </w:rPr>
        <w:t>padė</w:t>
      </w:r>
      <w:r w:rsidRPr="00C877CB">
        <w:rPr>
          <w:bCs/>
          <w:lang w:val="en-US"/>
        </w:rPr>
        <w:t xml:space="preserve">ti mokiniui isivertinti savo meniniu  pasiekimu  lygmeni  ir numatyti mokymosi  perspektyva; informuoti mokyklos bendruomene  apie mokiniu  </w:t>
      </w:r>
      <w:r>
        <w:rPr>
          <w:bCs/>
          <w:lang w:val="en-US"/>
        </w:rPr>
        <w:t>ugdymo(si) pasiekimus ir paž</w:t>
      </w:r>
      <w:r w:rsidRPr="00C877CB">
        <w:rPr>
          <w:bCs/>
          <w:lang w:val="en-US"/>
        </w:rPr>
        <w:t xml:space="preserve">anga., </w:t>
      </w:r>
    </w:p>
    <w:p w14:paraId="7FE81BDD" w14:textId="77777777" w:rsidR="002A3CC4" w:rsidRPr="000B3F7F" w:rsidRDefault="002A3CC4" w:rsidP="000A32DE">
      <w:pPr>
        <w:pStyle w:val="Default"/>
        <w:ind w:firstLine="720"/>
        <w:jc w:val="both"/>
        <w:rPr>
          <w:bCs/>
          <w:lang w:val="en-GB"/>
        </w:rPr>
      </w:pPr>
      <w:r w:rsidRPr="000B3F7F">
        <w:rPr>
          <w:b/>
          <w:bCs/>
          <w:lang w:val="en-GB"/>
        </w:rPr>
        <w:t>Vertinimo principai:</w:t>
      </w:r>
      <w:r w:rsidRPr="000B3F7F">
        <w:rPr>
          <w:bCs/>
          <w:lang w:val="en-GB"/>
        </w:rPr>
        <w:t xml:space="preserve"> </w:t>
      </w:r>
    </w:p>
    <w:p w14:paraId="0681E121" w14:textId="77777777" w:rsidR="002A3CC4" w:rsidRPr="000B3F7F" w:rsidRDefault="002A3CC4" w:rsidP="005A14F0">
      <w:pPr>
        <w:pStyle w:val="Default"/>
        <w:numPr>
          <w:ilvl w:val="0"/>
          <w:numId w:val="64"/>
        </w:numPr>
        <w:jc w:val="both"/>
        <w:rPr>
          <w:bCs/>
          <w:lang w:val="en-GB"/>
        </w:rPr>
      </w:pPr>
      <w:r w:rsidRPr="000B3F7F">
        <w:rPr>
          <w:bCs/>
          <w:lang w:val="en-GB"/>
        </w:rPr>
        <w:t xml:space="preserve">pozityvumas; </w:t>
      </w:r>
    </w:p>
    <w:p w14:paraId="3FA65B92" w14:textId="77777777" w:rsidR="002A3CC4" w:rsidRPr="000B3F7F" w:rsidRDefault="002A3CC4" w:rsidP="005A14F0">
      <w:pPr>
        <w:pStyle w:val="Default"/>
        <w:numPr>
          <w:ilvl w:val="0"/>
          <w:numId w:val="64"/>
        </w:numPr>
        <w:jc w:val="both"/>
        <w:rPr>
          <w:bCs/>
          <w:lang w:val="en-GB"/>
        </w:rPr>
      </w:pPr>
      <w:r w:rsidRPr="000B3F7F">
        <w:rPr>
          <w:bCs/>
          <w:lang w:val="en-GB"/>
        </w:rPr>
        <w:t xml:space="preserve">pagristumas; </w:t>
      </w:r>
    </w:p>
    <w:p w14:paraId="6C13CCCC" w14:textId="77777777" w:rsidR="002A3CC4" w:rsidRPr="000B3F7F" w:rsidRDefault="002A3CC4" w:rsidP="005A14F0">
      <w:pPr>
        <w:pStyle w:val="Default"/>
        <w:numPr>
          <w:ilvl w:val="0"/>
          <w:numId w:val="64"/>
        </w:numPr>
        <w:jc w:val="both"/>
        <w:rPr>
          <w:bCs/>
          <w:lang w:val="en-GB"/>
        </w:rPr>
      </w:pPr>
      <w:r>
        <w:rPr>
          <w:bCs/>
          <w:lang w:val="en-GB"/>
        </w:rPr>
        <w:t>informatyvu</w:t>
      </w:r>
      <w:r w:rsidRPr="000B3F7F">
        <w:rPr>
          <w:bCs/>
          <w:lang w:val="en-GB"/>
        </w:rPr>
        <w:t xml:space="preserve">mas; </w:t>
      </w:r>
    </w:p>
    <w:p w14:paraId="4EA4A95E" w14:textId="77777777" w:rsidR="002A3CC4" w:rsidRDefault="002A3CC4" w:rsidP="005A14F0">
      <w:pPr>
        <w:numPr>
          <w:ilvl w:val="0"/>
          <w:numId w:val="64"/>
        </w:numPr>
        <w:spacing w:after="5" w:line="240" w:lineRule="auto"/>
        <w:jc w:val="both"/>
        <w:rPr>
          <w:rFonts w:ascii="Times New Roman" w:hAnsi="Times New Roman" w:cs="Times New Roman"/>
          <w:b/>
          <w:color w:val="000000"/>
          <w:sz w:val="24"/>
          <w:szCs w:val="24"/>
        </w:rPr>
      </w:pPr>
      <w:r w:rsidRPr="002A3CC4">
        <w:rPr>
          <w:rFonts w:ascii="Times New Roman" w:hAnsi="Times New Roman" w:cs="Times New Roman"/>
          <w:sz w:val="24"/>
          <w:szCs w:val="24"/>
          <w:lang w:val="en-US"/>
        </w:rPr>
        <w:t>aiškūmas (skaidrūmas).</w:t>
      </w:r>
      <w:r w:rsidRPr="002A3CC4">
        <w:rPr>
          <w:rFonts w:ascii="Times New Roman" w:hAnsi="Times New Roman" w:cs="Times New Roman"/>
          <w:b/>
          <w:color w:val="000000"/>
          <w:sz w:val="24"/>
          <w:szCs w:val="24"/>
        </w:rPr>
        <w:t xml:space="preserve"> </w:t>
      </w:r>
    </w:p>
    <w:p w14:paraId="1E024D59" w14:textId="77777777" w:rsidR="002A3CC4" w:rsidRPr="002A3CC4" w:rsidRDefault="002A3CC4" w:rsidP="000A32DE">
      <w:pPr>
        <w:spacing w:after="5" w:line="240" w:lineRule="auto"/>
        <w:ind w:left="720"/>
        <w:jc w:val="both"/>
        <w:rPr>
          <w:rFonts w:ascii="Times New Roman" w:hAnsi="Times New Roman" w:cs="Times New Roman"/>
          <w:b/>
          <w:color w:val="000000"/>
          <w:sz w:val="24"/>
          <w:szCs w:val="24"/>
        </w:rPr>
      </w:pPr>
    </w:p>
    <w:p w14:paraId="595E0CC6" w14:textId="77777777" w:rsidR="002A3CC4" w:rsidRPr="002A3CC4" w:rsidRDefault="002A3CC4" w:rsidP="000A32DE">
      <w:pPr>
        <w:spacing w:after="0"/>
        <w:ind w:firstLine="720"/>
        <w:jc w:val="both"/>
        <w:rPr>
          <w:rFonts w:ascii="Times New Roman" w:hAnsi="Times New Roman" w:cs="Times New Roman"/>
          <w:b/>
          <w:color w:val="000000"/>
          <w:sz w:val="24"/>
          <w:szCs w:val="24"/>
        </w:rPr>
      </w:pPr>
      <w:r w:rsidRPr="002A3CC4">
        <w:rPr>
          <w:rFonts w:ascii="Times New Roman" w:hAnsi="Times New Roman" w:cs="Times New Roman"/>
          <w:b/>
          <w:color w:val="000000"/>
          <w:sz w:val="24"/>
          <w:szCs w:val="24"/>
        </w:rPr>
        <w:t xml:space="preserve">Vertinimo budai: </w:t>
      </w:r>
    </w:p>
    <w:p w14:paraId="081CDFAD" w14:textId="77777777" w:rsidR="002A3CC4" w:rsidRPr="002A3CC4" w:rsidRDefault="002A3CC4" w:rsidP="005A14F0">
      <w:pPr>
        <w:numPr>
          <w:ilvl w:val="0"/>
          <w:numId w:val="64"/>
        </w:numPr>
        <w:spacing w:after="0"/>
        <w:jc w:val="both"/>
        <w:rPr>
          <w:rFonts w:ascii="Times New Roman" w:hAnsi="Times New Roman" w:cs="Times New Roman"/>
          <w:b/>
          <w:color w:val="000000"/>
          <w:sz w:val="24"/>
          <w:szCs w:val="24"/>
        </w:rPr>
      </w:pPr>
      <w:r w:rsidRPr="002A3CC4">
        <w:rPr>
          <w:rFonts w:ascii="Times New Roman" w:hAnsi="Times New Roman" w:cs="Times New Roman"/>
          <w:b/>
          <w:color w:val="000000"/>
          <w:sz w:val="24"/>
          <w:szCs w:val="24"/>
        </w:rPr>
        <w:t>Formuojamasis</w:t>
      </w:r>
      <w:r w:rsidRPr="002A3CC4">
        <w:rPr>
          <w:rFonts w:ascii="Times New Roman" w:hAnsi="Times New Roman" w:cs="Times New Roman"/>
          <w:color w:val="000000"/>
          <w:sz w:val="24"/>
          <w:szCs w:val="24"/>
        </w:rPr>
        <w:t xml:space="preserve"> </w:t>
      </w:r>
      <w:r w:rsidRPr="002A3CC4">
        <w:rPr>
          <w:rFonts w:ascii="Times New Roman" w:hAnsi="Times New Roman" w:cs="Times New Roman"/>
          <w:b/>
          <w:color w:val="000000"/>
          <w:sz w:val="24"/>
          <w:szCs w:val="24"/>
        </w:rPr>
        <w:t xml:space="preserve">vertinimas </w:t>
      </w:r>
      <w:r w:rsidRPr="002A3CC4">
        <w:rPr>
          <w:rFonts w:ascii="Times New Roman" w:hAnsi="Times New Roman" w:cs="Times New Roman"/>
          <w:color w:val="000000"/>
          <w:sz w:val="24"/>
          <w:szCs w:val="24"/>
        </w:rPr>
        <w:t xml:space="preserve">taikomas mokymo proceso metu, mokinys nuosekliai skatinamas žodžiu ar rastu, pabrėžiant teigiamus mokymosi rezultatus; </w:t>
      </w:r>
    </w:p>
    <w:p w14:paraId="56BD97DC" w14:textId="77777777" w:rsidR="002A3CC4" w:rsidRPr="002A3CC4" w:rsidRDefault="002A3CC4" w:rsidP="005A14F0">
      <w:pPr>
        <w:numPr>
          <w:ilvl w:val="0"/>
          <w:numId w:val="64"/>
        </w:numPr>
        <w:spacing w:after="0" w:line="240" w:lineRule="auto"/>
        <w:ind w:right="281"/>
        <w:jc w:val="both"/>
        <w:rPr>
          <w:rFonts w:ascii="Times New Roman" w:hAnsi="Times New Roman" w:cs="Times New Roman"/>
          <w:b/>
          <w:color w:val="000000"/>
          <w:sz w:val="24"/>
          <w:szCs w:val="24"/>
        </w:rPr>
      </w:pPr>
      <w:r w:rsidRPr="002A3CC4">
        <w:rPr>
          <w:rFonts w:ascii="Times New Roman" w:hAnsi="Times New Roman" w:cs="Times New Roman"/>
          <w:b/>
          <w:color w:val="000000"/>
          <w:sz w:val="24"/>
          <w:szCs w:val="24"/>
        </w:rPr>
        <w:t>Diagnostinis vertinimas</w:t>
      </w:r>
      <w:r w:rsidRPr="002A3CC4">
        <w:rPr>
          <w:rFonts w:ascii="Times New Roman" w:hAnsi="Times New Roman" w:cs="Times New Roman"/>
          <w:color w:val="000000"/>
          <w:sz w:val="24"/>
          <w:szCs w:val="24"/>
        </w:rPr>
        <w:t xml:space="preserve"> atliekamas tam tikro ugdymo(si) etapo (temos, kurso, skyriaus) pradžioje ir pabaigoje, siekiant diagnozuoti esama situacija: nustatyti mokinio pasiekimus ir padaryta pažanga, numatyti tolesnio mokymosi galimybes; </w:t>
      </w:r>
    </w:p>
    <w:p w14:paraId="4277AC9C" w14:textId="77777777" w:rsidR="002A3CC4" w:rsidRPr="002A3CC4" w:rsidRDefault="002A3CC4" w:rsidP="005A14F0">
      <w:pPr>
        <w:numPr>
          <w:ilvl w:val="0"/>
          <w:numId w:val="64"/>
        </w:numPr>
        <w:spacing w:after="0" w:line="240" w:lineRule="auto"/>
        <w:jc w:val="both"/>
        <w:rPr>
          <w:rFonts w:ascii="Times New Roman" w:hAnsi="Times New Roman" w:cs="Times New Roman"/>
          <w:sz w:val="24"/>
          <w:szCs w:val="24"/>
        </w:rPr>
      </w:pPr>
      <w:r w:rsidRPr="002A3CC4">
        <w:rPr>
          <w:rFonts w:ascii="Times New Roman" w:hAnsi="Times New Roman" w:cs="Times New Roman"/>
          <w:b/>
          <w:color w:val="000000"/>
          <w:sz w:val="24"/>
          <w:szCs w:val="24"/>
        </w:rPr>
        <w:t xml:space="preserve">Apibendrinamasis vertinimas. </w:t>
      </w:r>
      <w:r w:rsidRPr="002A3CC4">
        <w:rPr>
          <w:rFonts w:ascii="Times New Roman" w:hAnsi="Times New Roman" w:cs="Times New Roman"/>
          <w:sz w:val="24"/>
          <w:szCs w:val="24"/>
        </w:rPr>
        <w:t>Pusmečių įvertinimai vedami iš gautų pažymių aritmetinio vidurkio (pažymį apvalinant mokinio naudai).</w:t>
      </w:r>
    </w:p>
    <w:p w14:paraId="0425C6C6" w14:textId="77777777" w:rsidR="002A3CC4" w:rsidRDefault="002A3CC4" w:rsidP="000A32DE">
      <w:pPr>
        <w:spacing w:after="0"/>
        <w:ind w:firstLine="720"/>
        <w:jc w:val="both"/>
        <w:rPr>
          <w:rFonts w:ascii="Times New Roman" w:hAnsi="Times New Roman" w:cs="Times New Roman"/>
          <w:b/>
          <w:sz w:val="24"/>
          <w:szCs w:val="24"/>
        </w:rPr>
      </w:pPr>
    </w:p>
    <w:p w14:paraId="38475533" w14:textId="77777777" w:rsidR="002A3CC4" w:rsidRPr="002A3CC4" w:rsidRDefault="002A3CC4" w:rsidP="000A32DE">
      <w:pPr>
        <w:spacing w:after="0"/>
        <w:ind w:firstLine="720"/>
        <w:jc w:val="both"/>
        <w:rPr>
          <w:rFonts w:ascii="Times New Roman" w:hAnsi="Times New Roman" w:cs="Times New Roman"/>
          <w:b/>
          <w:sz w:val="24"/>
          <w:szCs w:val="24"/>
        </w:rPr>
      </w:pPr>
      <w:r w:rsidRPr="002A3CC4">
        <w:rPr>
          <w:rFonts w:ascii="Times New Roman" w:hAnsi="Times New Roman" w:cs="Times New Roman"/>
          <w:b/>
          <w:sz w:val="24"/>
          <w:szCs w:val="24"/>
        </w:rPr>
        <w:t>Kūrybinių darbų vertinimo kriterijai:</w:t>
      </w:r>
    </w:p>
    <w:p w14:paraId="239C5301" w14:textId="77777777" w:rsidR="002A3CC4" w:rsidRPr="002A3CC4" w:rsidRDefault="002A3CC4" w:rsidP="005A14F0">
      <w:pPr>
        <w:widowControl w:val="0"/>
        <w:numPr>
          <w:ilvl w:val="0"/>
          <w:numId w:val="65"/>
        </w:numPr>
        <w:shd w:val="clear" w:color="auto" w:fill="FFFFFF"/>
        <w:tabs>
          <w:tab w:val="left" w:pos="1560"/>
        </w:tabs>
        <w:autoSpaceDE w:val="0"/>
        <w:autoSpaceDN w:val="0"/>
        <w:adjustRightInd w:val="0"/>
        <w:spacing w:after="0" w:line="240" w:lineRule="auto"/>
        <w:jc w:val="both"/>
        <w:rPr>
          <w:rFonts w:ascii="Times New Roman" w:hAnsi="Times New Roman" w:cs="Times New Roman"/>
          <w:color w:val="000000"/>
          <w:spacing w:val="-25"/>
          <w:sz w:val="24"/>
          <w:szCs w:val="24"/>
        </w:rPr>
      </w:pPr>
      <w:r w:rsidRPr="002A3CC4">
        <w:rPr>
          <w:rFonts w:ascii="Times New Roman" w:hAnsi="Times New Roman" w:cs="Times New Roman"/>
          <w:color w:val="000000"/>
          <w:spacing w:val="-1"/>
          <w:sz w:val="24"/>
          <w:szCs w:val="24"/>
        </w:rPr>
        <w:t>Mokinių gebėjimas savarankiškai atlikti kūrybinę užduotį.</w:t>
      </w:r>
    </w:p>
    <w:p w14:paraId="3F292029" w14:textId="77777777" w:rsidR="002A3CC4" w:rsidRPr="002A3CC4" w:rsidRDefault="002A3CC4" w:rsidP="005A14F0">
      <w:pPr>
        <w:widowControl w:val="0"/>
        <w:numPr>
          <w:ilvl w:val="0"/>
          <w:numId w:val="65"/>
        </w:numPr>
        <w:shd w:val="clear" w:color="auto" w:fill="FFFFFF"/>
        <w:tabs>
          <w:tab w:val="left" w:pos="1560"/>
        </w:tabs>
        <w:autoSpaceDE w:val="0"/>
        <w:autoSpaceDN w:val="0"/>
        <w:adjustRightInd w:val="0"/>
        <w:spacing w:after="0" w:line="240" w:lineRule="auto"/>
        <w:jc w:val="both"/>
        <w:rPr>
          <w:rFonts w:ascii="Times New Roman" w:hAnsi="Times New Roman" w:cs="Times New Roman"/>
          <w:color w:val="000000"/>
          <w:spacing w:val="-12"/>
          <w:sz w:val="24"/>
          <w:szCs w:val="24"/>
        </w:rPr>
      </w:pPr>
      <w:r w:rsidRPr="002A3CC4">
        <w:rPr>
          <w:rFonts w:ascii="Times New Roman" w:hAnsi="Times New Roman" w:cs="Times New Roman"/>
          <w:color w:val="000000"/>
          <w:sz w:val="24"/>
          <w:szCs w:val="24"/>
        </w:rPr>
        <w:t>Pasiruošimas kūrybiniam darbui, reikalingų priemonių darbui atlikti turėjimas.</w:t>
      </w:r>
    </w:p>
    <w:p w14:paraId="27C393B9" w14:textId="77777777" w:rsidR="002A3CC4" w:rsidRPr="002A3CC4" w:rsidRDefault="002A3CC4" w:rsidP="005A14F0">
      <w:pPr>
        <w:widowControl w:val="0"/>
        <w:numPr>
          <w:ilvl w:val="0"/>
          <w:numId w:val="65"/>
        </w:numPr>
        <w:shd w:val="clear" w:color="auto" w:fill="FFFFFF"/>
        <w:tabs>
          <w:tab w:val="left" w:pos="1560"/>
        </w:tabs>
        <w:autoSpaceDE w:val="0"/>
        <w:autoSpaceDN w:val="0"/>
        <w:adjustRightInd w:val="0"/>
        <w:spacing w:after="0" w:line="240" w:lineRule="auto"/>
        <w:jc w:val="both"/>
        <w:rPr>
          <w:rFonts w:ascii="Times New Roman" w:hAnsi="Times New Roman" w:cs="Times New Roman"/>
          <w:color w:val="000000"/>
          <w:spacing w:val="-13"/>
          <w:sz w:val="24"/>
          <w:szCs w:val="24"/>
        </w:rPr>
      </w:pPr>
      <w:r w:rsidRPr="002A3CC4">
        <w:rPr>
          <w:rFonts w:ascii="Times New Roman" w:hAnsi="Times New Roman" w:cs="Times New Roman"/>
          <w:color w:val="000000"/>
          <w:spacing w:val="-1"/>
          <w:sz w:val="24"/>
          <w:szCs w:val="24"/>
        </w:rPr>
        <w:t>Kūrybiškumas, originalumas, išradingumas kūrybiniame darbe.</w:t>
      </w:r>
    </w:p>
    <w:p w14:paraId="1506D6FC" w14:textId="77777777" w:rsidR="002A3CC4" w:rsidRPr="002A3CC4" w:rsidRDefault="000A32DE" w:rsidP="005A14F0">
      <w:pPr>
        <w:widowControl w:val="0"/>
        <w:numPr>
          <w:ilvl w:val="0"/>
          <w:numId w:val="65"/>
        </w:numPr>
        <w:shd w:val="clear" w:color="auto" w:fill="FFFFFF"/>
        <w:tabs>
          <w:tab w:val="left" w:pos="1560"/>
        </w:tabs>
        <w:autoSpaceDE w:val="0"/>
        <w:autoSpaceDN w:val="0"/>
        <w:adjustRightInd w:val="0"/>
        <w:spacing w:after="0" w:line="240" w:lineRule="auto"/>
        <w:rPr>
          <w:rFonts w:ascii="Times New Roman" w:hAnsi="Times New Roman" w:cs="Times New Roman"/>
          <w:color w:val="000000"/>
          <w:spacing w:val="-12"/>
          <w:sz w:val="24"/>
          <w:szCs w:val="24"/>
        </w:rPr>
      </w:pPr>
      <w:r>
        <w:rPr>
          <w:rFonts w:ascii="Times New Roman" w:hAnsi="Times New Roman" w:cs="Times New Roman"/>
          <w:color w:val="000000"/>
          <w:spacing w:val="-2"/>
          <w:sz w:val="24"/>
          <w:szCs w:val="24"/>
        </w:rPr>
        <w:t>Darbo</w:t>
      </w:r>
      <w:r w:rsidRPr="000A32DE">
        <w:rPr>
          <w:rFonts w:ascii="Times New Roman" w:hAnsi="Times New Roman" w:cs="Times New Roman"/>
          <w:color w:val="000000"/>
          <w:spacing w:val="-2"/>
          <w:sz w:val="24"/>
          <w:szCs w:val="24"/>
          <w:lang w:val="en-US"/>
        </w:rPr>
        <w:t xml:space="preserve"> </w:t>
      </w:r>
      <w:r w:rsidR="002A3CC4" w:rsidRPr="002A3CC4">
        <w:rPr>
          <w:rFonts w:ascii="Times New Roman" w:hAnsi="Times New Roman" w:cs="Times New Roman"/>
          <w:color w:val="000000"/>
          <w:spacing w:val="-2"/>
          <w:sz w:val="24"/>
          <w:szCs w:val="24"/>
        </w:rPr>
        <w:t>drausmės laikymasis, savo darbo vietos sutvarkymas.</w:t>
      </w:r>
      <w:r w:rsidR="002A3CC4" w:rsidRPr="002A3CC4">
        <w:rPr>
          <w:rFonts w:ascii="Times New Roman" w:hAnsi="Times New Roman" w:cs="Times New Roman"/>
          <w:color w:val="000000"/>
          <w:spacing w:val="-2"/>
          <w:sz w:val="24"/>
          <w:szCs w:val="24"/>
        </w:rPr>
        <w:br/>
        <w:t>Atsiskaitymas laiku.</w:t>
      </w:r>
    </w:p>
    <w:p w14:paraId="42722C8E" w14:textId="77777777" w:rsidR="002A3CC4" w:rsidRPr="002A3CC4" w:rsidRDefault="002A3CC4" w:rsidP="005A14F0">
      <w:pPr>
        <w:numPr>
          <w:ilvl w:val="0"/>
          <w:numId w:val="65"/>
        </w:numPr>
        <w:shd w:val="clear" w:color="auto" w:fill="FFFFFF"/>
        <w:spacing w:after="0" w:line="240" w:lineRule="auto"/>
        <w:jc w:val="both"/>
        <w:rPr>
          <w:rFonts w:ascii="Times New Roman" w:hAnsi="Times New Roman" w:cs="Times New Roman"/>
          <w:color w:val="000000"/>
          <w:spacing w:val="-1"/>
          <w:sz w:val="24"/>
          <w:szCs w:val="24"/>
        </w:rPr>
      </w:pPr>
      <w:r w:rsidRPr="002A3CC4">
        <w:rPr>
          <w:rFonts w:ascii="Times New Roman" w:hAnsi="Times New Roman" w:cs="Times New Roman"/>
          <w:color w:val="000000"/>
          <w:spacing w:val="-1"/>
          <w:sz w:val="24"/>
          <w:szCs w:val="24"/>
        </w:rPr>
        <w:t>Atlikto darbo kokybė.</w:t>
      </w:r>
    </w:p>
    <w:p w14:paraId="31242777" w14:textId="77777777" w:rsidR="002A3CC4" w:rsidRPr="002A3CC4" w:rsidRDefault="002A3CC4" w:rsidP="000A32DE">
      <w:pPr>
        <w:shd w:val="clear" w:color="auto" w:fill="FFFFFF"/>
        <w:jc w:val="both"/>
        <w:rPr>
          <w:rFonts w:ascii="Times New Roman" w:hAnsi="Times New Roman" w:cs="Times New Roman"/>
          <w:color w:val="000000"/>
          <w:spacing w:val="-1"/>
          <w:sz w:val="24"/>
          <w:szCs w:val="24"/>
        </w:rPr>
      </w:pPr>
    </w:p>
    <w:p w14:paraId="530ADEF0" w14:textId="77777777" w:rsidR="002A3CC4" w:rsidRPr="002A3CC4" w:rsidRDefault="002A3CC4" w:rsidP="002A3CC4">
      <w:pPr>
        <w:shd w:val="clear" w:color="auto" w:fill="FFFFFF"/>
        <w:rPr>
          <w:rFonts w:ascii="Times New Roman" w:hAnsi="Times New Roman" w:cs="Times New Roman"/>
          <w:b/>
          <w:sz w:val="24"/>
          <w:szCs w:val="24"/>
        </w:rPr>
      </w:pPr>
      <w:r w:rsidRPr="002A3CC4">
        <w:rPr>
          <w:rFonts w:ascii="Times New Roman" w:hAnsi="Times New Roman" w:cs="Times New Roman"/>
          <w:b/>
          <w:color w:val="000000"/>
          <w:spacing w:val="-1"/>
          <w:sz w:val="24"/>
          <w:szCs w:val="24"/>
        </w:rPr>
        <w:t>Mokinių dailės pasiekimų ir gebėjimų vertinimas balais:</w:t>
      </w:r>
    </w:p>
    <w:tbl>
      <w:tblPr>
        <w:tblW w:w="0" w:type="auto"/>
        <w:tblInd w:w="40" w:type="dxa"/>
        <w:tblLayout w:type="fixed"/>
        <w:tblCellMar>
          <w:left w:w="40" w:type="dxa"/>
          <w:right w:w="40" w:type="dxa"/>
        </w:tblCellMar>
        <w:tblLook w:val="0000" w:firstRow="0" w:lastRow="0" w:firstColumn="0" w:lastColumn="0" w:noHBand="0" w:noVBand="0"/>
      </w:tblPr>
      <w:tblGrid>
        <w:gridCol w:w="540"/>
        <w:gridCol w:w="8640"/>
      </w:tblGrid>
      <w:tr w:rsidR="002A3CC4" w:rsidRPr="002A3CC4" w14:paraId="5AF7EB21" w14:textId="77777777" w:rsidTr="004475B7">
        <w:trPr>
          <w:trHeight w:hRule="exact" w:val="886"/>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3178DCE" w14:textId="77777777" w:rsidR="002A3CC4" w:rsidRPr="002A3CC4" w:rsidRDefault="002A3CC4" w:rsidP="004475B7">
            <w:pPr>
              <w:shd w:val="clear" w:color="auto" w:fill="FFFFFF"/>
              <w:jc w:val="center"/>
              <w:rPr>
                <w:rFonts w:ascii="Times New Roman" w:hAnsi="Times New Roman" w:cs="Times New Roman"/>
                <w:sz w:val="24"/>
                <w:szCs w:val="24"/>
              </w:rPr>
            </w:pPr>
            <w:r w:rsidRPr="002A3CC4">
              <w:rPr>
                <w:rFonts w:ascii="Times New Roman" w:hAnsi="Times New Roman" w:cs="Times New Roman"/>
                <w:bCs/>
                <w:color w:val="000000"/>
                <w:spacing w:val="-4"/>
                <w:sz w:val="24"/>
                <w:szCs w:val="24"/>
              </w:rPr>
              <w:t>10</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14:paraId="19A7F1E7" w14:textId="77777777" w:rsidR="002A3CC4" w:rsidRPr="002A3CC4" w:rsidRDefault="002A3CC4" w:rsidP="004475B7">
            <w:pPr>
              <w:shd w:val="clear" w:color="auto" w:fill="FFFFFF"/>
              <w:ind w:hanging="10"/>
              <w:rPr>
                <w:rFonts w:ascii="Times New Roman" w:hAnsi="Times New Roman" w:cs="Times New Roman"/>
                <w:sz w:val="24"/>
                <w:szCs w:val="24"/>
              </w:rPr>
            </w:pPr>
            <w:r w:rsidRPr="002A3CC4">
              <w:rPr>
                <w:rFonts w:ascii="Times New Roman" w:hAnsi="Times New Roman" w:cs="Times New Roman"/>
                <w:color w:val="000000"/>
                <w:sz w:val="24"/>
                <w:szCs w:val="24"/>
              </w:rPr>
              <w:t xml:space="preserve"> </w:t>
            </w:r>
            <w:r w:rsidRPr="002A3CC4">
              <w:rPr>
                <w:rFonts w:ascii="Times New Roman" w:hAnsi="Times New Roman" w:cs="Times New Roman"/>
                <w:color w:val="000000"/>
                <w:spacing w:val="2"/>
                <w:sz w:val="24"/>
                <w:szCs w:val="24"/>
              </w:rPr>
              <w:t xml:space="preserve">Rašomas už </w:t>
            </w:r>
            <w:r w:rsidRPr="002A3CC4">
              <w:rPr>
                <w:rFonts w:ascii="Times New Roman" w:hAnsi="Times New Roman" w:cs="Times New Roman"/>
                <w:color w:val="000000"/>
                <w:sz w:val="24"/>
                <w:szCs w:val="24"/>
              </w:rPr>
              <w:t xml:space="preserve">mokinio gebėjimą savarankiškai, kūrybiškai dirbti ir mąstyti </w:t>
            </w:r>
            <w:r w:rsidRPr="002A3CC4">
              <w:rPr>
                <w:rFonts w:ascii="Times New Roman" w:hAnsi="Times New Roman" w:cs="Times New Roman"/>
                <w:color w:val="000000"/>
                <w:spacing w:val="-1"/>
                <w:sz w:val="24"/>
                <w:szCs w:val="24"/>
              </w:rPr>
              <w:t>bei savikritiškai vertinti savo darbą, už puikiai atliktus kūrybinius darbus, tvarkingumą, originalumą, aktyvumą pamokoje.</w:t>
            </w:r>
          </w:p>
        </w:tc>
      </w:tr>
      <w:tr w:rsidR="002A3CC4" w:rsidRPr="002A3CC4" w14:paraId="6BFBDCA4" w14:textId="77777777" w:rsidTr="004475B7">
        <w:trPr>
          <w:trHeight w:hRule="exact" w:val="544"/>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74044460" w14:textId="77777777" w:rsidR="002A3CC4" w:rsidRPr="002A3CC4" w:rsidRDefault="002A3CC4" w:rsidP="004475B7">
            <w:pPr>
              <w:shd w:val="clear" w:color="auto" w:fill="FFFFFF"/>
              <w:jc w:val="center"/>
              <w:rPr>
                <w:rFonts w:ascii="Times New Roman" w:hAnsi="Times New Roman" w:cs="Times New Roman"/>
                <w:sz w:val="24"/>
                <w:szCs w:val="24"/>
              </w:rPr>
            </w:pPr>
            <w:r w:rsidRPr="002A3CC4">
              <w:rPr>
                <w:rFonts w:ascii="Times New Roman" w:hAnsi="Times New Roman" w:cs="Times New Roman"/>
                <w:bCs/>
                <w:color w:val="000000"/>
                <w:spacing w:val="-3"/>
                <w:sz w:val="24"/>
                <w:szCs w:val="24"/>
              </w:rPr>
              <w:t>9</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14:paraId="62C00C96" w14:textId="77777777" w:rsidR="002A3CC4" w:rsidRDefault="002A3CC4" w:rsidP="004475B7">
            <w:pPr>
              <w:shd w:val="clear" w:color="auto" w:fill="FFFFFF"/>
              <w:ind w:hanging="5"/>
              <w:rPr>
                <w:rFonts w:ascii="Times New Roman" w:hAnsi="Times New Roman" w:cs="Times New Roman"/>
                <w:color w:val="000000"/>
                <w:spacing w:val="-1"/>
                <w:sz w:val="24"/>
                <w:szCs w:val="24"/>
              </w:rPr>
            </w:pPr>
            <w:r w:rsidRPr="002A3CC4">
              <w:rPr>
                <w:rFonts w:ascii="Times New Roman" w:hAnsi="Times New Roman" w:cs="Times New Roman"/>
                <w:color w:val="000000"/>
                <w:spacing w:val="2"/>
                <w:sz w:val="24"/>
                <w:szCs w:val="24"/>
              </w:rPr>
              <w:t xml:space="preserve">Rašomas už visus dešimties balų reikalavimus, kai mokytojui reikėjo </w:t>
            </w:r>
            <w:r w:rsidRPr="002A3CC4">
              <w:rPr>
                <w:rFonts w:ascii="Times New Roman" w:hAnsi="Times New Roman" w:cs="Times New Roman"/>
                <w:color w:val="000000"/>
                <w:spacing w:val="-1"/>
                <w:sz w:val="24"/>
                <w:szCs w:val="24"/>
              </w:rPr>
              <w:t>padaryti kelias neesmines pastabas.</w:t>
            </w:r>
          </w:p>
          <w:p w14:paraId="7CAFBE1D" w14:textId="77777777" w:rsidR="002A3CC4" w:rsidRDefault="002A3CC4" w:rsidP="004475B7">
            <w:pPr>
              <w:shd w:val="clear" w:color="auto" w:fill="FFFFFF"/>
              <w:ind w:hanging="5"/>
              <w:rPr>
                <w:rFonts w:ascii="Times New Roman" w:hAnsi="Times New Roman" w:cs="Times New Roman"/>
                <w:color w:val="000000"/>
                <w:spacing w:val="-1"/>
                <w:sz w:val="24"/>
                <w:szCs w:val="24"/>
              </w:rPr>
            </w:pPr>
          </w:p>
          <w:p w14:paraId="7D1D66C0" w14:textId="77777777" w:rsidR="002A3CC4" w:rsidRPr="002A3CC4" w:rsidRDefault="002A3CC4" w:rsidP="004475B7">
            <w:pPr>
              <w:shd w:val="clear" w:color="auto" w:fill="FFFFFF"/>
              <w:ind w:hanging="5"/>
              <w:rPr>
                <w:rFonts w:ascii="Times New Roman" w:hAnsi="Times New Roman" w:cs="Times New Roman"/>
                <w:sz w:val="24"/>
                <w:szCs w:val="24"/>
              </w:rPr>
            </w:pPr>
          </w:p>
        </w:tc>
      </w:tr>
      <w:tr w:rsidR="002A3CC4" w:rsidRPr="002A3CC4" w14:paraId="3EA8A0A6" w14:textId="77777777" w:rsidTr="004475B7">
        <w:trPr>
          <w:trHeight w:hRule="exact" w:val="636"/>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384C7A63" w14:textId="77777777" w:rsidR="002A3CC4" w:rsidRPr="002A3CC4" w:rsidRDefault="002A3CC4" w:rsidP="004475B7">
            <w:pPr>
              <w:shd w:val="clear" w:color="auto" w:fill="FFFFFF"/>
              <w:jc w:val="center"/>
              <w:rPr>
                <w:rFonts w:ascii="Times New Roman" w:hAnsi="Times New Roman" w:cs="Times New Roman"/>
                <w:sz w:val="24"/>
                <w:szCs w:val="24"/>
              </w:rPr>
            </w:pPr>
            <w:r w:rsidRPr="002A3CC4">
              <w:rPr>
                <w:rFonts w:ascii="Times New Roman" w:hAnsi="Times New Roman" w:cs="Times New Roman"/>
                <w:bCs/>
                <w:color w:val="000000"/>
                <w:spacing w:val="-3"/>
                <w:sz w:val="24"/>
                <w:szCs w:val="24"/>
              </w:rPr>
              <w:t>8</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14:paraId="68FFF6B6" w14:textId="77777777" w:rsidR="002A3CC4" w:rsidRPr="002A3CC4" w:rsidRDefault="002A3CC4" w:rsidP="004475B7">
            <w:pPr>
              <w:shd w:val="clear" w:color="auto" w:fill="FFFFFF"/>
              <w:ind w:firstLine="5"/>
              <w:rPr>
                <w:rFonts w:ascii="Times New Roman" w:hAnsi="Times New Roman" w:cs="Times New Roman"/>
                <w:sz w:val="24"/>
                <w:szCs w:val="24"/>
              </w:rPr>
            </w:pPr>
            <w:r w:rsidRPr="002A3CC4">
              <w:rPr>
                <w:rFonts w:ascii="Times New Roman" w:hAnsi="Times New Roman" w:cs="Times New Roman"/>
                <w:color w:val="000000"/>
                <w:spacing w:val="-2"/>
                <w:sz w:val="24"/>
                <w:szCs w:val="24"/>
              </w:rPr>
              <w:t xml:space="preserve">Rašomas už gerai atliktą darbą, kai mokinys neišnaudoja optimaliai savo </w:t>
            </w:r>
            <w:r w:rsidRPr="002A3CC4">
              <w:rPr>
                <w:rFonts w:ascii="Times New Roman" w:hAnsi="Times New Roman" w:cs="Times New Roman"/>
                <w:color w:val="000000"/>
                <w:sz w:val="24"/>
                <w:szCs w:val="24"/>
              </w:rPr>
              <w:t>galimybes, gauna reikšmingas pastabas, į kurias teisingai reaguoja.</w:t>
            </w:r>
          </w:p>
        </w:tc>
      </w:tr>
      <w:tr w:rsidR="002A3CC4" w14:paraId="75D32743" w14:textId="77777777" w:rsidTr="004475B7">
        <w:trPr>
          <w:trHeight w:hRule="exact" w:val="876"/>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627D5CC" w14:textId="77777777" w:rsidR="002A3CC4" w:rsidRPr="002A3CC4" w:rsidRDefault="002A3CC4" w:rsidP="004475B7">
            <w:pPr>
              <w:shd w:val="clear" w:color="auto" w:fill="FFFFFF"/>
              <w:jc w:val="center"/>
              <w:rPr>
                <w:rFonts w:ascii="Times New Roman" w:hAnsi="Times New Roman" w:cs="Times New Roman"/>
                <w:sz w:val="24"/>
                <w:szCs w:val="24"/>
              </w:rPr>
            </w:pPr>
            <w:r w:rsidRPr="002A3CC4">
              <w:rPr>
                <w:rFonts w:ascii="Times New Roman" w:hAnsi="Times New Roman" w:cs="Times New Roman"/>
                <w:bCs/>
                <w:color w:val="000000"/>
                <w:spacing w:val="-3"/>
                <w:sz w:val="24"/>
                <w:szCs w:val="24"/>
              </w:rPr>
              <w:t>7</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14:paraId="2141D69E" w14:textId="77777777" w:rsidR="002A3CC4" w:rsidRPr="002A3CC4" w:rsidRDefault="002A3CC4" w:rsidP="004475B7">
            <w:pPr>
              <w:shd w:val="clear" w:color="auto" w:fill="FFFFFF"/>
              <w:rPr>
                <w:rFonts w:ascii="Times New Roman" w:hAnsi="Times New Roman" w:cs="Times New Roman"/>
                <w:sz w:val="24"/>
                <w:szCs w:val="24"/>
              </w:rPr>
            </w:pPr>
            <w:r w:rsidRPr="002A3CC4">
              <w:rPr>
                <w:rFonts w:ascii="Times New Roman" w:hAnsi="Times New Roman" w:cs="Times New Roman"/>
                <w:color w:val="000000"/>
                <w:spacing w:val="-1"/>
                <w:sz w:val="24"/>
                <w:szCs w:val="24"/>
              </w:rPr>
              <w:t xml:space="preserve">Rašomas už kūrybinį darbą, atliktą neišnaudojant visų savo gabumų, už </w:t>
            </w:r>
            <w:r w:rsidRPr="002A3CC4">
              <w:rPr>
                <w:rFonts w:ascii="Times New Roman" w:hAnsi="Times New Roman" w:cs="Times New Roman"/>
                <w:color w:val="000000"/>
                <w:spacing w:val="-2"/>
                <w:sz w:val="24"/>
                <w:szCs w:val="24"/>
              </w:rPr>
              <w:t xml:space="preserve">pasyvumą, už nukrypimą nuo esminių dalykų , kai mokytojas darbo eigoje </w:t>
            </w:r>
            <w:r w:rsidRPr="002A3CC4">
              <w:rPr>
                <w:rFonts w:ascii="Times New Roman" w:hAnsi="Times New Roman" w:cs="Times New Roman"/>
                <w:color w:val="000000"/>
                <w:sz w:val="24"/>
                <w:szCs w:val="24"/>
              </w:rPr>
              <w:t>padaro esmines pastabas, o mokinys į jas teisingai reaguoja.</w:t>
            </w:r>
          </w:p>
        </w:tc>
      </w:tr>
      <w:tr w:rsidR="002A3CC4" w14:paraId="7774AC6C" w14:textId="77777777" w:rsidTr="004475B7">
        <w:trPr>
          <w:trHeight w:hRule="exact" w:val="516"/>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40963A90" w14:textId="77777777" w:rsidR="002A3CC4" w:rsidRPr="002A3CC4" w:rsidRDefault="002A3CC4" w:rsidP="004475B7">
            <w:pPr>
              <w:shd w:val="clear" w:color="auto" w:fill="FFFFFF"/>
              <w:jc w:val="center"/>
              <w:rPr>
                <w:rFonts w:ascii="Times New Roman" w:hAnsi="Times New Roman" w:cs="Times New Roman"/>
                <w:sz w:val="24"/>
                <w:szCs w:val="24"/>
              </w:rPr>
            </w:pPr>
            <w:r w:rsidRPr="002A3CC4">
              <w:rPr>
                <w:rFonts w:ascii="Times New Roman" w:hAnsi="Times New Roman" w:cs="Times New Roman"/>
                <w:bCs/>
                <w:color w:val="000000"/>
                <w:spacing w:val="-3"/>
                <w:sz w:val="24"/>
                <w:szCs w:val="24"/>
              </w:rPr>
              <w:t>6</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14:paraId="5E517EA7" w14:textId="77777777" w:rsidR="002A3CC4" w:rsidRPr="002A3CC4" w:rsidRDefault="002A3CC4" w:rsidP="004475B7">
            <w:pPr>
              <w:shd w:val="clear" w:color="auto" w:fill="FFFFFF"/>
              <w:ind w:firstLine="10"/>
              <w:rPr>
                <w:rFonts w:ascii="Times New Roman" w:hAnsi="Times New Roman" w:cs="Times New Roman"/>
                <w:sz w:val="24"/>
                <w:szCs w:val="24"/>
              </w:rPr>
            </w:pPr>
            <w:r w:rsidRPr="002A3CC4">
              <w:rPr>
                <w:rFonts w:ascii="Times New Roman" w:hAnsi="Times New Roman" w:cs="Times New Roman"/>
                <w:color w:val="000000"/>
                <w:spacing w:val="6"/>
                <w:sz w:val="24"/>
                <w:szCs w:val="24"/>
              </w:rPr>
              <w:t xml:space="preserve">Rašomas už atliktą kūrybinį darbą, nevisiškai laikantis nustatytų </w:t>
            </w:r>
            <w:r w:rsidRPr="002A3CC4">
              <w:rPr>
                <w:rFonts w:ascii="Times New Roman" w:hAnsi="Times New Roman" w:cs="Times New Roman"/>
                <w:color w:val="000000"/>
                <w:sz w:val="24"/>
                <w:szCs w:val="24"/>
              </w:rPr>
              <w:t>reikalavimų ir atsiskaitymo terminų, už kūrybiškumo ir aktyvumo stoką.</w:t>
            </w:r>
          </w:p>
        </w:tc>
      </w:tr>
      <w:tr w:rsidR="002A3CC4" w14:paraId="273FAC08" w14:textId="77777777" w:rsidTr="004475B7">
        <w:trPr>
          <w:trHeight w:hRule="exact" w:val="1115"/>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5207B0AE" w14:textId="77777777" w:rsidR="002A3CC4" w:rsidRPr="002A3CC4" w:rsidRDefault="002A3CC4" w:rsidP="004475B7">
            <w:pPr>
              <w:shd w:val="clear" w:color="auto" w:fill="FFFFFF"/>
              <w:jc w:val="center"/>
              <w:rPr>
                <w:rFonts w:ascii="Times New Roman" w:hAnsi="Times New Roman" w:cs="Times New Roman"/>
                <w:sz w:val="24"/>
                <w:szCs w:val="24"/>
              </w:rPr>
            </w:pPr>
            <w:r w:rsidRPr="002A3CC4">
              <w:rPr>
                <w:rFonts w:ascii="Times New Roman" w:hAnsi="Times New Roman" w:cs="Times New Roman"/>
                <w:bCs/>
                <w:color w:val="000000"/>
                <w:spacing w:val="-3"/>
                <w:sz w:val="24"/>
                <w:szCs w:val="24"/>
              </w:rPr>
              <w:t>5</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14:paraId="0C11F063" w14:textId="77777777" w:rsidR="002A3CC4" w:rsidRPr="002A3CC4" w:rsidRDefault="002A3CC4" w:rsidP="004475B7">
            <w:pPr>
              <w:shd w:val="clear" w:color="auto" w:fill="FFFFFF"/>
              <w:rPr>
                <w:rFonts w:ascii="Times New Roman" w:hAnsi="Times New Roman" w:cs="Times New Roman"/>
                <w:sz w:val="24"/>
                <w:szCs w:val="24"/>
              </w:rPr>
            </w:pPr>
            <w:r w:rsidRPr="002A3CC4">
              <w:rPr>
                <w:rFonts w:ascii="Times New Roman" w:hAnsi="Times New Roman" w:cs="Times New Roman"/>
                <w:color w:val="000000"/>
                <w:spacing w:val="7"/>
                <w:sz w:val="24"/>
                <w:szCs w:val="24"/>
              </w:rPr>
              <w:t xml:space="preserve">Rašomas už atliktą darbą nesilaikant nustatytų reikalavimų, už </w:t>
            </w:r>
            <w:r w:rsidRPr="002A3CC4">
              <w:rPr>
                <w:rFonts w:ascii="Times New Roman" w:hAnsi="Times New Roman" w:cs="Times New Roman"/>
                <w:color w:val="000000"/>
                <w:spacing w:val="6"/>
                <w:sz w:val="24"/>
                <w:szCs w:val="24"/>
              </w:rPr>
              <w:t xml:space="preserve">savarankiškumo stoką, neatlieka darbą laiku, neįdeda pakankamai </w:t>
            </w:r>
            <w:r w:rsidRPr="002A3CC4">
              <w:rPr>
                <w:rFonts w:ascii="Times New Roman" w:hAnsi="Times New Roman" w:cs="Times New Roman"/>
                <w:color w:val="000000"/>
                <w:spacing w:val="-1"/>
                <w:sz w:val="24"/>
                <w:szCs w:val="24"/>
              </w:rPr>
              <w:t xml:space="preserve">pastangų, neišnaudoja kūrybai skirtą laiką, mokytojas padaro reikšmingas </w:t>
            </w:r>
            <w:r w:rsidRPr="002A3CC4">
              <w:rPr>
                <w:rFonts w:ascii="Times New Roman" w:hAnsi="Times New Roman" w:cs="Times New Roman"/>
                <w:color w:val="000000"/>
                <w:sz w:val="24"/>
                <w:szCs w:val="24"/>
              </w:rPr>
              <w:t>pastabas, mokinys į pastabas reaguoja ir iš dalies daro išvadas.</w:t>
            </w:r>
          </w:p>
        </w:tc>
      </w:tr>
      <w:tr w:rsidR="002A3CC4" w14:paraId="39130E83" w14:textId="77777777" w:rsidTr="004475B7">
        <w:trPr>
          <w:trHeight w:hRule="exact" w:val="530"/>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50B76CDF" w14:textId="77777777" w:rsidR="002A3CC4" w:rsidRPr="002A3CC4" w:rsidRDefault="002A3CC4" w:rsidP="004475B7">
            <w:pPr>
              <w:shd w:val="clear" w:color="auto" w:fill="FFFFFF"/>
              <w:jc w:val="center"/>
              <w:rPr>
                <w:rFonts w:ascii="Times New Roman" w:hAnsi="Times New Roman" w:cs="Times New Roman"/>
                <w:sz w:val="24"/>
                <w:szCs w:val="24"/>
              </w:rPr>
            </w:pPr>
            <w:r w:rsidRPr="002A3CC4">
              <w:rPr>
                <w:rFonts w:ascii="Times New Roman" w:hAnsi="Times New Roman" w:cs="Times New Roman"/>
                <w:bCs/>
                <w:color w:val="000000"/>
                <w:spacing w:val="-3"/>
                <w:sz w:val="24"/>
                <w:szCs w:val="24"/>
              </w:rPr>
              <w:t>4</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14:paraId="27D8892B" w14:textId="77777777" w:rsidR="002A3CC4" w:rsidRPr="002A3CC4" w:rsidRDefault="002A3CC4" w:rsidP="004475B7">
            <w:pPr>
              <w:shd w:val="clear" w:color="auto" w:fill="FFFFFF"/>
              <w:ind w:firstLine="5"/>
              <w:rPr>
                <w:rFonts w:ascii="Times New Roman" w:hAnsi="Times New Roman" w:cs="Times New Roman"/>
                <w:sz w:val="24"/>
                <w:szCs w:val="24"/>
              </w:rPr>
            </w:pPr>
            <w:r w:rsidRPr="002A3CC4">
              <w:rPr>
                <w:rFonts w:ascii="Times New Roman" w:hAnsi="Times New Roman" w:cs="Times New Roman"/>
                <w:color w:val="000000"/>
                <w:spacing w:val="5"/>
                <w:sz w:val="24"/>
                <w:szCs w:val="24"/>
              </w:rPr>
              <w:t xml:space="preserve">Rašomas už labai nekūrybiškai atliktą darbą, už įdėtas minimalias </w:t>
            </w:r>
            <w:r w:rsidRPr="002A3CC4">
              <w:rPr>
                <w:rFonts w:ascii="Times New Roman" w:hAnsi="Times New Roman" w:cs="Times New Roman"/>
                <w:color w:val="000000"/>
                <w:sz w:val="24"/>
                <w:szCs w:val="24"/>
              </w:rPr>
              <w:t>pastangas, kada mokinys atlieka darbą neišsamiai, nesilaiko nuorodų.</w:t>
            </w:r>
          </w:p>
        </w:tc>
      </w:tr>
      <w:tr w:rsidR="002A3CC4" w14:paraId="1BEA98A3" w14:textId="77777777" w:rsidTr="004475B7">
        <w:trPr>
          <w:trHeight w:hRule="exact" w:val="526"/>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2B2093E7" w14:textId="77777777" w:rsidR="002A3CC4" w:rsidRPr="002A3CC4" w:rsidRDefault="002A3CC4" w:rsidP="004475B7">
            <w:pPr>
              <w:shd w:val="clear" w:color="auto" w:fill="FFFFFF"/>
              <w:jc w:val="center"/>
              <w:rPr>
                <w:rFonts w:ascii="Times New Roman" w:hAnsi="Times New Roman" w:cs="Times New Roman"/>
                <w:sz w:val="24"/>
                <w:szCs w:val="24"/>
              </w:rPr>
            </w:pPr>
            <w:r w:rsidRPr="002A3CC4">
              <w:rPr>
                <w:rFonts w:ascii="Times New Roman" w:hAnsi="Times New Roman" w:cs="Times New Roman"/>
                <w:bCs/>
                <w:color w:val="000000"/>
                <w:spacing w:val="-3"/>
                <w:sz w:val="24"/>
                <w:szCs w:val="24"/>
              </w:rPr>
              <w:t>3</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14:paraId="1BD6D65E" w14:textId="77777777" w:rsidR="002A3CC4" w:rsidRPr="002A3CC4" w:rsidRDefault="002A3CC4" w:rsidP="004475B7">
            <w:pPr>
              <w:shd w:val="clear" w:color="auto" w:fill="FFFFFF"/>
              <w:ind w:firstLine="5"/>
              <w:rPr>
                <w:rFonts w:ascii="Times New Roman" w:hAnsi="Times New Roman" w:cs="Times New Roman"/>
                <w:sz w:val="24"/>
                <w:szCs w:val="24"/>
              </w:rPr>
            </w:pPr>
            <w:r w:rsidRPr="002A3CC4">
              <w:rPr>
                <w:rFonts w:ascii="Times New Roman" w:hAnsi="Times New Roman" w:cs="Times New Roman"/>
                <w:color w:val="000000"/>
                <w:spacing w:val="-1"/>
                <w:sz w:val="24"/>
                <w:szCs w:val="24"/>
              </w:rPr>
              <w:t>Rašomas, kai mokinys nepasirengęs pamokai, o jo bandymas dirbti visai neatitinka einamą temą.</w:t>
            </w:r>
          </w:p>
        </w:tc>
      </w:tr>
      <w:tr w:rsidR="002A3CC4" w14:paraId="5141FFC1" w14:textId="77777777" w:rsidTr="004475B7">
        <w:trPr>
          <w:trHeight w:hRule="exact" w:val="586"/>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1EE5971" w14:textId="77777777" w:rsidR="002A3CC4" w:rsidRPr="002A3CC4" w:rsidRDefault="002A3CC4" w:rsidP="004475B7">
            <w:pPr>
              <w:shd w:val="clear" w:color="auto" w:fill="FFFFFF"/>
              <w:jc w:val="center"/>
              <w:rPr>
                <w:rFonts w:ascii="Times New Roman" w:hAnsi="Times New Roman" w:cs="Times New Roman"/>
                <w:sz w:val="24"/>
                <w:szCs w:val="24"/>
              </w:rPr>
            </w:pPr>
            <w:r w:rsidRPr="002A3CC4">
              <w:rPr>
                <w:rFonts w:ascii="Times New Roman" w:hAnsi="Times New Roman" w:cs="Times New Roman"/>
                <w:bCs/>
                <w:color w:val="000000"/>
                <w:spacing w:val="-3"/>
                <w:sz w:val="24"/>
                <w:szCs w:val="24"/>
              </w:rPr>
              <w:t>2</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14:paraId="7FEA0EAD" w14:textId="77777777" w:rsidR="002A3CC4" w:rsidRPr="002A3CC4" w:rsidRDefault="002A3CC4" w:rsidP="004475B7">
            <w:pPr>
              <w:shd w:val="clear" w:color="auto" w:fill="FFFFFF"/>
              <w:ind w:firstLine="5"/>
              <w:rPr>
                <w:rFonts w:ascii="Times New Roman" w:hAnsi="Times New Roman" w:cs="Times New Roman"/>
                <w:sz w:val="24"/>
                <w:szCs w:val="24"/>
              </w:rPr>
            </w:pPr>
            <w:r w:rsidRPr="002A3CC4">
              <w:rPr>
                <w:rFonts w:ascii="Times New Roman" w:hAnsi="Times New Roman" w:cs="Times New Roman"/>
                <w:color w:val="000000"/>
                <w:spacing w:val="-1"/>
                <w:sz w:val="24"/>
                <w:szCs w:val="24"/>
              </w:rPr>
              <w:t>Rašomas, kai mokinys nepasirengęs pamokai, nenori dirbti, nereaguoja į mokytojo pastabas, yra visiškai pasyvus.</w:t>
            </w:r>
          </w:p>
        </w:tc>
      </w:tr>
      <w:tr w:rsidR="002A3CC4" w14:paraId="7BB913F8" w14:textId="77777777" w:rsidTr="004475B7">
        <w:trPr>
          <w:trHeight w:hRule="exact" w:val="552"/>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BFD6128" w14:textId="77777777" w:rsidR="002A3CC4" w:rsidRPr="002A3CC4" w:rsidRDefault="002A3CC4" w:rsidP="004475B7">
            <w:pPr>
              <w:shd w:val="clear" w:color="auto" w:fill="FFFFFF"/>
              <w:jc w:val="center"/>
              <w:rPr>
                <w:rFonts w:ascii="Times New Roman" w:hAnsi="Times New Roman" w:cs="Times New Roman"/>
                <w:sz w:val="24"/>
                <w:szCs w:val="24"/>
              </w:rPr>
            </w:pPr>
            <w:r w:rsidRPr="002A3CC4">
              <w:rPr>
                <w:rFonts w:ascii="Times New Roman" w:hAnsi="Times New Roman" w:cs="Times New Roman"/>
                <w:bCs/>
                <w:color w:val="000000"/>
                <w:spacing w:val="-4"/>
                <w:sz w:val="24"/>
                <w:szCs w:val="24"/>
              </w:rPr>
              <w:t>1</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14:paraId="728537C2" w14:textId="77777777" w:rsidR="002A3CC4" w:rsidRPr="002A3CC4" w:rsidRDefault="002A3CC4" w:rsidP="004475B7">
            <w:pPr>
              <w:shd w:val="clear" w:color="auto" w:fill="FFFFFF"/>
              <w:ind w:firstLine="10"/>
              <w:rPr>
                <w:rFonts w:ascii="Times New Roman" w:hAnsi="Times New Roman" w:cs="Times New Roman"/>
                <w:sz w:val="24"/>
                <w:szCs w:val="24"/>
              </w:rPr>
            </w:pPr>
            <w:r w:rsidRPr="002A3CC4">
              <w:rPr>
                <w:rFonts w:ascii="Times New Roman" w:hAnsi="Times New Roman" w:cs="Times New Roman"/>
                <w:color w:val="000000"/>
                <w:spacing w:val="-1"/>
                <w:sz w:val="24"/>
                <w:szCs w:val="24"/>
              </w:rPr>
              <w:t xml:space="preserve">Rašomas, kai mokinys visiškai ignoruoja darbą, nereaguoja į mokytojo </w:t>
            </w:r>
            <w:r w:rsidRPr="002A3CC4">
              <w:rPr>
                <w:rFonts w:ascii="Times New Roman" w:hAnsi="Times New Roman" w:cs="Times New Roman"/>
                <w:color w:val="000000"/>
                <w:sz w:val="24"/>
                <w:szCs w:val="24"/>
              </w:rPr>
              <w:t>pastabas, trukdo dirbti kitiems, nesilaiko mokinio taisyklių.</w:t>
            </w:r>
          </w:p>
        </w:tc>
      </w:tr>
    </w:tbl>
    <w:p w14:paraId="06401319" w14:textId="77777777" w:rsidR="002A3CC4" w:rsidRPr="00923234" w:rsidRDefault="002A3CC4" w:rsidP="002A3CC4">
      <w:pPr>
        <w:pStyle w:val="Default"/>
        <w:rPr>
          <w:bCs/>
        </w:rPr>
      </w:pPr>
    </w:p>
    <w:p w14:paraId="63295F40" w14:textId="77777777" w:rsidR="002A3CC4" w:rsidRPr="000B3F7F" w:rsidRDefault="002A3CC4" w:rsidP="002A3CC4">
      <w:pPr>
        <w:pStyle w:val="Default"/>
        <w:ind w:firstLine="720"/>
        <w:rPr>
          <w:lang w:val="en-GB"/>
        </w:rPr>
      </w:pPr>
      <w:r w:rsidRPr="000B3F7F">
        <w:rPr>
          <w:b/>
          <w:bCs/>
          <w:lang w:val="en-GB"/>
        </w:rPr>
        <w:t>Saugaus darbo ir elgesio vertinimo kriterijai</w:t>
      </w:r>
      <w:r>
        <w:rPr>
          <w:b/>
          <w:bCs/>
          <w:lang w:val="en-GB"/>
        </w:rPr>
        <w:t>:</w:t>
      </w:r>
      <w:r w:rsidRPr="000B3F7F">
        <w:rPr>
          <w:b/>
          <w:bCs/>
          <w:lang w:val="en-GB"/>
        </w:rPr>
        <w:t xml:space="preserve"> </w:t>
      </w:r>
    </w:p>
    <w:p w14:paraId="45380ACB" w14:textId="77777777" w:rsidR="002A3CC4" w:rsidRPr="000B3F7F" w:rsidRDefault="002A3CC4" w:rsidP="005A14F0">
      <w:pPr>
        <w:pStyle w:val="Default"/>
        <w:numPr>
          <w:ilvl w:val="0"/>
          <w:numId w:val="66"/>
        </w:numPr>
        <w:jc w:val="both"/>
        <w:rPr>
          <w:lang w:val="en-GB"/>
        </w:rPr>
      </w:pPr>
      <w:r w:rsidRPr="000B3F7F">
        <w:rPr>
          <w:lang w:val="en-GB"/>
        </w:rPr>
        <w:t xml:space="preserve">0 – saugaus darbo ir elgesio taisyklių nesilaikymas, numatyto darbo eigos nesilaikymas, nesugebėjimas atsakyti į užduodamus klausimus, darbo priemonių neturėjimas, atsisakymas dirbti pamokoje, netvarkingai palikta darbo vieta ( trys surinkti „ 0 “ – neigiamas įvertinimas rašomas į elektroninį dienyną); </w:t>
      </w:r>
    </w:p>
    <w:p w14:paraId="1202E0D8" w14:textId="77777777" w:rsidR="002A3CC4" w:rsidRDefault="002A3CC4" w:rsidP="005A14F0">
      <w:pPr>
        <w:pStyle w:val="Default"/>
        <w:numPr>
          <w:ilvl w:val="0"/>
          <w:numId w:val="66"/>
        </w:numPr>
        <w:jc w:val="both"/>
        <w:rPr>
          <w:lang w:val="en-GB"/>
        </w:rPr>
      </w:pPr>
      <w:r w:rsidRPr="000B3F7F">
        <w:rPr>
          <w:lang w:val="en-GB"/>
        </w:rPr>
        <w:t xml:space="preserve">10 – tvarkos palaikymas darbo vietoje, </w:t>
      </w:r>
      <w:smartTag w:uri="urn:schemas-microsoft-com:office:smarttags" w:element="City">
        <w:smartTag w:uri="urn:schemas-microsoft-com:office:smarttags" w:element="place">
          <w:r w:rsidRPr="000B3F7F">
            <w:rPr>
              <w:lang w:val="en-GB"/>
            </w:rPr>
            <w:t>saugus</w:t>
          </w:r>
        </w:smartTag>
      </w:smartTag>
      <w:r w:rsidRPr="000B3F7F">
        <w:rPr>
          <w:lang w:val="en-GB"/>
        </w:rPr>
        <w:t xml:space="preserve"> darbas ir pavyzdingas elgesys pamokoje, gebėjimas dirbti savarankiškai ir grupėse, priemonių darbui paruošimas (trys surinkti „ 10 “ – labai geras įvertinimas rašomas į elektroninį dienyną). </w:t>
      </w:r>
    </w:p>
    <w:p w14:paraId="137882CE" w14:textId="77777777" w:rsidR="002A3CC4" w:rsidRDefault="002A3CC4" w:rsidP="002A3CC4">
      <w:pPr>
        <w:pStyle w:val="Default"/>
        <w:rPr>
          <w:bCs/>
          <w:color w:val="auto"/>
          <w:lang w:val="en-GB"/>
        </w:rPr>
      </w:pPr>
    </w:p>
    <w:p w14:paraId="113EE57E" w14:textId="77777777" w:rsidR="00A9019D" w:rsidRDefault="002A3CC4" w:rsidP="00A9019D">
      <w:pPr>
        <w:pStyle w:val="Default"/>
        <w:spacing w:line="276" w:lineRule="auto"/>
        <w:ind w:left="720"/>
        <w:jc w:val="both"/>
        <w:rPr>
          <w:b/>
          <w:color w:val="auto"/>
        </w:rPr>
      </w:pPr>
      <w:r w:rsidRPr="00012DAF">
        <w:rPr>
          <w:bCs/>
          <w:color w:val="auto"/>
          <w:lang w:val="en-GB"/>
        </w:rPr>
        <w:t>Mokiniai, lankantys dailės mokyklas ar jas baigę, gali būti atleisti nuo pamokų lankymo ir yra vertinami pagal Vilniaus Liepkalnio mokyklos mokinių atleidimo nuo menų, kūno kultūros ir kitų privalomųjų dalykų savaitinių (ar jų dalies) pamokų tvarką.</w:t>
      </w:r>
      <w:r w:rsidR="00A9019D" w:rsidRPr="00A9019D">
        <w:rPr>
          <w:b/>
          <w:color w:val="auto"/>
        </w:rPr>
        <w:t xml:space="preserve"> </w:t>
      </w:r>
    </w:p>
    <w:p w14:paraId="34F6BF48" w14:textId="77777777" w:rsidR="00A9019D" w:rsidRDefault="00A9019D" w:rsidP="00A9019D">
      <w:pPr>
        <w:pStyle w:val="Default"/>
        <w:spacing w:line="276" w:lineRule="auto"/>
        <w:ind w:left="720"/>
        <w:jc w:val="both"/>
        <w:rPr>
          <w:b/>
          <w:color w:val="auto"/>
        </w:rPr>
      </w:pPr>
    </w:p>
    <w:p w14:paraId="791502F2" w14:textId="1DD1D52B" w:rsidR="00A9019D" w:rsidRPr="00A9019D" w:rsidRDefault="00A9019D" w:rsidP="005A14F0">
      <w:pPr>
        <w:pStyle w:val="Default"/>
        <w:numPr>
          <w:ilvl w:val="0"/>
          <w:numId w:val="67"/>
        </w:numPr>
        <w:spacing w:line="276" w:lineRule="auto"/>
        <w:jc w:val="both"/>
        <w:rPr>
          <w:b/>
          <w:color w:val="auto"/>
        </w:rPr>
      </w:pPr>
      <w:r>
        <w:rPr>
          <w:b/>
          <w:color w:val="auto"/>
        </w:rPr>
        <w:t xml:space="preserve">VERTINIMAS </w:t>
      </w:r>
      <w:r w:rsidRPr="002F2C4E">
        <w:rPr>
          <w:b/>
          <w:color w:val="auto"/>
        </w:rPr>
        <w:t xml:space="preserve">DAILĖS </w:t>
      </w:r>
      <w:r>
        <w:rPr>
          <w:b/>
          <w:color w:val="auto"/>
        </w:rPr>
        <w:t xml:space="preserve"> RAIŠKOS </w:t>
      </w:r>
      <w:r w:rsidRPr="002F2C4E">
        <w:rPr>
          <w:b/>
          <w:color w:val="auto"/>
        </w:rPr>
        <w:t>PAMOKOSE</w:t>
      </w:r>
    </w:p>
    <w:p w14:paraId="361EFD4B" w14:textId="77777777" w:rsidR="00A9019D" w:rsidRPr="00E371D3" w:rsidRDefault="00A9019D" w:rsidP="000A32DE">
      <w:pPr>
        <w:pStyle w:val="Default"/>
        <w:ind w:firstLine="720"/>
        <w:jc w:val="both"/>
      </w:pPr>
      <w:r w:rsidRPr="00C44E49">
        <w:t>Mokinių pažanga ir pasiekimai vertinami „įskaityta“, „neįskaityta</w:t>
      </w:r>
      <w:r>
        <w:t>.</w:t>
      </w:r>
      <w:r w:rsidRPr="00E371D3">
        <w:t xml:space="preserve"> </w:t>
      </w:r>
    </w:p>
    <w:p w14:paraId="5DE7F7FE" w14:textId="77777777" w:rsidR="00A9019D" w:rsidRPr="00680F2B" w:rsidRDefault="00A9019D" w:rsidP="000A32DE">
      <w:pPr>
        <w:pStyle w:val="Default"/>
        <w:ind w:firstLine="720"/>
        <w:jc w:val="both"/>
      </w:pPr>
      <w:r w:rsidRPr="00680F2B">
        <w:lastRenderedPageBreak/>
        <w:t xml:space="preserve">Įskaitai per pusmetį mokinys turi gauti ne mažiau kaip 3 teigiamus įvertinimus (tarpines įskaitas). </w:t>
      </w:r>
    </w:p>
    <w:p w14:paraId="2721ABA2" w14:textId="77777777" w:rsidR="00A9019D" w:rsidRDefault="00A9019D" w:rsidP="000A32DE">
      <w:pPr>
        <w:pStyle w:val="Default"/>
        <w:ind w:left="720"/>
        <w:jc w:val="both"/>
      </w:pPr>
      <w:r>
        <w:t>Mokinių dailės raiškos žinios, gebėjimai bei įgūdžiai</w:t>
      </w:r>
      <w:r w:rsidRPr="00A6191E">
        <w:t xml:space="preserve"> </w:t>
      </w:r>
      <w:r>
        <w:t xml:space="preserve">vertinami taikant </w:t>
      </w:r>
      <w:r w:rsidRPr="00303AB1">
        <w:rPr>
          <w:b/>
        </w:rPr>
        <w:t xml:space="preserve">formalųjį, neformalųjį, kaupiamąjį </w:t>
      </w:r>
      <w:r>
        <w:t>vertinimo būdus.</w:t>
      </w:r>
    </w:p>
    <w:p w14:paraId="51C22FF4" w14:textId="77777777" w:rsidR="00A9019D" w:rsidRDefault="00A9019D" w:rsidP="000A32DE">
      <w:pPr>
        <w:pStyle w:val="Default"/>
        <w:ind w:left="720"/>
        <w:jc w:val="both"/>
        <w:rPr>
          <w:lang w:val="en-GB"/>
        </w:rPr>
      </w:pPr>
      <w:r>
        <w:rPr>
          <w:lang w:val="en-GB"/>
        </w:rPr>
        <w:t xml:space="preserve">Vertinamas darbo procesas, </w:t>
      </w:r>
      <w:r w:rsidRPr="00D46BBE">
        <w:rPr>
          <w:lang w:val="en-GB"/>
        </w:rPr>
        <w:t>asmenin</w:t>
      </w:r>
      <w:r>
        <w:rPr>
          <w:lang w:val="en-GB"/>
        </w:rPr>
        <w:t>ės mokinių pastangos ir pažanga</w:t>
      </w:r>
      <w:r w:rsidRPr="00D46BBE">
        <w:rPr>
          <w:lang w:val="en-GB"/>
        </w:rPr>
        <w:t>.</w:t>
      </w:r>
      <w:r w:rsidRPr="00D46BBE">
        <w:rPr>
          <w:lang w:val="en-GB"/>
        </w:rPr>
        <w:br/>
      </w:r>
      <w:r>
        <w:rPr>
          <w:b/>
          <w:lang w:val="en-GB"/>
        </w:rPr>
        <w:t xml:space="preserve">Formalusis </w:t>
      </w:r>
      <w:r w:rsidRPr="00D46BBE">
        <w:rPr>
          <w:b/>
          <w:lang w:val="en-GB"/>
        </w:rPr>
        <w:t xml:space="preserve"> vertinimas</w:t>
      </w:r>
      <w:r>
        <w:rPr>
          <w:lang w:val="en-GB"/>
        </w:rPr>
        <w:t xml:space="preserve"> - </w:t>
      </w:r>
      <w:r w:rsidRPr="00D46BBE">
        <w:rPr>
          <w:lang w:val="en-GB"/>
        </w:rPr>
        <w:t>baigus temą, surinkus informaciją apie mokinio darbą pamokose, sukurtus kūrybinius darbus, testus – mokinys vertinimas ,,įskaityta“ arba ,,neįskaityta“.</w:t>
      </w:r>
      <w:r w:rsidRPr="00D46BBE">
        <w:rPr>
          <w:lang w:val="en-GB"/>
        </w:rPr>
        <w:br/>
      </w:r>
      <w:r w:rsidRPr="00303AB1">
        <w:rPr>
          <w:b/>
          <w:lang w:val="en-GB"/>
        </w:rPr>
        <w:t>Neformalu</w:t>
      </w:r>
      <w:r>
        <w:rPr>
          <w:b/>
          <w:lang w:val="en-GB"/>
        </w:rPr>
        <w:t>si</w:t>
      </w:r>
      <w:r w:rsidRPr="00303AB1">
        <w:rPr>
          <w:b/>
          <w:lang w:val="en-GB"/>
        </w:rPr>
        <w:t>s vertinimas</w:t>
      </w:r>
      <w:r>
        <w:rPr>
          <w:lang w:val="en-GB"/>
        </w:rPr>
        <w:t xml:space="preserve"> - </w:t>
      </w:r>
      <w:r w:rsidRPr="00AC5226">
        <w:rPr>
          <w:lang w:val="en-GB"/>
        </w:rPr>
        <w:t>vertinimas, kuris vyksta nuolat, stebint,  aptariant, diskutuojant. Mokiniai vertinami individualiomis pastabomis, pagyrimais.</w:t>
      </w:r>
    </w:p>
    <w:p w14:paraId="21B69622" w14:textId="77777777" w:rsidR="00A9019D" w:rsidRPr="002637E5" w:rsidRDefault="00A9019D" w:rsidP="000A32DE">
      <w:pPr>
        <w:pStyle w:val="Default"/>
        <w:ind w:left="720" w:firstLine="45"/>
        <w:rPr>
          <w:lang w:val="en-GB"/>
        </w:rPr>
      </w:pPr>
      <w:r w:rsidRPr="00303AB1">
        <w:rPr>
          <w:b/>
          <w:lang w:val="en-GB"/>
        </w:rPr>
        <w:t>Kaupiamasis vertinimas</w:t>
      </w:r>
      <w:r>
        <w:rPr>
          <w:lang w:val="en-GB"/>
        </w:rPr>
        <w:t xml:space="preserve"> –</w:t>
      </w:r>
      <w:r w:rsidRPr="00AC5226">
        <w:rPr>
          <w:lang w:val="en-GB"/>
        </w:rPr>
        <w:t>tai informacijos kaupimas apie mokinio mokymosi pažangą, pasiekimus ir lankomumą. Informacija kaupiama mok</w:t>
      </w:r>
      <w:r>
        <w:rPr>
          <w:lang w:val="en-GB"/>
        </w:rPr>
        <w:t>ytojo asmeniniuose užrašuose.</w:t>
      </w:r>
      <w:r>
        <w:rPr>
          <w:lang w:val="en-GB"/>
        </w:rPr>
        <w:br/>
      </w:r>
      <w:r w:rsidRPr="00AC5226">
        <w:rPr>
          <w:lang w:val="en-GB"/>
        </w:rPr>
        <w:t>Mokytojas vertina stebėdamas mokinių veiklą, analizuodamas veiklos rezultatus (kūrybinius darbus, pristatymų patei</w:t>
      </w:r>
      <w:r>
        <w:rPr>
          <w:lang w:val="en-GB"/>
        </w:rPr>
        <w:t>ktis, darbų aprašymus, testus).</w:t>
      </w:r>
      <w:r>
        <w:rPr>
          <w:lang w:val="en-GB"/>
        </w:rPr>
        <w:br/>
      </w:r>
      <w:r w:rsidRPr="00AC5226">
        <w:rPr>
          <w:lang w:val="en-GB"/>
        </w:rPr>
        <w:t>Mokinių kūrybiniai darbai kaupiami- mokinio darbų aplankale</w:t>
      </w:r>
      <w:r>
        <w:rPr>
          <w:lang w:val="en-GB"/>
        </w:rPr>
        <w:t xml:space="preserve">, kur mokinys gali matyti savo raidą, sėkmę ir spragas. </w:t>
      </w:r>
      <w:r>
        <w:rPr>
          <w:lang w:val="en-GB"/>
        </w:rPr>
        <w:br/>
      </w:r>
      <w:r w:rsidRPr="00AC5226">
        <w:rPr>
          <w:lang w:val="en-GB"/>
        </w:rPr>
        <w:t>Mokiniai, lankantys neformaliojo švietimo įstaigas,</w:t>
      </w:r>
      <w:r>
        <w:rPr>
          <w:lang w:val="en-GB"/>
        </w:rPr>
        <w:t xml:space="preserve"> pusmečio pabaigoje atsiskaito </w:t>
      </w:r>
      <w:r w:rsidRPr="00AC5226">
        <w:rPr>
          <w:lang w:val="en-GB"/>
        </w:rPr>
        <w:t>pagal mokytojo parengta  programą.</w:t>
      </w:r>
      <w:r w:rsidRPr="00AC5226">
        <w:rPr>
          <w:lang w:val="en-GB"/>
        </w:rPr>
        <w:br/>
      </w:r>
      <w:r w:rsidRPr="009D7B85">
        <w:rPr>
          <w:lang w:val="en-GB"/>
        </w:rPr>
        <w:t xml:space="preserve"> </w:t>
      </w:r>
    </w:p>
    <w:p w14:paraId="74AA5ECE" w14:textId="77777777" w:rsidR="00A9019D" w:rsidRPr="00A9019D" w:rsidRDefault="00A9019D" w:rsidP="00A9019D">
      <w:pPr>
        <w:shd w:val="clear" w:color="auto" w:fill="FFFFFF"/>
        <w:spacing w:after="0"/>
        <w:ind w:firstLine="720"/>
        <w:rPr>
          <w:rFonts w:ascii="Times New Roman" w:hAnsi="Times New Roman" w:cs="Times New Roman"/>
          <w:sz w:val="24"/>
          <w:szCs w:val="24"/>
        </w:rPr>
      </w:pPr>
      <w:r w:rsidRPr="00A9019D">
        <w:rPr>
          <w:rFonts w:ascii="Times New Roman" w:hAnsi="Times New Roman" w:cs="Times New Roman"/>
          <w:b/>
          <w:bCs/>
          <w:color w:val="000000"/>
          <w:spacing w:val="1"/>
          <w:sz w:val="24"/>
          <w:szCs w:val="24"/>
        </w:rPr>
        <w:t xml:space="preserve">KŪRYBINIŲ DARBŲ VERTINIMO KRITERIJAI </w:t>
      </w:r>
    </w:p>
    <w:p w14:paraId="4703F77A" w14:textId="77777777" w:rsidR="00A9019D" w:rsidRPr="00A9019D" w:rsidRDefault="00A9019D" w:rsidP="000A32DE">
      <w:pPr>
        <w:widowControl w:val="0"/>
        <w:shd w:val="clear" w:color="auto" w:fill="FFFFFF"/>
        <w:tabs>
          <w:tab w:val="left" w:pos="709"/>
        </w:tabs>
        <w:autoSpaceDE w:val="0"/>
        <w:autoSpaceDN w:val="0"/>
        <w:adjustRightInd w:val="0"/>
        <w:spacing w:after="0"/>
        <w:jc w:val="both"/>
        <w:rPr>
          <w:rFonts w:ascii="Times New Roman" w:hAnsi="Times New Roman" w:cs="Times New Roman"/>
          <w:color w:val="000000"/>
          <w:spacing w:val="-25"/>
          <w:sz w:val="24"/>
          <w:szCs w:val="24"/>
        </w:rPr>
      </w:pPr>
      <w:r w:rsidRPr="00A9019D">
        <w:rPr>
          <w:rFonts w:ascii="Times New Roman" w:hAnsi="Times New Roman" w:cs="Times New Roman"/>
          <w:color w:val="000000"/>
          <w:spacing w:val="-1"/>
          <w:sz w:val="24"/>
          <w:szCs w:val="24"/>
        </w:rPr>
        <w:t xml:space="preserve"> </w:t>
      </w:r>
      <w:r w:rsidR="004475B7">
        <w:rPr>
          <w:rFonts w:ascii="Times New Roman" w:hAnsi="Times New Roman" w:cs="Times New Roman"/>
          <w:color w:val="000000"/>
          <w:spacing w:val="-1"/>
          <w:sz w:val="24"/>
          <w:szCs w:val="24"/>
        </w:rPr>
        <w:tab/>
      </w:r>
      <w:r w:rsidRPr="00A9019D">
        <w:rPr>
          <w:rFonts w:ascii="Times New Roman" w:hAnsi="Times New Roman" w:cs="Times New Roman"/>
          <w:color w:val="000000"/>
          <w:spacing w:val="-1"/>
          <w:sz w:val="24"/>
          <w:szCs w:val="24"/>
        </w:rPr>
        <w:t>Mokinių gebėjimas savarankiškai atlikti kūrybinę užduotį.</w:t>
      </w:r>
    </w:p>
    <w:p w14:paraId="7E39D9DC" w14:textId="77777777" w:rsidR="00A9019D" w:rsidRPr="00A9019D" w:rsidRDefault="00A9019D" w:rsidP="000A32DE">
      <w:pPr>
        <w:widowControl w:val="0"/>
        <w:shd w:val="clear" w:color="auto" w:fill="FFFFFF"/>
        <w:tabs>
          <w:tab w:val="left" w:pos="709"/>
        </w:tabs>
        <w:autoSpaceDE w:val="0"/>
        <w:autoSpaceDN w:val="0"/>
        <w:adjustRightInd w:val="0"/>
        <w:spacing w:after="0"/>
        <w:ind w:left="-360"/>
        <w:jc w:val="both"/>
        <w:rPr>
          <w:rFonts w:ascii="Times New Roman" w:hAnsi="Times New Roman" w:cs="Times New Roman"/>
          <w:color w:val="000000"/>
          <w:spacing w:val="-12"/>
          <w:sz w:val="24"/>
          <w:szCs w:val="24"/>
        </w:rPr>
      </w:pPr>
      <w:r w:rsidRPr="00A9019D">
        <w:rPr>
          <w:rFonts w:ascii="Times New Roman" w:hAnsi="Times New Roman" w:cs="Times New Roman"/>
          <w:color w:val="000000"/>
          <w:sz w:val="24"/>
          <w:szCs w:val="24"/>
        </w:rPr>
        <w:t xml:space="preserve">      </w:t>
      </w:r>
      <w:r w:rsidR="004475B7">
        <w:rPr>
          <w:rFonts w:ascii="Times New Roman" w:hAnsi="Times New Roman" w:cs="Times New Roman"/>
          <w:color w:val="000000"/>
          <w:sz w:val="24"/>
          <w:szCs w:val="24"/>
        </w:rPr>
        <w:tab/>
      </w:r>
      <w:r w:rsidRPr="00A9019D">
        <w:rPr>
          <w:rFonts w:ascii="Times New Roman" w:hAnsi="Times New Roman" w:cs="Times New Roman"/>
          <w:color w:val="000000"/>
          <w:sz w:val="24"/>
          <w:szCs w:val="24"/>
        </w:rPr>
        <w:t>Pasiruošimas kūrybiniam darbui, reikalingų priemonių darbui atlikti turėjimas.</w:t>
      </w:r>
    </w:p>
    <w:p w14:paraId="0C67C543" w14:textId="77777777" w:rsidR="00A9019D" w:rsidRPr="00A9019D" w:rsidRDefault="00A9019D" w:rsidP="000A32DE">
      <w:pPr>
        <w:widowControl w:val="0"/>
        <w:shd w:val="clear" w:color="auto" w:fill="FFFFFF"/>
        <w:tabs>
          <w:tab w:val="left" w:pos="709"/>
        </w:tabs>
        <w:autoSpaceDE w:val="0"/>
        <w:autoSpaceDN w:val="0"/>
        <w:adjustRightInd w:val="0"/>
        <w:spacing w:after="0"/>
        <w:ind w:left="-360"/>
        <w:jc w:val="both"/>
        <w:rPr>
          <w:rFonts w:ascii="Times New Roman" w:hAnsi="Times New Roman" w:cs="Times New Roman"/>
          <w:color w:val="000000"/>
          <w:spacing w:val="-13"/>
          <w:sz w:val="24"/>
          <w:szCs w:val="24"/>
        </w:rPr>
      </w:pPr>
      <w:r w:rsidRPr="00A9019D">
        <w:rPr>
          <w:rFonts w:ascii="Times New Roman" w:hAnsi="Times New Roman" w:cs="Times New Roman"/>
          <w:color w:val="000000"/>
          <w:spacing w:val="-1"/>
          <w:sz w:val="24"/>
          <w:szCs w:val="24"/>
        </w:rPr>
        <w:t xml:space="preserve">     </w:t>
      </w:r>
      <w:r w:rsidR="004475B7">
        <w:rPr>
          <w:rFonts w:ascii="Times New Roman" w:hAnsi="Times New Roman" w:cs="Times New Roman"/>
          <w:color w:val="000000"/>
          <w:spacing w:val="-1"/>
          <w:sz w:val="24"/>
          <w:szCs w:val="24"/>
        </w:rPr>
        <w:tab/>
      </w:r>
      <w:r w:rsidRPr="00A9019D">
        <w:rPr>
          <w:rFonts w:ascii="Times New Roman" w:hAnsi="Times New Roman" w:cs="Times New Roman"/>
          <w:color w:val="000000"/>
          <w:spacing w:val="-1"/>
          <w:sz w:val="24"/>
          <w:szCs w:val="24"/>
        </w:rPr>
        <w:t>Kūrybiškumas, originalumas, išradingumas kūrybiniame darbe.</w:t>
      </w:r>
    </w:p>
    <w:p w14:paraId="04074408" w14:textId="77777777" w:rsidR="00A9019D" w:rsidRPr="00A9019D" w:rsidRDefault="00A9019D" w:rsidP="000A32DE">
      <w:pPr>
        <w:widowControl w:val="0"/>
        <w:shd w:val="clear" w:color="auto" w:fill="FFFFFF"/>
        <w:tabs>
          <w:tab w:val="left" w:pos="709"/>
        </w:tabs>
        <w:autoSpaceDE w:val="0"/>
        <w:autoSpaceDN w:val="0"/>
        <w:adjustRightInd w:val="0"/>
        <w:spacing w:after="0"/>
        <w:ind w:left="720"/>
        <w:rPr>
          <w:rFonts w:ascii="Times New Roman" w:hAnsi="Times New Roman" w:cs="Times New Roman"/>
          <w:color w:val="000000"/>
          <w:spacing w:val="-12"/>
          <w:sz w:val="24"/>
          <w:szCs w:val="24"/>
        </w:rPr>
      </w:pPr>
      <w:r w:rsidRPr="00A9019D">
        <w:rPr>
          <w:rFonts w:ascii="Times New Roman" w:hAnsi="Times New Roman" w:cs="Times New Roman"/>
          <w:color w:val="000000"/>
          <w:spacing w:val="-2"/>
          <w:sz w:val="24"/>
          <w:szCs w:val="24"/>
        </w:rPr>
        <w:t>Darbo drausmės laikymasis, savo darbo vietos sutvarkymas.</w:t>
      </w:r>
      <w:r w:rsidRPr="00A9019D">
        <w:rPr>
          <w:rFonts w:ascii="Times New Roman" w:hAnsi="Times New Roman" w:cs="Times New Roman"/>
          <w:color w:val="000000"/>
          <w:spacing w:val="-2"/>
          <w:sz w:val="24"/>
          <w:szCs w:val="24"/>
        </w:rPr>
        <w:br/>
        <w:t>Atsiskaitymas laiku.</w:t>
      </w:r>
    </w:p>
    <w:p w14:paraId="25C98C39" w14:textId="77777777" w:rsidR="00A9019D" w:rsidRPr="00A9019D" w:rsidRDefault="00A9019D" w:rsidP="000A32DE">
      <w:pPr>
        <w:shd w:val="clear" w:color="auto" w:fill="FFFFFF"/>
        <w:spacing w:after="0"/>
        <w:ind w:firstLine="720"/>
        <w:jc w:val="both"/>
        <w:rPr>
          <w:rFonts w:ascii="Times New Roman" w:hAnsi="Times New Roman" w:cs="Times New Roman"/>
          <w:sz w:val="24"/>
          <w:szCs w:val="24"/>
        </w:rPr>
      </w:pPr>
      <w:r w:rsidRPr="00A9019D">
        <w:rPr>
          <w:rFonts w:ascii="Times New Roman" w:hAnsi="Times New Roman" w:cs="Times New Roman"/>
          <w:color w:val="000000"/>
          <w:spacing w:val="-1"/>
          <w:sz w:val="24"/>
          <w:szCs w:val="24"/>
        </w:rPr>
        <w:t>Atlikto darbo kokybė.</w:t>
      </w:r>
    </w:p>
    <w:p w14:paraId="40152BB7" w14:textId="77777777" w:rsidR="00A9019D" w:rsidRPr="00A9019D" w:rsidRDefault="00A9019D" w:rsidP="002637E5">
      <w:pPr>
        <w:shd w:val="clear" w:color="auto" w:fill="FFFFFF"/>
        <w:spacing w:after="0"/>
        <w:ind w:firstLine="720"/>
        <w:rPr>
          <w:rFonts w:ascii="Times New Roman" w:hAnsi="Times New Roman" w:cs="Times New Roman"/>
          <w:sz w:val="24"/>
          <w:szCs w:val="24"/>
        </w:rPr>
      </w:pPr>
      <w:r w:rsidRPr="00A9019D">
        <w:rPr>
          <w:rFonts w:ascii="Times New Roman" w:hAnsi="Times New Roman" w:cs="Times New Roman"/>
          <w:b/>
          <w:bCs/>
          <w:color w:val="000000"/>
          <w:spacing w:val="-2"/>
          <w:sz w:val="24"/>
          <w:szCs w:val="24"/>
        </w:rPr>
        <w:t>Vertinimu siekiama:</w:t>
      </w:r>
    </w:p>
    <w:p w14:paraId="073AF07D" w14:textId="77777777" w:rsidR="00A9019D" w:rsidRPr="00A9019D" w:rsidRDefault="00A9019D" w:rsidP="000A32DE">
      <w:pPr>
        <w:widowControl w:val="0"/>
        <w:shd w:val="clear" w:color="auto" w:fill="FFFFFF"/>
        <w:autoSpaceDE w:val="0"/>
        <w:autoSpaceDN w:val="0"/>
        <w:adjustRightInd w:val="0"/>
        <w:spacing w:after="0"/>
        <w:ind w:left="720"/>
        <w:jc w:val="both"/>
        <w:rPr>
          <w:rFonts w:ascii="Times New Roman" w:hAnsi="Times New Roman" w:cs="Times New Roman"/>
          <w:color w:val="000000"/>
          <w:spacing w:val="-25"/>
          <w:sz w:val="24"/>
          <w:szCs w:val="24"/>
        </w:rPr>
      </w:pPr>
      <w:r w:rsidRPr="00A9019D">
        <w:rPr>
          <w:rFonts w:ascii="Times New Roman" w:hAnsi="Times New Roman" w:cs="Times New Roman"/>
          <w:color w:val="000000"/>
          <w:spacing w:val="1"/>
          <w:sz w:val="24"/>
          <w:szCs w:val="24"/>
        </w:rPr>
        <w:t xml:space="preserve">Diagnozuoti mokinio pažangą ir pasiekimus: kokias žinias, gebėjimus ir nuostatas </w:t>
      </w:r>
      <w:r w:rsidRPr="00A9019D">
        <w:rPr>
          <w:rFonts w:ascii="Times New Roman" w:hAnsi="Times New Roman" w:cs="Times New Roman"/>
          <w:color w:val="000000"/>
          <w:spacing w:val="14"/>
          <w:sz w:val="24"/>
          <w:szCs w:val="24"/>
        </w:rPr>
        <w:t>jis</w:t>
      </w:r>
      <w:r w:rsidRPr="00A9019D">
        <w:rPr>
          <w:rFonts w:ascii="Times New Roman" w:hAnsi="Times New Roman" w:cs="Times New Roman"/>
          <w:color w:val="000000"/>
          <w:sz w:val="24"/>
          <w:szCs w:val="24"/>
        </w:rPr>
        <w:t xml:space="preserve"> </w:t>
      </w:r>
      <w:r w:rsidRPr="00A9019D">
        <w:rPr>
          <w:rFonts w:ascii="Times New Roman" w:hAnsi="Times New Roman" w:cs="Times New Roman"/>
          <w:color w:val="000000"/>
          <w:spacing w:val="-1"/>
          <w:sz w:val="24"/>
          <w:szCs w:val="24"/>
        </w:rPr>
        <w:t>yra įgijęs, kas jam sekasi gerai ir kurioje srityje reikia daugiau pastangų.</w:t>
      </w:r>
    </w:p>
    <w:p w14:paraId="7B289930" w14:textId="77777777" w:rsidR="00A9019D" w:rsidRPr="00A9019D" w:rsidRDefault="00A9019D" w:rsidP="000A32DE">
      <w:pPr>
        <w:widowControl w:val="0"/>
        <w:shd w:val="clear" w:color="auto" w:fill="FFFFFF"/>
        <w:autoSpaceDE w:val="0"/>
        <w:autoSpaceDN w:val="0"/>
        <w:adjustRightInd w:val="0"/>
        <w:spacing w:after="0"/>
        <w:ind w:firstLine="720"/>
        <w:jc w:val="both"/>
        <w:rPr>
          <w:rFonts w:ascii="Times New Roman" w:hAnsi="Times New Roman" w:cs="Times New Roman"/>
          <w:color w:val="000000"/>
          <w:spacing w:val="-12"/>
          <w:sz w:val="24"/>
          <w:szCs w:val="24"/>
        </w:rPr>
      </w:pPr>
      <w:r w:rsidRPr="00A9019D">
        <w:rPr>
          <w:rFonts w:ascii="Times New Roman" w:hAnsi="Times New Roman" w:cs="Times New Roman"/>
          <w:color w:val="000000"/>
          <w:sz w:val="24"/>
          <w:szCs w:val="24"/>
        </w:rPr>
        <w:t>Planuoti ir koreguoti tolesnį mokymą į turinį, metodus, vertinimo metodikas.</w:t>
      </w:r>
    </w:p>
    <w:p w14:paraId="5F89C5F7" w14:textId="77777777" w:rsidR="00A9019D" w:rsidRPr="00A9019D" w:rsidRDefault="00A9019D" w:rsidP="000A32DE">
      <w:pPr>
        <w:widowControl w:val="0"/>
        <w:shd w:val="clear" w:color="auto" w:fill="FFFFFF"/>
        <w:autoSpaceDE w:val="0"/>
        <w:autoSpaceDN w:val="0"/>
        <w:adjustRightInd w:val="0"/>
        <w:spacing w:after="0"/>
        <w:ind w:left="720"/>
        <w:jc w:val="both"/>
        <w:rPr>
          <w:rFonts w:ascii="Times New Roman" w:hAnsi="Times New Roman" w:cs="Times New Roman"/>
          <w:color w:val="000000"/>
          <w:spacing w:val="-13"/>
          <w:sz w:val="24"/>
          <w:szCs w:val="24"/>
        </w:rPr>
      </w:pPr>
      <w:r w:rsidRPr="00A9019D">
        <w:rPr>
          <w:rFonts w:ascii="Times New Roman" w:hAnsi="Times New Roman" w:cs="Times New Roman"/>
          <w:color w:val="000000"/>
          <w:spacing w:val="2"/>
          <w:sz w:val="24"/>
          <w:szCs w:val="24"/>
        </w:rPr>
        <w:t xml:space="preserve">Fiksuoti mokinių pažangą ir pasiekimus. Fiksavimas sudaro galimybę analizuoti, apibendrinti, interpretuoti vertinimo informaciją, įvertinti mokinio pažangą bei pasiekimus pagal </w:t>
      </w:r>
      <w:r w:rsidRPr="00A9019D">
        <w:rPr>
          <w:rFonts w:ascii="Times New Roman" w:hAnsi="Times New Roman" w:cs="Times New Roman"/>
          <w:color w:val="000000"/>
          <w:sz w:val="24"/>
          <w:szCs w:val="24"/>
        </w:rPr>
        <w:t>pasirinktus kriterijus, palyginti mokinių mokymosi rezultatus.</w:t>
      </w:r>
    </w:p>
    <w:p w14:paraId="437C7490" w14:textId="77777777" w:rsidR="00A9019D" w:rsidRPr="00A9019D" w:rsidRDefault="00A9019D" w:rsidP="000A32DE">
      <w:pPr>
        <w:shd w:val="clear" w:color="auto" w:fill="FFFFFF"/>
        <w:spacing w:after="0"/>
        <w:ind w:left="720"/>
        <w:jc w:val="both"/>
        <w:rPr>
          <w:rFonts w:ascii="Times New Roman" w:hAnsi="Times New Roman" w:cs="Times New Roman"/>
          <w:sz w:val="24"/>
          <w:szCs w:val="24"/>
        </w:rPr>
      </w:pPr>
      <w:r w:rsidRPr="00A9019D">
        <w:rPr>
          <w:rFonts w:ascii="Times New Roman" w:hAnsi="Times New Roman" w:cs="Times New Roman"/>
          <w:color w:val="000000"/>
          <w:spacing w:val="4"/>
          <w:sz w:val="24"/>
          <w:szCs w:val="24"/>
        </w:rPr>
        <w:t xml:space="preserve">Informuoti apie mokinių pažangą  ir  pasiekimus  pačius  mokinius, jų tėvus, </w:t>
      </w:r>
      <w:r w:rsidRPr="00A9019D">
        <w:rPr>
          <w:rFonts w:ascii="Times New Roman" w:hAnsi="Times New Roman" w:cs="Times New Roman"/>
          <w:color w:val="000000"/>
          <w:sz w:val="24"/>
          <w:szCs w:val="24"/>
        </w:rPr>
        <w:t>mokytojus, mokyklos administraciją, mokyklos steigėją.</w:t>
      </w:r>
    </w:p>
    <w:p w14:paraId="18909E5E" w14:textId="77777777" w:rsidR="00BD2D28" w:rsidRPr="00A9019D" w:rsidRDefault="00BD2D28" w:rsidP="008345BE">
      <w:pPr>
        <w:pStyle w:val="Default"/>
        <w:spacing w:line="276" w:lineRule="auto"/>
        <w:jc w:val="both"/>
        <w:rPr>
          <w:bCs/>
          <w:color w:val="auto"/>
        </w:rPr>
      </w:pPr>
    </w:p>
    <w:p w14:paraId="7F183EC2" w14:textId="251E7BFF" w:rsidR="00CB49F7" w:rsidRDefault="00CB49F7" w:rsidP="005A14F0">
      <w:pPr>
        <w:pStyle w:val="Default"/>
        <w:numPr>
          <w:ilvl w:val="0"/>
          <w:numId w:val="67"/>
        </w:numPr>
        <w:jc w:val="both"/>
        <w:rPr>
          <w:b/>
          <w:color w:val="auto"/>
        </w:rPr>
      </w:pPr>
      <w:r w:rsidRPr="00F41204">
        <w:rPr>
          <w:b/>
          <w:color w:val="auto"/>
        </w:rPr>
        <w:t>VERTINIMAS MUZIKOS PAMOKOSE</w:t>
      </w:r>
    </w:p>
    <w:p w14:paraId="602C84AC" w14:textId="77777777" w:rsidR="00CB49F7" w:rsidRPr="00AD6ACA" w:rsidRDefault="00CB49F7" w:rsidP="00AD6ACA">
      <w:pPr>
        <w:pStyle w:val="Default"/>
        <w:spacing w:line="276" w:lineRule="auto"/>
        <w:ind w:left="720"/>
        <w:jc w:val="both"/>
        <w:rPr>
          <w:color w:val="auto"/>
        </w:rPr>
      </w:pPr>
      <w:r w:rsidRPr="00543042">
        <w:rPr>
          <w:color w:val="auto"/>
        </w:rPr>
        <w:t>Mokiniai gauna vertinimą, kuris susideda iš sukauptų balų per pamoką.</w:t>
      </w:r>
      <w:r>
        <w:rPr>
          <w:color w:val="auto"/>
        </w:rPr>
        <w:t xml:space="preserve"> Balai gaunami dirbant porose, grupėse ar atskirai. Mokinys vertinamas ir už </w:t>
      </w:r>
      <w:r w:rsidRPr="00E20062">
        <w:rPr>
          <w:color w:val="auto"/>
        </w:rPr>
        <w:t>dalyvavimą mokyklos, miesto renginiuose.</w:t>
      </w:r>
    </w:p>
    <w:p w14:paraId="26EA9F6A" w14:textId="77777777" w:rsidR="00CB49F7" w:rsidRDefault="00CB49F7" w:rsidP="00CB49F7">
      <w:pPr>
        <w:pStyle w:val="Default"/>
        <w:spacing w:line="276" w:lineRule="auto"/>
        <w:ind w:firstLine="720"/>
        <w:jc w:val="both"/>
        <w:rPr>
          <w:sz w:val="23"/>
          <w:szCs w:val="23"/>
          <w:u w:val="single"/>
        </w:rPr>
      </w:pPr>
      <w:r>
        <w:rPr>
          <w:sz w:val="23"/>
          <w:szCs w:val="23"/>
          <w:u w:val="single"/>
        </w:rPr>
        <w:t>Vertinimas susideda iš 4-ių pagrindinių punktų:</w:t>
      </w:r>
    </w:p>
    <w:p w14:paraId="11F272B0" w14:textId="77777777" w:rsidR="00CB49F7" w:rsidRDefault="004F7723" w:rsidP="005A14F0">
      <w:pPr>
        <w:pStyle w:val="Default"/>
        <w:numPr>
          <w:ilvl w:val="0"/>
          <w:numId w:val="58"/>
        </w:numPr>
        <w:spacing w:line="276" w:lineRule="auto"/>
        <w:jc w:val="both"/>
        <w:rPr>
          <w:sz w:val="23"/>
          <w:szCs w:val="23"/>
        </w:rPr>
      </w:pPr>
      <w:r>
        <w:rPr>
          <w:sz w:val="23"/>
          <w:szCs w:val="23"/>
        </w:rPr>
        <w:t>Dainavi</w:t>
      </w:r>
      <w:r w:rsidR="00CB49F7">
        <w:rPr>
          <w:sz w:val="23"/>
          <w:szCs w:val="23"/>
        </w:rPr>
        <w:t>mas</w:t>
      </w:r>
    </w:p>
    <w:p w14:paraId="1D2680DD" w14:textId="77777777" w:rsidR="00CB49F7" w:rsidRDefault="00CB49F7" w:rsidP="005A14F0">
      <w:pPr>
        <w:pStyle w:val="Default"/>
        <w:numPr>
          <w:ilvl w:val="0"/>
          <w:numId w:val="58"/>
        </w:numPr>
        <w:spacing w:line="276" w:lineRule="auto"/>
        <w:jc w:val="both"/>
        <w:rPr>
          <w:sz w:val="23"/>
          <w:szCs w:val="23"/>
        </w:rPr>
      </w:pPr>
      <w:r>
        <w:rPr>
          <w:sz w:val="23"/>
          <w:szCs w:val="23"/>
        </w:rPr>
        <w:t>Muzikos klausymas</w:t>
      </w:r>
    </w:p>
    <w:p w14:paraId="692A573A" w14:textId="77777777" w:rsidR="00CB49F7" w:rsidRDefault="00CB49F7" w:rsidP="005A14F0">
      <w:pPr>
        <w:pStyle w:val="Default"/>
        <w:numPr>
          <w:ilvl w:val="0"/>
          <w:numId w:val="58"/>
        </w:numPr>
        <w:spacing w:line="276" w:lineRule="auto"/>
        <w:jc w:val="both"/>
        <w:rPr>
          <w:sz w:val="23"/>
          <w:szCs w:val="23"/>
        </w:rPr>
      </w:pPr>
      <w:r>
        <w:rPr>
          <w:sz w:val="23"/>
          <w:szCs w:val="23"/>
        </w:rPr>
        <w:t>Darbas sąsiuvinyje</w:t>
      </w:r>
    </w:p>
    <w:p w14:paraId="18614E13" w14:textId="77777777" w:rsidR="00CB49F7" w:rsidRDefault="00CB49F7" w:rsidP="005A14F0">
      <w:pPr>
        <w:pStyle w:val="Default"/>
        <w:numPr>
          <w:ilvl w:val="0"/>
          <w:numId w:val="58"/>
        </w:numPr>
        <w:spacing w:line="276" w:lineRule="auto"/>
        <w:jc w:val="both"/>
        <w:rPr>
          <w:sz w:val="23"/>
          <w:szCs w:val="23"/>
        </w:rPr>
      </w:pPr>
      <w:r>
        <w:rPr>
          <w:sz w:val="23"/>
          <w:szCs w:val="23"/>
        </w:rPr>
        <w:t>Aktyvumas pamokoje (atsakymai į pateiktus klausimus pagal pamokos temą).</w:t>
      </w:r>
    </w:p>
    <w:p w14:paraId="67FCE7FF" w14:textId="77777777" w:rsidR="00CB49F7" w:rsidRDefault="00CB49F7" w:rsidP="00CB49F7">
      <w:pPr>
        <w:pStyle w:val="Default"/>
        <w:spacing w:line="276" w:lineRule="auto"/>
        <w:ind w:left="720"/>
        <w:jc w:val="both"/>
        <w:rPr>
          <w:sz w:val="23"/>
          <w:szCs w:val="23"/>
        </w:rPr>
      </w:pPr>
    </w:p>
    <w:p w14:paraId="6C5D0B35" w14:textId="77777777" w:rsidR="00CB49F7" w:rsidRDefault="00CB49F7" w:rsidP="00CB49F7">
      <w:pPr>
        <w:pStyle w:val="Default"/>
        <w:spacing w:line="276" w:lineRule="auto"/>
        <w:ind w:left="720"/>
        <w:jc w:val="both"/>
        <w:rPr>
          <w:sz w:val="23"/>
          <w:szCs w:val="23"/>
        </w:rPr>
      </w:pPr>
      <w:r w:rsidRPr="00543042">
        <w:rPr>
          <w:b/>
          <w:sz w:val="23"/>
          <w:szCs w:val="23"/>
        </w:rPr>
        <w:t>Dainavimas</w:t>
      </w:r>
      <w:r>
        <w:rPr>
          <w:b/>
          <w:sz w:val="23"/>
          <w:szCs w:val="23"/>
        </w:rPr>
        <w:t xml:space="preserve"> </w:t>
      </w:r>
      <w:r>
        <w:rPr>
          <w:sz w:val="23"/>
          <w:szCs w:val="23"/>
        </w:rPr>
        <w:t>vertinimas pagal 5-ius kriterijus:</w:t>
      </w:r>
    </w:p>
    <w:p w14:paraId="4883EDD5" w14:textId="77777777" w:rsidR="00CB49F7" w:rsidRDefault="00CB49F7" w:rsidP="005A14F0">
      <w:pPr>
        <w:pStyle w:val="Default"/>
        <w:numPr>
          <w:ilvl w:val="0"/>
          <w:numId w:val="58"/>
        </w:numPr>
        <w:spacing w:line="276" w:lineRule="auto"/>
        <w:jc w:val="both"/>
        <w:rPr>
          <w:sz w:val="23"/>
          <w:szCs w:val="23"/>
        </w:rPr>
      </w:pPr>
      <w:r>
        <w:rPr>
          <w:sz w:val="23"/>
          <w:szCs w:val="23"/>
        </w:rPr>
        <w:t>Tikslus intonavimas</w:t>
      </w:r>
      <w:r w:rsidR="00181504">
        <w:rPr>
          <w:sz w:val="23"/>
          <w:szCs w:val="23"/>
        </w:rPr>
        <w:t>.</w:t>
      </w:r>
    </w:p>
    <w:p w14:paraId="0847EEB5" w14:textId="77777777" w:rsidR="00CB49F7" w:rsidRDefault="00CB49F7" w:rsidP="005A14F0">
      <w:pPr>
        <w:pStyle w:val="Default"/>
        <w:numPr>
          <w:ilvl w:val="0"/>
          <w:numId w:val="58"/>
        </w:numPr>
        <w:spacing w:line="276" w:lineRule="auto"/>
        <w:jc w:val="both"/>
        <w:rPr>
          <w:sz w:val="23"/>
          <w:szCs w:val="23"/>
        </w:rPr>
      </w:pPr>
      <w:r>
        <w:rPr>
          <w:sz w:val="23"/>
          <w:szCs w:val="23"/>
        </w:rPr>
        <w:t>Melodijos ritmo atkartojimas</w:t>
      </w:r>
      <w:r w:rsidR="00181504">
        <w:rPr>
          <w:sz w:val="23"/>
          <w:szCs w:val="23"/>
        </w:rPr>
        <w:t>.</w:t>
      </w:r>
    </w:p>
    <w:p w14:paraId="4A9D3F90" w14:textId="77777777" w:rsidR="00CB49F7" w:rsidRDefault="00CB49F7" w:rsidP="005A14F0">
      <w:pPr>
        <w:pStyle w:val="Default"/>
        <w:numPr>
          <w:ilvl w:val="0"/>
          <w:numId w:val="58"/>
        </w:numPr>
        <w:spacing w:line="276" w:lineRule="auto"/>
        <w:jc w:val="both"/>
        <w:rPr>
          <w:sz w:val="23"/>
          <w:szCs w:val="23"/>
        </w:rPr>
      </w:pPr>
      <w:r>
        <w:rPr>
          <w:sz w:val="23"/>
          <w:szCs w:val="23"/>
        </w:rPr>
        <w:t>Tiksli dikcija</w:t>
      </w:r>
      <w:r w:rsidR="00181504">
        <w:rPr>
          <w:sz w:val="23"/>
          <w:szCs w:val="23"/>
        </w:rPr>
        <w:t>.</w:t>
      </w:r>
    </w:p>
    <w:p w14:paraId="0D9C5ECB" w14:textId="77777777" w:rsidR="00CB49F7" w:rsidRDefault="00CB49F7" w:rsidP="005A14F0">
      <w:pPr>
        <w:pStyle w:val="Default"/>
        <w:numPr>
          <w:ilvl w:val="0"/>
          <w:numId w:val="58"/>
        </w:numPr>
        <w:spacing w:line="276" w:lineRule="auto"/>
        <w:jc w:val="both"/>
        <w:rPr>
          <w:sz w:val="23"/>
          <w:szCs w:val="23"/>
        </w:rPr>
      </w:pPr>
      <w:r>
        <w:rPr>
          <w:sz w:val="23"/>
          <w:szCs w:val="23"/>
        </w:rPr>
        <w:t>Kūrinio charakterio perdavimas</w:t>
      </w:r>
      <w:r w:rsidR="00181504">
        <w:rPr>
          <w:sz w:val="23"/>
          <w:szCs w:val="23"/>
        </w:rPr>
        <w:t>.</w:t>
      </w:r>
    </w:p>
    <w:p w14:paraId="42ED3F4D" w14:textId="77777777" w:rsidR="00CB49F7" w:rsidRDefault="00CB49F7" w:rsidP="005A14F0">
      <w:pPr>
        <w:pStyle w:val="Default"/>
        <w:numPr>
          <w:ilvl w:val="0"/>
          <w:numId w:val="58"/>
        </w:numPr>
        <w:spacing w:line="276" w:lineRule="auto"/>
        <w:jc w:val="both"/>
        <w:rPr>
          <w:sz w:val="23"/>
          <w:szCs w:val="23"/>
        </w:rPr>
      </w:pPr>
      <w:r>
        <w:rPr>
          <w:sz w:val="23"/>
          <w:szCs w:val="23"/>
        </w:rPr>
        <w:t>Emociolumas</w:t>
      </w:r>
      <w:r w:rsidR="00181504">
        <w:rPr>
          <w:sz w:val="23"/>
          <w:szCs w:val="23"/>
        </w:rPr>
        <w:t>.</w:t>
      </w:r>
    </w:p>
    <w:p w14:paraId="22A25799" w14:textId="77777777" w:rsidR="00CB49F7" w:rsidRDefault="00CB49F7" w:rsidP="00CB49F7">
      <w:pPr>
        <w:pStyle w:val="Default"/>
        <w:spacing w:line="276" w:lineRule="auto"/>
        <w:jc w:val="both"/>
        <w:rPr>
          <w:sz w:val="23"/>
          <w:szCs w:val="23"/>
        </w:rPr>
      </w:pPr>
    </w:p>
    <w:p w14:paraId="49074E44" w14:textId="77777777" w:rsidR="00CB49F7" w:rsidRDefault="00CB49F7" w:rsidP="00CB49F7">
      <w:pPr>
        <w:pStyle w:val="Default"/>
        <w:spacing w:line="276" w:lineRule="auto"/>
        <w:ind w:left="720"/>
        <w:jc w:val="both"/>
        <w:rPr>
          <w:b/>
          <w:sz w:val="23"/>
          <w:szCs w:val="23"/>
        </w:rPr>
      </w:pPr>
      <w:r>
        <w:rPr>
          <w:b/>
          <w:sz w:val="23"/>
          <w:szCs w:val="23"/>
        </w:rPr>
        <w:t>Klausymas</w:t>
      </w:r>
    </w:p>
    <w:p w14:paraId="38525DB2" w14:textId="77777777" w:rsidR="00CB49F7" w:rsidRDefault="00CB49F7" w:rsidP="005A14F0">
      <w:pPr>
        <w:pStyle w:val="Default"/>
        <w:numPr>
          <w:ilvl w:val="0"/>
          <w:numId w:val="58"/>
        </w:numPr>
        <w:spacing w:line="276" w:lineRule="auto"/>
        <w:jc w:val="both"/>
        <w:rPr>
          <w:sz w:val="23"/>
          <w:szCs w:val="23"/>
        </w:rPr>
      </w:pPr>
      <w:r>
        <w:rPr>
          <w:sz w:val="23"/>
          <w:szCs w:val="23"/>
        </w:rPr>
        <w:t>Gebėjimas savo žodžiais arba per nupieštą piešinį pasakyti atlikimo muzikinio kūrinio charakterį.</w:t>
      </w:r>
    </w:p>
    <w:p w14:paraId="4AE14B15" w14:textId="77777777" w:rsidR="00CB49F7" w:rsidRDefault="00CB49F7" w:rsidP="005A14F0">
      <w:pPr>
        <w:pStyle w:val="Default"/>
        <w:numPr>
          <w:ilvl w:val="0"/>
          <w:numId w:val="58"/>
        </w:numPr>
        <w:spacing w:line="276" w:lineRule="auto"/>
        <w:jc w:val="both"/>
        <w:rPr>
          <w:sz w:val="23"/>
          <w:szCs w:val="23"/>
        </w:rPr>
      </w:pPr>
      <w:r>
        <w:rPr>
          <w:sz w:val="23"/>
          <w:szCs w:val="23"/>
        </w:rPr>
        <w:t>Nuo 4</w:t>
      </w:r>
      <w:r w:rsidR="00784677">
        <w:rPr>
          <w:sz w:val="23"/>
          <w:szCs w:val="23"/>
        </w:rPr>
        <w:t>-</w:t>
      </w:r>
      <w:r>
        <w:rPr>
          <w:sz w:val="23"/>
          <w:szCs w:val="23"/>
        </w:rPr>
        <w:t>os klasės mokėti atpažinti kompozitorius.</w:t>
      </w:r>
    </w:p>
    <w:p w14:paraId="400A412A" w14:textId="77777777" w:rsidR="00CB49F7" w:rsidRDefault="00BD2D28" w:rsidP="005A14F0">
      <w:pPr>
        <w:pStyle w:val="Default"/>
        <w:numPr>
          <w:ilvl w:val="0"/>
          <w:numId w:val="58"/>
        </w:numPr>
        <w:spacing w:line="276" w:lineRule="auto"/>
        <w:jc w:val="both"/>
        <w:rPr>
          <w:sz w:val="23"/>
          <w:szCs w:val="23"/>
        </w:rPr>
      </w:pPr>
      <w:r>
        <w:rPr>
          <w:sz w:val="23"/>
          <w:szCs w:val="23"/>
        </w:rPr>
        <w:t xml:space="preserve">Vyresnėse </w:t>
      </w:r>
      <w:r w:rsidR="00CB49F7">
        <w:rPr>
          <w:sz w:val="23"/>
          <w:szCs w:val="23"/>
        </w:rPr>
        <w:t xml:space="preserve"> klasėse mokėti orientuotis</w:t>
      </w:r>
      <w:r>
        <w:rPr>
          <w:sz w:val="23"/>
          <w:szCs w:val="23"/>
        </w:rPr>
        <w:t xml:space="preserve"> mu</w:t>
      </w:r>
      <w:r w:rsidR="00CB49F7">
        <w:rPr>
          <w:sz w:val="23"/>
          <w:szCs w:val="23"/>
        </w:rPr>
        <w:t>zikiniuose žanruose.</w:t>
      </w:r>
    </w:p>
    <w:p w14:paraId="6472CE9C" w14:textId="77777777" w:rsidR="00CB49F7" w:rsidRDefault="00CB49F7" w:rsidP="005A14F0">
      <w:pPr>
        <w:pStyle w:val="Default"/>
        <w:numPr>
          <w:ilvl w:val="0"/>
          <w:numId w:val="58"/>
        </w:numPr>
        <w:spacing w:line="276" w:lineRule="auto"/>
        <w:jc w:val="both"/>
        <w:rPr>
          <w:sz w:val="23"/>
          <w:szCs w:val="23"/>
        </w:rPr>
      </w:pPr>
      <w:r>
        <w:rPr>
          <w:sz w:val="23"/>
          <w:szCs w:val="23"/>
        </w:rPr>
        <w:t>Klausant muzikinį kūrinį mokėti pasakyti</w:t>
      </w:r>
      <w:r w:rsidR="00BD2D28">
        <w:rPr>
          <w:sz w:val="23"/>
          <w:szCs w:val="23"/>
        </w:rPr>
        <w:t>,</w:t>
      </w:r>
      <w:r>
        <w:rPr>
          <w:sz w:val="23"/>
          <w:szCs w:val="23"/>
        </w:rPr>
        <w:t xml:space="preserve"> kokie muzikiniai instrumentai skamba kūrinyje.</w:t>
      </w:r>
    </w:p>
    <w:p w14:paraId="236D1529" w14:textId="77777777" w:rsidR="00CB49F7" w:rsidRDefault="00CB49F7" w:rsidP="00CB49F7">
      <w:pPr>
        <w:pStyle w:val="Default"/>
        <w:spacing w:line="276" w:lineRule="auto"/>
        <w:ind w:left="720"/>
        <w:jc w:val="both"/>
        <w:rPr>
          <w:sz w:val="23"/>
          <w:szCs w:val="23"/>
        </w:rPr>
      </w:pPr>
    </w:p>
    <w:p w14:paraId="2AD17B3F" w14:textId="77777777" w:rsidR="00CB49F7" w:rsidRDefault="00CB49F7" w:rsidP="00CB49F7">
      <w:pPr>
        <w:pStyle w:val="Default"/>
        <w:spacing w:line="276" w:lineRule="auto"/>
        <w:ind w:left="720"/>
        <w:jc w:val="both"/>
        <w:rPr>
          <w:sz w:val="23"/>
          <w:szCs w:val="23"/>
        </w:rPr>
      </w:pPr>
      <w:r w:rsidRPr="00E20062">
        <w:rPr>
          <w:b/>
          <w:sz w:val="23"/>
          <w:szCs w:val="23"/>
        </w:rPr>
        <w:t>Apibendrinamasis vertinimas:</w:t>
      </w:r>
      <w:r w:rsidRPr="00E20062">
        <w:rPr>
          <w:sz w:val="23"/>
          <w:szCs w:val="23"/>
        </w:rPr>
        <w:t xml:space="preserve"> pusmečių įvertinimai vedami iš gautų pažymių aritmetinio vidurkio (pažymį apvalinant mokinio naudai).</w:t>
      </w:r>
    </w:p>
    <w:p w14:paraId="4171DFF3" w14:textId="77777777" w:rsidR="00CB49F7" w:rsidRPr="008F7FA3" w:rsidRDefault="00CB49F7" w:rsidP="00CB49F7">
      <w:pPr>
        <w:pStyle w:val="Default"/>
        <w:spacing w:line="276" w:lineRule="auto"/>
        <w:ind w:left="720"/>
        <w:jc w:val="both"/>
        <w:rPr>
          <w:sz w:val="23"/>
          <w:szCs w:val="23"/>
        </w:rPr>
      </w:pPr>
    </w:p>
    <w:p w14:paraId="48A952BB" w14:textId="77777777" w:rsidR="00CB49F7" w:rsidRPr="00543042" w:rsidRDefault="00CB49F7" w:rsidP="00CB49F7">
      <w:pPr>
        <w:pStyle w:val="Default"/>
        <w:spacing w:line="276" w:lineRule="auto"/>
        <w:ind w:left="720"/>
        <w:jc w:val="both"/>
        <w:rPr>
          <w:sz w:val="23"/>
          <w:szCs w:val="23"/>
          <w:u w:val="single"/>
        </w:rPr>
      </w:pPr>
      <w:r>
        <w:rPr>
          <w:sz w:val="23"/>
          <w:szCs w:val="23"/>
        </w:rPr>
        <w:t>Mokiniai, lankantys muzikos mokyklas ar jas baigę, gali būti atleisti nuo pamokų lankymo ir yra vertinami pagal Vilniaus Liepkalnio pagrindinės mokyklos mokinių atleidimo nuo menų, kūno kultūros ir kitų privalomųjų dalykų savaitinių (ar jų dalies) pamokų tvarką.</w:t>
      </w:r>
    </w:p>
    <w:p w14:paraId="22D7A787" w14:textId="77777777" w:rsidR="00E6408A" w:rsidRDefault="00E6408A" w:rsidP="00AD6ACA">
      <w:pPr>
        <w:pStyle w:val="Default"/>
        <w:spacing w:line="276" w:lineRule="auto"/>
        <w:jc w:val="both"/>
        <w:rPr>
          <w:b/>
          <w:color w:val="auto"/>
        </w:rPr>
      </w:pPr>
    </w:p>
    <w:p w14:paraId="4642A67B" w14:textId="215AB3CB" w:rsidR="00CB49F7" w:rsidRDefault="00CB49F7" w:rsidP="005A14F0">
      <w:pPr>
        <w:pStyle w:val="Default"/>
        <w:numPr>
          <w:ilvl w:val="0"/>
          <w:numId w:val="67"/>
        </w:numPr>
        <w:spacing w:line="276" w:lineRule="auto"/>
        <w:jc w:val="both"/>
        <w:rPr>
          <w:b/>
          <w:color w:val="auto"/>
        </w:rPr>
      </w:pPr>
      <w:r>
        <w:rPr>
          <w:b/>
          <w:color w:val="auto"/>
        </w:rPr>
        <w:t xml:space="preserve">VERTINIMAS </w:t>
      </w:r>
      <w:r w:rsidRPr="00F41204">
        <w:rPr>
          <w:b/>
          <w:color w:val="auto"/>
        </w:rPr>
        <w:t>TECHNOLOGIJŲ PAMOKOSE</w:t>
      </w:r>
    </w:p>
    <w:p w14:paraId="05F99E9E" w14:textId="77777777" w:rsidR="00CB49F7" w:rsidRPr="00141A52" w:rsidRDefault="00CB49F7" w:rsidP="00CB49F7">
      <w:pPr>
        <w:pStyle w:val="Default"/>
        <w:spacing w:line="276" w:lineRule="auto"/>
        <w:ind w:left="720"/>
        <w:jc w:val="both"/>
      </w:pPr>
      <w:r w:rsidRPr="00F41204">
        <w:t xml:space="preserve">Ugdymo proceso metu mokinių technologiniai pasiekimai vertinami pažymiu. Technologijų pamokose mokiniai dirba grupėmis ir individualiai, tai priklauso nuo darbo sudėtingumo ir mokinių gebėjimų. </w:t>
      </w:r>
      <w:r w:rsidRPr="00141A52">
        <w:t xml:space="preserve">Vertinamos mokinių žinios ir supratimas, kūrybiškumas, praktiškumas, estetiškumas, kruopštumas, darbštumas, darbo atlikimas, gebėjimas vertinti ir įsivertinti. Vertinama individuali mokinio pažanga. Kad vertinimas būtų objektyvus, taikomi pagrindiniai vertinimo tipai : </w:t>
      </w:r>
    </w:p>
    <w:p w14:paraId="5446D662" w14:textId="77777777" w:rsidR="00CB49F7" w:rsidRPr="00141A52" w:rsidRDefault="00CB49F7" w:rsidP="00CB49F7">
      <w:pPr>
        <w:pStyle w:val="Default"/>
        <w:spacing w:line="276" w:lineRule="auto"/>
        <w:ind w:firstLine="720"/>
        <w:jc w:val="both"/>
        <w:rPr>
          <w:b/>
          <w:bCs/>
        </w:rPr>
      </w:pPr>
    </w:p>
    <w:p w14:paraId="3C9B5647" w14:textId="77777777" w:rsidR="00CB49F7" w:rsidRPr="00F41204" w:rsidRDefault="00CB49F7" w:rsidP="00CB49F7">
      <w:pPr>
        <w:pStyle w:val="Default"/>
        <w:spacing w:line="276" w:lineRule="auto"/>
        <w:ind w:firstLine="720"/>
        <w:jc w:val="both"/>
      </w:pPr>
      <w:r w:rsidRPr="00F41204">
        <w:rPr>
          <w:b/>
          <w:bCs/>
        </w:rPr>
        <w:t xml:space="preserve">Diagnostinis vertinimas: </w:t>
      </w:r>
    </w:p>
    <w:p w14:paraId="2E49B21E" w14:textId="77777777" w:rsidR="00CB49F7" w:rsidRPr="00F41204" w:rsidRDefault="00CB49F7" w:rsidP="00CB49F7">
      <w:pPr>
        <w:pStyle w:val="Default"/>
        <w:spacing w:line="276" w:lineRule="auto"/>
        <w:ind w:firstLine="720"/>
        <w:jc w:val="both"/>
        <w:rPr>
          <w:u w:val="single"/>
        </w:rPr>
      </w:pPr>
      <w:r w:rsidRPr="00F41204">
        <w:rPr>
          <w:u w:val="single"/>
        </w:rPr>
        <w:t xml:space="preserve">Pažymys rašomas už: </w:t>
      </w:r>
    </w:p>
    <w:p w14:paraId="5C42F7F2" w14:textId="77777777" w:rsidR="00CB49F7" w:rsidRPr="00F41204" w:rsidRDefault="001B7711" w:rsidP="005A14F0">
      <w:pPr>
        <w:pStyle w:val="Default"/>
        <w:numPr>
          <w:ilvl w:val="0"/>
          <w:numId w:val="50"/>
        </w:numPr>
        <w:spacing w:after="47" w:line="276" w:lineRule="auto"/>
        <w:jc w:val="both"/>
      </w:pPr>
      <w:r>
        <w:t>N</w:t>
      </w:r>
      <w:r w:rsidR="00CB49F7" w:rsidRPr="00F41204">
        <w:t>aujos technikos</w:t>
      </w:r>
      <w:r w:rsidR="00F5136D">
        <w:t xml:space="preserve"> pritaikymą savos kūrybos darbe.</w:t>
      </w:r>
      <w:r w:rsidR="00CB49F7" w:rsidRPr="00F41204">
        <w:t xml:space="preserve"> </w:t>
      </w:r>
    </w:p>
    <w:p w14:paraId="102EF0F5" w14:textId="77777777" w:rsidR="00CB49F7" w:rsidRDefault="001B7711" w:rsidP="005A14F0">
      <w:pPr>
        <w:pStyle w:val="Default"/>
        <w:numPr>
          <w:ilvl w:val="0"/>
          <w:numId w:val="50"/>
        </w:numPr>
        <w:spacing w:line="276" w:lineRule="auto"/>
        <w:jc w:val="both"/>
      </w:pPr>
      <w:r>
        <w:t>D</w:t>
      </w:r>
      <w:r w:rsidR="00CB49F7" w:rsidRPr="00F41204">
        <w:t xml:space="preserve">idelės apimties projektinį darbą, kai panaudojamos žinios ir gebėjimai </w:t>
      </w:r>
      <w:r w:rsidR="00CB49F7">
        <w:t>iš vienos ar kelių sričių</w:t>
      </w:r>
    </w:p>
    <w:p w14:paraId="73DEAC03" w14:textId="77777777" w:rsidR="00CB49F7" w:rsidRDefault="00CB49F7" w:rsidP="00CB49F7">
      <w:pPr>
        <w:pStyle w:val="Default"/>
        <w:spacing w:line="276" w:lineRule="auto"/>
        <w:ind w:left="720"/>
        <w:jc w:val="both"/>
      </w:pPr>
      <w:r>
        <w:t xml:space="preserve"> (9-10 </w:t>
      </w:r>
      <w:r w:rsidR="00F5136D">
        <w:t>kl.).</w:t>
      </w:r>
    </w:p>
    <w:p w14:paraId="4079D418" w14:textId="77777777" w:rsidR="00CB49F7" w:rsidRPr="00F41204" w:rsidRDefault="001B7711" w:rsidP="005A14F0">
      <w:pPr>
        <w:pStyle w:val="Default"/>
        <w:numPr>
          <w:ilvl w:val="0"/>
          <w:numId w:val="50"/>
        </w:numPr>
        <w:spacing w:line="276" w:lineRule="auto"/>
        <w:jc w:val="both"/>
      </w:pPr>
      <w:r>
        <w:t>T</w:t>
      </w:r>
      <w:r w:rsidR="00CB49F7" w:rsidRPr="00F41204">
        <w:t xml:space="preserve">estą. </w:t>
      </w:r>
    </w:p>
    <w:p w14:paraId="1CCA70DE" w14:textId="77777777" w:rsidR="00CB49F7" w:rsidRPr="00F41204" w:rsidRDefault="00CB49F7" w:rsidP="00CB49F7">
      <w:pPr>
        <w:pStyle w:val="Default"/>
        <w:spacing w:line="276" w:lineRule="auto"/>
        <w:jc w:val="both"/>
      </w:pPr>
    </w:p>
    <w:p w14:paraId="1D58A774" w14:textId="77777777" w:rsidR="00CB49F7" w:rsidRPr="00F41204" w:rsidRDefault="00CB49F7" w:rsidP="00CB49F7">
      <w:pPr>
        <w:pStyle w:val="Default"/>
        <w:spacing w:line="276" w:lineRule="auto"/>
        <w:ind w:firstLine="720"/>
        <w:jc w:val="both"/>
      </w:pPr>
      <w:r w:rsidRPr="00F41204">
        <w:rPr>
          <w:b/>
          <w:bCs/>
        </w:rPr>
        <w:t xml:space="preserve">Formuojamasis - kaupiamasis vertinimas: </w:t>
      </w:r>
    </w:p>
    <w:p w14:paraId="6D1CC675" w14:textId="77777777" w:rsidR="00CB49F7" w:rsidRPr="00F41204" w:rsidRDefault="00CB49F7" w:rsidP="00CB49F7">
      <w:pPr>
        <w:pStyle w:val="Default"/>
        <w:spacing w:line="276" w:lineRule="auto"/>
        <w:ind w:firstLine="720"/>
        <w:jc w:val="both"/>
        <w:rPr>
          <w:u w:val="single"/>
        </w:rPr>
      </w:pPr>
      <w:r w:rsidRPr="00F41204">
        <w:rPr>
          <w:u w:val="single"/>
        </w:rPr>
        <w:t xml:space="preserve">Mokinys vertinamas pažymiu už: </w:t>
      </w:r>
    </w:p>
    <w:p w14:paraId="03F674FD" w14:textId="77777777" w:rsidR="00CB49F7" w:rsidRPr="00F41204" w:rsidRDefault="001B7711" w:rsidP="005A14F0">
      <w:pPr>
        <w:pStyle w:val="Default"/>
        <w:numPr>
          <w:ilvl w:val="0"/>
          <w:numId w:val="51"/>
        </w:numPr>
        <w:spacing w:after="44" w:line="276" w:lineRule="auto"/>
        <w:jc w:val="both"/>
      </w:pPr>
      <w:r>
        <w:t>D</w:t>
      </w:r>
      <w:r w:rsidR="00CB49F7" w:rsidRPr="00F41204">
        <w:t>idesnės apimties atskirų technolo</w:t>
      </w:r>
      <w:r w:rsidR="00F5136D">
        <w:t>ginių elementų praktikos darbą.</w:t>
      </w:r>
    </w:p>
    <w:p w14:paraId="20F2B267" w14:textId="77777777" w:rsidR="00CB49F7" w:rsidRPr="00F41204" w:rsidRDefault="001B7711" w:rsidP="005A14F0">
      <w:pPr>
        <w:pStyle w:val="Default"/>
        <w:numPr>
          <w:ilvl w:val="0"/>
          <w:numId w:val="51"/>
        </w:numPr>
        <w:spacing w:after="44" w:line="276" w:lineRule="auto"/>
        <w:jc w:val="both"/>
      </w:pPr>
      <w:r>
        <w:t>A</w:t>
      </w:r>
      <w:r w:rsidR="00CB49F7" w:rsidRPr="00F41204">
        <w:t>tsa</w:t>
      </w:r>
      <w:r w:rsidR="00F5136D">
        <w:t>kinėjimą žodžiu, apklausą raštu.</w:t>
      </w:r>
      <w:r w:rsidR="00CB49F7" w:rsidRPr="00F41204">
        <w:t xml:space="preserve"> </w:t>
      </w:r>
    </w:p>
    <w:p w14:paraId="19B2DE81" w14:textId="77777777" w:rsidR="00CB49F7" w:rsidRPr="00F41204" w:rsidRDefault="001B7711" w:rsidP="005A14F0">
      <w:pPr>
        <w:pStyle w:val="Default"/>
        <w:numPr>
          <w:ilvl w:val="0"/>
          <w:numId w:val="51"/>
        </w:numPr>
        <w:spacing w:after="44" w:line="276" w:lineRule="auto"/>
        <w:jc w:val="both"/>
      </w:pPr>
      <w:r>
        <w:lastRenderedPageBreak/>
        <w:t>P</w:t>
      </w:r>
      <w:r w:rsidR="00F5136D">
        <w:t>rojektinį darbą.</w:t>
      </w:r>
      <w:r w:rsidR="00CB49F7" w:rsidRPr="00F41204">
        <w:t xml:space="preserve"> </w:t>
      </w:r>
    </w:p>
    <w:p w14:paraId="7E0EC078" w14:textId="77777777" w:rsidR="00CB49F7" w:rsidRPr="00F41204" w:rsidRDefault="001B7711" w:rsidP="001B7711">
      <w:pPr>
        <w:pStyle w:val="Default"/>
        <w:spacing w:after="44" w:line="276" w:lineRule="auto"/>
        <w:ind w:left="720"/>
        <w:jc w:val="both"/>
      </w:pPr>
      <w:r>
        <w:t>K</w:t>
      </w:r>
      <w:r w:rsidR="00CB49F7" w:rsidRPr="00F41204">
        <w:t>ūryb</w:t>
      </w:r>
      <w:r w:rsidR="00F5136D">
        <w:t>inį darbą (dalyvavimą parodose).</w:t>
      </w:r>
      <w:r w:rsidR="00CB49F7" w:rsidRPr="00F41204">
        <w:t xml:space="preserve"> </w:t>
      </w:r>
    </w:p>
    <w:p w14:paraId="16FAB1FC" w14:textId="77777777" w:rsidR="00CB49F7" w:rsidRPr="00F41204" w:rsidRDefault="001B7711" w:rsidP="005A14F0">
      <w:pPr>
        <w:pStyle w:val="Default"/>
        <w:numPr>
          <w:ilvl w:val="0"/>
          <w:numId w:val="51"/>
        </w:numPr>
        <w:spacing w:after="44" w:line="276" w:lineRule="auto"/>
        <w:jc w:val="both"/>
      </w:pPr>
      <w:r>
        <w:t>P</w:t>
      </w:r>
      <w:r w:rsidR="00CB49F7" w:rsidRPr="00F41204">
        <w:t xml:space="preserve">asiruošimą technologijų olimpiadai, papildomai skatinami už gerus rezultatus; </w:t>
      </w:r>
    </w:p>
    <w:p w14:paraId="2A8AC3B9" w14:textId="77777777" w:rsidR="00CB49F7" w:rsidRPr="00F41204" w:rsidRDefault="001B7711" w:rsidP="005A14F0">
      <w:pPr>
        <w:pStyle w:val="Default"/>
        <w:numPr>
          <w:ilvl w:val="0"/>
          <w:numId w:val="51"/>
        </w:numPr>
        <w:spacing w:after="44" w:line="276" w:lineRule="auto"/>
        <w:jc w:val="both"/>
      </w:pPr>
      <w:r>
        <w:t>D</w:t>
      </w:r>
      <w:r w:rsidR="00F5136D">
        <w:t>idesnės apimties namų darbus.</w:t>
      </w:r>
      <w:r w:rsidR="00CB49F7" w:rsidRPr="00F41204">
        <w:t xml:space="preserve"> </w:t>
      </w:r>
    </w:p>
    <w:p w14:paraId="28836C5F" w14:textId="77777777" w:rsidR="00CB49F7" w:rsidRPr="00F41204" w:rsidRDefault="001B7711" w:rsidP="005A14F0">
      <w:pPr>
        <w:pStyle w:val="Default"/>
        <w:numPr>
          <w:ilvl w:val="0"/>
          <w:numId w:val="51"/>
        </w:numPr>
        <w:spacing w:line="276" w:lineRule="auto"/>
        <w:jc w:val="both"/>
      </w:pPr>
      <w:r>
        <w:t>S</w:t>
      </w:r>
      <w:r w:rsidR="00CB49F7" w:rsidRPr="00F41204">
        <w:t xml:space="preserve">urinktus kaupiamuosius balus (+, - sistema). </w:t>
      </w:r>
    </w:p>
    <w:p w14:paraId="54E13C05" w14:textId="77777777" w:rsidR="00CB49F7" w:rsidRPr="00F41204" w:rsidRDefault="00CB49F7" w:rsidP="00CB49F7">
      <w:pPr>
        <w:pStyle w:val="Default"/>
        <w:spacing w:line="276" w:lineRule="auto"/>
        <w:ind w:left="720"/>
        <w:jc w:val="both"/>
      </w:pPr>
      <w:r w:rsidRPr="00F41204">
        <w:rPr>
          <w:u w:val="single"/>
        </w:rPr>
        <w:t>Pliusai:</w:t>
      </w:r>
      <w:r w:rsidRPr="00F41204">
        <w:t xml:space="preserve"> už pagalbą draugams atliekant praktines užduotis, už teisingus atsakymus į klausimus, už pozityvų aktyvumą pamokoje. 1 pliusas pakelia pažymį vienu balu arba</w:t>
      </w:r>
      <w:r w:rsidR="00BD2D28">
        <w:t xml:space="preserve"> surinkus 5 pliusus</w:t>
      </w:r>
      <w:r w:rsidRPr="00F41204">
        <w:t xml:space="preserve"> – rašomas dešimtukas. </w:t>
      </w:r>
    </w:p>
    <w:p w14:paraId="5FC87EE8" w14:textId="77777777" w:rsidR="00CB49F7" w:rsidRPr="00F41204" w:rsidRDefault="00CB49F7" w:rsidP="00CB49F7">
      <w:pPr>
        <w:pStyle w:val="Default"/>
        <w:spacing w:line="276" w:lineRule="auto"/>
        <w:ind w:left="720"/>
        <w:jc w:val="both"/>
      </w:pPr>
      <w:r w:rsidRPr="00F41204">
        <w:rPr>
          <w:u w:val="single"/>
        </w:rPr>
        <w:t>Minusai:</w:t>
      </w:r>
      <w:r w:rsidRPr="00F41204">
        <w:t xml:space="preserve"> už nepasiruošimą pamokai, darbo ignoravimą per pamoką, namų</w:t>
      </w:r>
      <w:r w:rsidR="00BD2D28">
        <w:t xml:space="preserve"> darbų neatlikimą. Surinkus 5 minusus</w:t>
      </w:r>
      <w:r w:rsidRPr="00F41204">
        <w:t xml:space="preserve"> rašomas dvejetas. </w:t>
      </w:r>
    </w:p>
    <w:p w14:paraId="29B9641F" w14:textId="77777777" w:rsidR="00CB49F7" w:rsidRDefault="00CB49F7" w:rsidP="00CB49F7">
      <w:pPr>
        <w:pStyle w:val="Default"/>
        <w:spacing w:line="276" w:lineRule="auto"/>
        <w:ind w:firstLine="720"/>
        <w:jc w:val="both"/>
        <w:rPr>
          <w:b/>
          <w:bCs/>
        </w:rPr>
      </w:pPr>
    </w:p>
    <w:p w14:paraId="4842CAEF" w14:textId="77777777" w:rsidR="00CB49F7" w:rsidRPr="00F41204" w:rsidRDefault="00CB49F7" w:rsidP="00CB49F7">
      <w:pPr>
        <w:pStyle w:val="Default"/>
        <w:spacing w:line="276" w:lineRule="auto"/>
        <w:ind w:firstLine="720"/>
        <w:jc w:val="both"/>
      </w:pPr>
      <w:r w:rsidRPr="00F41204">
        <w:rPr>
          <w:b/>
          <w:bCs/>
        </w:rPr>
        <w:t xml:space="preserve">Kriterinis vertinimas: </w:t>
      </w:r>
    </w:p>
    <w:p w14:paraId="45700C37" w14:textId="77777777" w:rsidR="00CB49F7" w:rsidRPr="00F41204" w:rsidRDefault="00CB49F7" w:rsidP="005A14F0">
      <w:pPr>
        <w:pStyle w:val="Default"/>
        <w:numPr>
          <w:ilvl w:val="0"/>
          <w:numId w:val="52"/>
        </w:numPr>
        <w:spacing w:line="276" w:lineRule="auto"/>
        <w:jc w:val="both"/>
      </w:pPr>
      <w:r w:rsidRPr="00F41204">
        <w:t>Vienas iš svarbesnių dalykų yra tai, ar mokinys pasiruošęs pamokai ir stengiasi dirbti. Vertinami ne vien tiktai mokinio gebėjimai, bet ir jo noras dirbti,</w:t>
      </w:r>
      <w:r>
        <w:t xml:space="preserve"> jo požiūris į darbą. </w:t>
      </w:r>
      <w:r w:rsidRPr="00F41204">
        <w:t xml:space="preserve"> Neigiamas pažymys rašomas už nepasiruošimą pamokai keletą kartų iš eilės. </w:t>
      </w:r>
    </w:p>
    <w:p w14:paraId="76916834" w14:textId="77777777" w:rsidR="00CB49F7" w:rsidRPr="00F41204" w:rsidRDefault="00CB49F7" w:rsidP="005A14F0">
      <w:pPr>
        <w:pStyle w:val="Default"/>
        <w:numPr>
          <w:ilvl w:val="0"/>
          <w:numId w:val="52"/>
        </w:numPr>
        <w:spacing w:line="276" w:lineRule="auto"/>
        <w:jc w:val="both"/>
      </w:pPr>
      <w:r w:rsidRPr="00F41204">
        <w:t xml:space="preserve">Labai svarbu stiprinti mokinio mokymosi motyvaciją, padrąsinti pasiekus tam tikrų tarpinių projektinės užduoties rezultatų, atsižvelgti į mokinio pastangas vertinant pasiekimus tam tikrose veiklos srityse, atsižvelgti į jo nuostatas kūrybiškai ir atsakingai pradėti ir užbaigti darbą, savarankiškumą atliekant užduotis. </w:t>
      </w:r>
    </w:p>
    <w:p w14:paraId="43578502" w14:textId="77777777" w:rsidR="00CB49F7" w:rsidRPr="00F41204" w:rsidRDefault="00CB49F7" w:rsidP="005A14F0">
      <w:pPr>
        <w:pStyle w:val="Default"/>
        <w:numPr>
          <w:ilvl w:val="0"/>
          <w:numId w:val="52"/>
        </w:numPr>
        <w:spacing w:line="276" w:lineRule="auto"/>
        <w:jc w:val="both"/>
      </w:pPr>
      <w:r w:rsidRPr="00F41204">
        <w:t xml:space="preserve">Norint teisingai įvertinti mokinių dalyko žinias, mokėjimus ir praktinio darbo įgūdžius, taikomi šie bendri vertinimo kriterijai: nustatyti, kaip suvoktos ir išmoktos techninės, technologinės ir praktinės bendros ar tai temai standartų numatytos žinios, kaip mokiniai geba įgytas žinias taikyti praktiškai, kaip mokiniai geba atlikti išmoktus praktinio darbo veiksmus, darbo operacijas ir kaip racionaliai juos taiko; įvertinti, kaip mokiniai darbo metu laikosi saugumo technikos taisyklių ir kitų darbo sąlygoms svarbių reikalavimų, kaip kiekybiškai ir kokybiškai atliekamos darbo užduotys, kaip mokinys paruošia savo darbo vietą ir sutvarko ją darbui pasibaigus, kaip darbo metu pasireiškia mokinio savarankiškumas, išradingumas ir kūrybinis aktyvumas. </w:t>
      </w:r>
    </w:p>
    <w:p w14:paraId="0F9669C8" w14:textId="77777777" w:rsidR="00CB49F7" w:rsidRDefault="00CB49F7" w:rsidP="00CB49F7">
      <w:pPr>
        <w:pStyle w:val="Default"/>
        <w:spacing w:line="276" w:lineRule="auto"/>
        <w:ind w:firstLine="720"/>
        <w:jc w:val="both"/>
        <w:rPr>
          <w:b/>
          <w:bCs/>
        </w:rPr>
      </w:pPr>
    </w:p>
    <w:p w14:paraId="1864DF25" w14:textId="77777777" w:rsidR="00CB49F7" w:rsidRPr="00F41204" w:rsidRDefault="00CB49F7" w:rsidP="00CB49F7">
      <w:pPr>
        <w:pStyle w:val="Default"/>
        <w:spacing w:line="276" w:lineRule="auto"/>
        <w:ind w:firstLine="720"/>
        <w:jc w:val="both"/>
      </w:pPr>
      <w:r w:rsidRPr="00F41204">
        <w:rPr>
          <w:b/>
          <w:bCs/>
        </w:rPr>
        <w:t xml:space="preserve">Vertinimo kriterijai technologijų pamokose: </w:t>
      </w:r>
    </w:p>
    <w:p w14:paraId="70D15ED6" w14:textId="77777777" w:rsidR="00CB49F7" w:rsidRPr="00AB4DA2" w:rsidRDefault="00CB49F7" w:rsidP="005A14F0">
      <w:pPr>
        <w:pStyle w:val="Default"/>
        <w:numPr>
          <w:ilvl w:val="0"/>
          <w:numId w:val="53"/>
        </w:numPr>
        <w:jc w:val="both"/>
      </w:pPr>
      <w:r w:rsidRPr="00F41204">
        <w:t>Dešimtuku vertinamas mokinys, kuris turi pakankamai sukaupęs reikiamų žinių; geba greitai naudotis įgytomis žiniomis (savarankiškumas, ini</w:t>
      </w:r>
      <w:r>
        <w:t xml:space="preserve">ciatyva, etika, darbo formos </w:t>
      </w:r>
      <w:r w:rsidRPr="00AB4DA2">
        <w:t xml:space="preserve">estetika), gerai pasirodo mokyklos ir miesto parodose, yra pateikęs puikius kūrybinius darbus. </w:t>
      </w:r>
    </w:p>
    <w:p w14:paraId="2B303420" w14:textId="77777777" w:rsidR="00CB49F7" w:rsidRPr="00AB4DA2" w:rsidRDefault="00CB49F7" w:rsidP="005A14F0">
      <w:pPr>
        <w:pStyle w:val="Default"/>
        <w:numPr>
          <w:ilvl w:val="0"/>
          <w:numId w:val="53"/>
        </w:numPr>
        <w:spacing w:line="276" w:lineRule="auto"/>
        <w:jc w:val="both"/>
      </w:pPr>
      <w:r w:rsidRPr="00AB4DA2">
        <w:t xml:space="preserve">Labai geru pažymiu (9) įvertinamas mokinys, kuris savarankiškai sprendžia teorines ir praktines problemas (turi atitinkamus darbo įrankius ir medžiagą); aktyviai dalyvauja pamokose. </w:t>
      </w:r>
    </w:p>
    <w:p w14:paraId="734C772E" w14:textId="77777777" w:rsidR="00CB49F7" w:rsidRPr="00AB4DA2" w:rsidRDefault="00CB49F7" w:rsidP="005A14F0">
      <w:pPr>
        <w:pStyle w:val="Default"/>
        <w:numPr>
          <w:ilvl w:val="0"/>
          <w:numId w:val="53"/>
        </w:numPr>
        <w:spacing w:line="276" w:lineRule="auto"/>
        <w:jc w:val="both"/>
      </w:pPr>
      <w:r w:rsidRPr="00AB4DA2">
        <w:t xml:space="preserve">Geru pažymiu (7-8) įvertinamas mokinys, kuris įgijo mokymo programoje numatytas atitinkamos klasės žinias; gerai (lėtesniu tempu) atlieka teorines ir praktines užduotis; teisingai naudoja įgytas žinias užsiėmimų metu; moka dirbti grupėje. </w:t>
      </w:r>
    </w:p>
    <w:p w14:paraId="57850B75" w14:textId="77777777" w:rsidR="00CB49F7" w:rsidRPr="00AB4DA2" w:rsidRDefault="00CB49F7" w:rsidP="005A14F0">
      <w:pPr>
        <w:pStyle w:val="Default"/>
        <w:numPr>
          <w:ilvl w:val="0"/>
          <w:numId w:val="53"/>
        </w:numPr>
        <w:spacing w:line="276" w:lineRule="auto"/>
        <w:jc w:val="both"/>
      </w:pPr>
      <w:r w:rsidRPr="00AB4DA2">
        <w:t xml:space="preserve">Vidutinišką pažymį (6) gauna mokinys, kuris gavo žinių ir gebėjimų pagrindus; atlieka vidutinio sunkumo praktines užduotis. </w:t>
      </w:r>
    </w:p>
    <w:p w14:paraId="26156923" w14:textId="77777777" w:rsidR="00CB49F7" w:rsidRPr="00903760" w:rsidRDefault="00CB49F7" w:rsidP="005A14F0">
      <w:pPr>
        <w:pStyle w:val="Default"/>
        <w:numPr>
          <w:ilvl w:val="0"/>
          <w:numId w:val="53"/>
        </w:numPr>
        <w:spacing w:line="276" w:lineRule="auto"/>
        <w:jc w:val="both"/>
      </w:pPr>
      <w:r w:rsidRPr="00AB4DA2">
        <w:lastRenderedPageBreak/>
        <w:t>Patenkinamu pažymiu (5, 4) vertinamas mokinys, kuris turi pagrindinių praktinių ir teorinių įgūdžių trūkumų; užduotis atlieka mokytojo padedamas; nenoriai atlieka praktines užduotis; stokoja tolesniam mokymuisi reikalingų žinių.</w:t>
      </w:r>
    </w:p>
    <w:p w14:paraId="1E6F3131" w14:textId="77777777" w:rsidR="00CB49F7" w:rsidRPr="00AB4DA2" w:rsidRDefault="00CB49F7" w:rsidP="00CB49F7">
      <w:pPr>
        <w:pStyle w:val="Default"/>
        <w:ind w:left="720"/>
      </w:pPr>
      <w:r w:rsidRPr="00AB4DA2">
        <w:rPr>
          <w:b/>
          <w:bCs/>
        </w:rPr>
        <w:t xml:space="preserve">Apibendrinamasis vertinimas: </w:t>
      </w:r>
    </w:p>
    <w:p w14:paraId="2ABEF799" w14:textId="77777777" w:rsidR="00CB49F7" w:rsidRPr="00AB4DA2" w:rsidRDefault="00CB49F7" w:rsidP="00CB49F7">
      <w:pPr>
        <w:pStyle w:val="Default"/>
        <w:ind w:left="720"/>
      </w:pPr>
      <w:r w:rsidRPr="00AB4DA2">
        <w:t xml:space="preserve">Pusmečio pažymys vedamas iš gautų pažymių vidurkio, apvalinant iki vieneto mokinio naudai. </w:t>
      </w:r>
    </w:p>
    <w:p w14:paraId="7B2D7767" w14:textId="77777777" w:rsidR="00AD6ACA" w:rsidRDefault="00AD6ACA" w:rsidP="002637E5">
      <w:pPr>
        <w:pStyle w:val="Default"/>
        <w:spacing w:line="276" w:lineRule="auto"/>
        <w:jc w:val="both"/>
        <w:rPr>
          <w:b/>
          <w:color w:val="auto"/>
        </w:rPr>
      </w:pPr>
    </w:p>
    <w:p w14:paraId="1A4AADEB" w14:textId="5E256FDC" w:rsidR="00CB49F7" w:rsidRPr="004F3A66" w:rsidRDefault="00CB49F7" w:rsidP="005A14F0">
      <w:pPr>
        <w:pStyle w:val="Default"/>
        <w:numPr>
          <w:ilvl w:val="0"/>
          <w:numId w:val="67"/>
        </w:numPr>
        <w:spacing w:line="276" w:lineRule="auto"/>
        <w:jc w:val="both"/>
        <w:rPr>
          <w:b/>
          <w:color w:val="auto"/>
        </w:rPr>
      </w:pPr>
      <w:r>
        <w:rPr>
          <w:b/>
          <w:color w:val="auto"/>
        </w:rPr>
        <w:t>VERTINIMAS KŪNO KULTŪROS PAMOKOSE</w:t>
      </w:r>
    </w:p>
    <w:p w14:paraId="3DFEE1D2" w14:textId="77777777" w:rsidR="00CB49F7" w:rsidRPr="004028F0" w:rsidRDefault="00CB49F7" w:rsidP="00CB49F7">
      <w:pPr>
        <w:pStyle w:val="Default"/>
        <w:spacing w:line="276" w:lineRule="auto"/>
        <w:ind w:left="720"/>
        <w:jc w:val="both"/>
        <w:rPr>
          <w:color w:val="auto"/>
        </w:rPr>
      </w:pPr>
      <w:r w:rsidRPr="004028F0">
        <w:rPr>
          <w:color w:val="auto"/>
        </w:rPr>
        <w:t>Kūno kultūros ugdymo procese taikomas diagnostinis (nustatyti esamą), formuojamasis (kaupiamasis)</w:t>
      </w:r>
      <w:r>
        <w:rPr>
          <w:color w:val="auto"/>
        </w:rPr>
        <w:t xml:space="preserve"> vertinimas.</w:t>
      </w:r>
    </w:p>
    <w:p w14:paraId="7629F9C5" w14:textId="77777777" w:rsidR="00CB49F7" w:rsidRPr="004028F0" w:rsidRDefault="00CB49F7" w:rsidP="00CB49F7">
      <w:pPr>
        <w:pStyle w:val="Default"/>
        <w:spacing w:before="240" w:line="276" w:lineRule="auto"/>
        <w:ind w:firstLine="720"/>
        <w:jc w:val="both"/>
        <w:rPr>
          <w:b/>
          <w:color w:val="auto"/>
        </w:rPr>
      </w:pPr>
      <w:r w:rsidRPr="004028F0">
        <w:rPr>
          <w:b/>
          <w:color w:val="auto"/>
        </w:rPr>
        <w:t>Kūno kultūros pamokų kaupiamojo vertinimo kriterijai:</w:t>
      </w:r>
    </w:p>
    <w:p w14:paraId="435FFB85" w14:textId="77777777" w:rsidR="00CB49F7" w:rsidRPr="004028F0" w:rsidRDefault="00CB49F7" w:rsidP="005A14F0">
      <w:pPr>
        <w:pStyle w:val="Default"/>
        <w:numPr>
          <w:ilvl w:val="0"/>
          <w:numId w:val="45"/>
        </w:numPr>
        <w:spacing w:line="276" w:lineRule="auto"/>
        <w:jc w:val="both"/>
        <w:rPr>
          <w:color w:val="auto"/>
        </w:rPr>
      </w:pPr>
      <w:r w:rsidRPr="004028F0">
        <w:rPr>
          <w:color w:val="auto"/>
        </w:rPr>
        <w:t>Pasiruošimas pamokai</w:t>
      </w:r>
      <w:r w:rsidR="00BD2D28">
        <w:rPr>
          <w:color w:val="auto"/>
        </w:rPr>
        <w:t xml:space="preserve"> </w:t>
      </w:r>
      <w:r w:rsidRPr="004028F0">
        <w:rPr>
          <w:color w:val="auto"/>
        </w:rPr>
        <w:t>(tris kart</w:t>
      </w:r>
      <w:r w:rsidR="00CA0FE6">
        <w:rPr>
          <w:color w:val="auto"/>
        </w:rPr>
        <w:t>us nepasiruošęs pamokai, vertina</w:t>
      </w:r>
      <w:r w:rsidRPr="004028F0">
        <w:rPr>
          <w:color w:val="auto"/>
        </w:rPr>
        <w:t>mas nepatenkinamai)</w:t>
      </w:r>
    </w:p>
    <w:p w14:paraId="5440E805" w14:textId="77777777" w:rsidR="00CB49F7" w:rsidRPr="004028F0" w:rsidRDefault="00CB49F7" w:rsidP="005A14F0">
      <w:pPr>
        <w:pStyle w:val="Default"/>
        <w:numPr>
          <w:ilvl w:val="0"/>
          <w:numId w:val="45"/>
        </w:numPr>
        <w:spacing w:line="276" w:lineRule="auto"/>
        <w:jc w:val="both"/>
        <w:rPr>
          <w:color w:val="auto"/>
        </w:rPr>
      </w:pPr>
      <w:r w:rsidRPr="004028F0">
        <w:rPr>
          <w:color w:val="auto"/>
        </w:rPr>
        <w:t>Elgesys pamokoje.</w:t>
      </w:r>
    </w:p>
    <w:p w14:paraId="5911E553" w14:textId="77777777" w:rsidR="00CB49F7" w:rsidRPr="00674458" w:rsidRDefault="00CB49F7" w:rsidP="005A14F0">
      <w:pPr>
        <w:pStyle w:val="Default"/>
        <w:numPr>
          <w:ilvl w:val="0"/>
          <w:numId w:val="45"/>
        </w:numPr>
        <w:spacing w:line="276" w:lineRule="auto"/>
        <w:jc w:val="both"/>
        <w:rPr>
          <w:color w:val="auto"/>
        </w:rPr>
      </w:pPr>
      <w:r w:rsidRPr="004028F0">
        <w:rPr>
          <w:color w:val="auto"/>
        </w:rPr>
        <w:t>Aktyvumas ir pastangos pamokoje.</w:t>
      </w:r>
    </w:p>
    <w:p w14:paraId="1E97955E" w14:textId="77777777" w:rsidR="00CB49F7" w:rsidRPr="004028F0" w:rsidRDefault="00CB49F7" w:rsidP="00CB49F7">
      <w:pPr>
        <w:pStyle w:val="Default"/>
        <w:spacing w:before="240" w:line="276" w:lineRule="auto"/>
        <w:ind w:firstLine="720"/>
        <w:jc w:val="both"/>
        <w:rPr>
          <w:b/>
          <w:color w:val="auto"/>
        </w:rPr>
      </w:pPr>
      <w:r w:rsidRPr="004028F0">
        <w:rPr>
          <w:b/>
          <w:color w:val="auto"/>
        </w:rPr>
        <w:t>Diagnostinis vertinimas:</w:t>
      </w:r>
    </w:p>
    <w:p w14:paraId="384A066C" w14:textId="77777777" w:rsidR="00CB49F7" w:rsidRPr="004028F0" w:rsidRDefault="00CB49F7" w:rsidP="005A14F0">
      <w:pPr>
        <w:pStyle w:val="Default"/>
        <w:numPr>
          <w:ilvl w:val="0"/>
          <w:numId w:val="46"/>
        </w:numPr>
        <w:spacing w:line="276" w:lineRule="auto"/>
        <w:jc w:val="both"/>
        <w:rPr>
          <w:color w:val="auto"/>
        </w:rPr>
      </w:pPr>
      <w:r>
        <w:rPr>
          <w:color w:val="auto"/>
        </w:rPr>
        <w:t>Už įvykdytus normatyvus.</w:t>
      </w:r>
    </w:p>
    <w:p w14:paraId="0AE53DD2" w14:textId="77777777" w:rsidR="00CB49F7" w:rsidRPr="004028F0" w:rsidRDefault="00CB49F7" w:rsidP="005A14F0">
      <w:pPr>
        <w:pStyle w:val="Default"/>
        <w:numPr>
          <w:ilvl w:val="0"/>
          <w:numId w:val="46"/>
        </w:numPr>
        <w:spacing w:line="276" w:lineRule="auto"/>
        <w:jc w:val="both"/>
        <w:rPr>
          <w:color w:val="auto"/>
        </w:rPr>
      </w:pPr>
      <w:r>
        <w:rPr>
          <w:color w:val="auto"/>
        </w:rPr>
        <w:t>Už testų atlikimą.</w:t>
      </w:r>
    </w:p>
    <w:p w14:paraId="178159F0" w14:textId="77777777" w:rsidR="00CB49F7" w:rsidRPr="0026737E" w:rsidRDefault="00CB49F7" w:rsidP="005A14F0">
      <w:pPr>
        <w:pStyle w:val="Default"/>
        <w:numPr>
          <w:ilvl w:val="0"/>
          <w:numId w:val="46"/>
        </w:numPr>
        <w:spacing w:line="276" w:lineRule="auto"/>
        <w:jc w:val="both"/>
        <w:rPr>
          <w:color w:val="auto"/>
        </w:rPr>
      </w:pPr>
      <w:r w:rsidRPr="004028F0">
        <w:rPr>
          <w:color w:val="auto"/>
        </w:rPr>
        <w:t>Už daromą pažangą.</w:t>
      </w:r>
    </w:p>
    <w:p w14:paraId="58640BF3" w14:textId="77777777" w:rsidR="00CB49F7" w:rsidRDefault="00CB49F7" w:rsidP="00CB49F7">
      <w:pPr>
        <w:pStyle w:val="Default"/>
        <w:spacing w:line="276" w:lineRule="auto"/>
        <w:ind w:firstLine="720"/>
        <w:jc w:val="both"/>
        <w:rPr>
          <w:b/>
          <w:color w:val="auto"/>
        </w:rPr>
      </w:pPr>
    </w:p>
    <w:p w14:paraId="112B5939" w14:textId="77777777" w:rsidR="00CB49F7" w:rsidRPr="004174AD" w:rsidRDefault="00CB49F7" w:rsidP="00CB49F7">
      <w:pPr>
        <w:pStyle w:val="Default"/>
        <w:spacing w:line="276" w:lineRule="auto"/>
        <w:ind w:firstLine="720"/>
        <w:jc w:val="both"/>
        <w:rPr>
          <w:b/>
          <w:color w:val="auto"/>
        </w:rPr>
      </w:pPr>
      <w:r w:rsidRPr="004174AD">
        <w:rPr>
          <w:b/>
          <w:color w:val="auto"/>
        </w:rPr>
        <w:t>Mokinių pasiekimų vertinimas balais atsižvelgiant į išsilavinimo standarto reikalavimus.</w:t>
      </w:r>
    </w:p>
    <w:p w14:paraId="470AA16B" w14:textId="77777777" w:rsidR="00CB49F7" w:rsidRPr="004028F0" w:rsidRDefault="00CB49F7" w:rsidP="00CB49F7">
      <w:pPr>
        <w:pStyle w:val="Default"/>
        <w:spacing w:line="276" w:lineRule="auto"/>
        <w:ind w:left="720"/>
        <w:jc w:val="both"/>
        <w:rPr>
          <w:color w:val="auto"/>
        </w:rPr>
      </w:pPr>
      <w:r w:rsidRPr="008F0EA2">
        <w:rPr>
          <w:color w:val="auto"/>
          <w:u w:val="single"/>
        </w:rPr>
        <w:t>10 balų</w:t>
      </w:r>
      <w:r w:rsidRPr="004028F0">
        <w:rPr>
          <w:color w:val="auto"/>
        </w:rPr>
        <w:t xml:space="preserve"> – mokinys padarė labai didelę pažangą, žino ir geba pritaikyti įgytas teorines žinias, visada pasiruošęs pamokai, stengiasi viską atlikti sąžiningai, drausmingas ir t.t.</w:t>
      </w:r>
    </w:p>
    <w:p w14:paraId="7DDF6B2C" w14:textId="77777777" w:rsidR="00CB49F7" w:rsidRPr="004028F0" w:rsidRDefault="00CB49F7" w:rsidP="00CB49F7">
      <w:pPr>
        <w:pStyle w:val="Default"/>
        <w:spacing w:line="276" w:lineRule="auto"/>
        <w:ind w:left="720"/>
        <w:jc w:val="both"/>
        <w:rPr>
          <w:color w:val="auto"/>
        </w:rPr>
      </w:pPr>
      <w:r w:rsidRPr="008F0EA2">
        <w:rPr>
          <w:color w:val="auto"/>
          <w:u w:val="single"/>
        </w:rPr>
        <w:t>9 balai</w:t>
      </w:r>
      <w:r w:rsidRPr="004028F0">
        <w:rPr>
          <w:color w:val="auto"/>
        </w:rPr>
        <w:t xml:space="preserve"> – mokinys padarė labai didelę pažangą , žino ir geba pritaikyti įgytas teorines žinias, labai dažnai pasiruošęs pamokai, stengiasi viską atlikti, kartais trūksta drausmingo ir aktyvumo.</w:t>
      </w:r>
    </w:p>
    <w:p w14:paraId="7F1F6700" w14:textId="77777777" w:rsidR="00CB49F7" w:rsidRPr="004028F0" w:rsidRDefault="00CB49F7" w:rsidP="00CB49F7">
      <w:pPr>
        <w:pStyle w:val="Default"/>
        <w:spacing w:line="276" w:lineRule="auto"/>
        <w:ind w:left="720"/>
        <w:jc w:val="both"/>
        <w:rPr>
          <w:color w:val="auto"/>
        </w:rPr>
      </w:pPr>
      <w:r w:rsidRPr="008F0EA2">
        <w:rPr>
          <w:color w:val="auto"/>
          <w:u w:val="single"/>
        </w:rPr>
        <w:t>8 balai</w:t>
      </w:r>
      <w:r w:rsidRPr="004028F0">
        <w:rPr>
          <w:color w:val="auto"/>
        </w:rPr>
        <w:t xml:space="preserve"> – mokinys padarė didelę pažangą, dažnai pasiruošia pamokai, trūksta teorinių žinių, ne visada jas geba pritaikyti, trūksta aktyvumo, iniciatyvumo.</w:t>
      </w:r>
    </w:p>
    <w:p w14:paraId="72BF5A1E" w14:textId="77777777" w:rsidR="00CB49F7" w:rsidRPr="004028F0" w:rsidRDefault="00CB49F7" w:rsidP="00CB49F7">
      <w:pPr>
        <w:pStyle w:val="Default"/>
        <w:spacing w:line="276" w:lineRule="auto"/>
        <w:ind w:left="720"/>
        <w:jc w:val="both"/>
        <w:rPr>
          <w:color w:val="auto"/>
        </w:rPr>
      </w:pPr>
      <w:r w:rsidRPr="008F0EA2">
        <w:rPr>
          <w:color w:val="auto"/>
          <w:u w:val="single"/>
        </w:rPr>
        <w:t>7 balai</w:t>
      </w:r>
      <w:r w:rsidRPr="004028F0">
        <w:rPr>
          <w:color w:val="auto"/>
        </w:rPr>
        <w:t xml:space="preserve"> - mokinys padarė pažangą, kartais nepasiruošia pamokai, stengiasi atlikti mokytojo skirtas užduotis, trūksta teorinių žinių, jas retai kada stengiasi pritaikyti, trūksta aktyvumo, iniciatyvumo, savarankiškumo.</w:t>
      </w:r>
    </w:p>
    <w:p w14:paraId="31F11920" w14:textId="77777777" w:rsidR="00CB49F7" w:rsidRPr="004028F0" w:rsidRDefault="00CB49F7" w:rsidP="00CB49F7">
      <w:pPr>
        <w:pStyle w:val="Default"/>
        <w:spacing w:line="276" w:lineRule="auto"/>
        <w:ind w:left="720"/>
        <w:jc w:val="both"/>
        <w:rPr>
          <w:color w:val="auto"/>
        </w:rPr>
      </w:pPr>
      <w:r w:rsidRPr="008F0EA2">
        <w:rPr>
          <w:color w:val="auto"/>
          <w:u w:val="single"/>
        </w:rPr>
        <w:t>6 balai</w:t>
      </w:r>
      <w:r w:rsidRPr="004028F0">
        <w:rPr>
          <w:color w:val="auto"/>
        </w:rPr>
        <w:t xml:space="preserve"> – mokinys padarė pažangą, dažnokai nepasiruošia pamokoms, pamokose pasyvus, trūksta teorinių žinių, dažnai jų nesugeba pritaikyti, nesistengia bendradarbiauti su draugais, ne visada sąžiningai atlieka mokytojo užduotis.</w:t>
      </w:r>
    </w:p>
    <w:p w14:paraId="095DAD94" w14:textId="77777777" w:rsidR="00CB49F7" w:rsidRPr="004028F0" w:rsidRDefault="00CB49F7" w:rsidP="00CB49F7">
      <w:pPr>
        <w:pStyle w:val="Default"/>
        <w:spacing w:line="276" w:lineRule="auto"/>
        <w:ind w:left="720"/>
        <w:jc w:val="both"/>
        <w:rPr>
          <w:color w:val="auto"/>
        </w:rPr>
      </w:pPr>
      <w:r w:rsidRPr="008F0EA2">
        <w:rPr>
          <w:color w:val="auto"/>
          <w:u w:val="single"/>
        </w:rPr>
        <w:t>5 balai</w:t>
      </w:r>
      <w:r w:rsidRPr="004028F0">
        <w:rPr>
          <w:color w:val="auto"/>
        </w:rPr>
        <w:t xml:space="preserve"> – mokinys padarė mažą pažangą, dažnai nepasiruošia pamokai, dažnai nesąžiningai atlieka mokytojo užduotis, trūksta teorinių žinių.</w:t>
      </w:r>
    </w:p>
    <w:p w14:paraId="69D8CF25" w14:textId="77777777" w:rsidR="00CB49F7" w:rsidRPr="004028F0" w:rsidRDefault="00CB49F7" w:rsidP="00CB49F7">
      <w:pPr>
        <w:pStyle w:val="Default"/>
        <w:spacing w:line="276" w:lineRule="auto"/>
        <w:ind w:left="720"/>
        <w:jc w:val="both"/>
        <w:rPr>
          <w:color w:val="auto"/>
        </w:rPr>
      </w:pPr>
      <w:r w:rsidRPr="008F0EA2">
        <w:rPr>
          <w:color w:val="auto"/>
          <w:u w:val="single"/>
        </w:rPr>
        <w:t>4 balai</w:t>
      </w:r>
      <w:r w:rsidRPr="004028F0">
        <w:rPr>
          <w:color w:val="auto"/>
        </w:rPr>
        <w:t xml:space="preserve"> – mokinys retai siekia asmeninės pažangos, labai dažnai nepasiruošęs pamokai, teorinės žinios menkos jų nesistengia pritaikyti.</w:t>
      </w:r>
    </w:p>
    <w:p w14:paraId="3D8FAA1D" w14:textId="77777777" w:rsidR="00CB49F7" w:rsidRPr="004028F0" w:rsidRDefault="00CB49F7" w:rsidP="00CB49F7">
      <w:pPr>
        <w:pStyle w:val="Default"/>
        <w:spacing w:line="276" w:lineRule="auto"/>
        <w:ind w:left="720"/>
        <w:jc w:val="both"/>
        <w:rPr>
          <w:color w:val="auto"/>
        </w:rPr>
      </w:pPr>
      <w:r w:rsidRPr="008F0EA2">
        <w:rPr>
          <w:color w:val="auto"/>
          <w:u w:val="single"/>
        </w:rPr>
        <w:t>3 balai</w:t>
      </w:r>
      <w:r w:rsidRPr="004028F0">
        <w:rPr>
          <w:color w:val="auto"/>
        </w:rPr>
        <w:t xml:space="preserve"> - mokinys nepadarė pažangos, jos nesiekia, nežino teorijos, labai dažnai nepasiruošęs pamokoms.</w:t>
      </w:r>
    </w:p>
    <w:p w14:paraId="4B7DF50C" w14:textId="77777777" w:rsidR="00CB49F7" w:rsidRPr="004028F0" w:rsidRDefault="00CB49F7" w:rsidP="00CB49F7">
      <w:pPr>
        <w:pStyle w:val="Default"/>
        <w:spacing w:line="276" w:lineRule="auto"/>
        <w:ind w:left="720"/>
        <w:jc w:val="both"/>
        <w:rPr>
          <w:color w:val="auto"/>
        </w:rPr>
      </w:pPr>
      <w:r w:rsidRPr="008F0EA2">
        <w:rPr>
          <w:color w:val="auto"/>
          <w:u w:val="single"/>
        </w:rPr>
        <w:t>2 balai</w:t>
      </w:r>
      <w:r w:rsidRPr="004028F0">
        <w:rPr>
          <w:color w:val="auto"/>
        </w:rPr>
        <w:t xml:space="preserve"> - mokinys nepadarė pažangos, jos nesiekia, nuolat nepasiruošęs pamokai, pasyvus, konfliktuoja su kitais.</w:t>
      </w:r>
    </w:p>
    <w:p w14:paraId="3A2EB762" w14:textId="77777777" w:rsidR="00CB49F7" w:rsidRPr="002C5E82" w:rsidRDefault="00CB49F7" w:rsidP="002C5E82">
      <w:pPr>
        <w:pStyle w:val="Default"/>
        <w:spacing w:line="276" w:lineRule="auto"/>
        <w:ind w:left="720"/>
        <w:jc w:val="both"/>
        <w:rPr>
          <w:color w:val="auto"/>
        </w:rPr>
      </w:pPr>
      <w:r w:rsidRPr="004028F0">
        <w:rPr>
          <w:color w:val="auto"/>
        </w:rPr>
        <w:lastRenderedPageBreak/>
        <w:t>Mokiniams, kurie lanko parengiamąja medicininę fizinio pajėgumo grupę, dėl ligos pobūdžio negalintiems atlikti įprastų užduočių, mokytojas taiko alternatyvias atsiskaitymo užduotis, kurios atitinka mokinio fizines galimybes ir gydytojo rekomendacijas.</w:t>
      </w:r>
    </w:p>
    <w:p w14:paraId="2D3E0544" w14:textId="77777777" w:rsidR="00CB49F7" w:rsidRDefault="00CB49F7" w:rsidP="00CB49F7">
      <w:pPr>
        <w:pStyle w:val="Default"/>
        <w:spacing w:line="276" w:lineRule="auto"/>
        <w:ind w:firstLine="720"/>
        <w:jc w:val="both"/>
        <w:rPr>
          <w:b/>
          <w:color w:val="auto"/>
        </w:rPr>
      </w:pPr>
      <w:r w:rsidRPr="00674458">
        <w:rPr>
          <w:b/>
          <w:color w:val="auto"/>
        </w:rPr>
        <w:t>Vertinimo tvarka.</w:t>
      </w:r>
    </w:p>
    <w:p w14:paraId="3F5CD34D" w14:textId="77777777" w:rsidR="00CB49F7" w:rsidRPr="008F0EA2" w:rsidRDefault="00CB49F7" w:rsidP="005A14F0">
      <w:pPr>
        <w:pStyle w:val="ListParagraph"/>
        <w:numPr>
          <w:ilvl w:val="0"/>
          <w:numId w:val="47"/>
        </w:numPr>
        <w:spacing w:after="0"/>
        <w:jc w:val="both"/>
        <w:rPr>
          <w:rFonts w:ascii="Times New Roman" w:hAnsi="Times New Roman" w:cs="Times New Roman"/>
          <w:sz w:val="24"/>
          <w:szCs w:val="24"/>
        </w:rPr>
      </w:pPr>
      <w:r w:rsidRPr="008F0EA2">
        <w:rPr>
          <w:rFonts w:ascii="Times New Roman" w:hAnsi="Times New Roman" w:cs="Times New Roman"/>
          <w:sz w:val="24"/>
          <w:szCs w:val="24"/>
        </w:rPr>
        <w:t>Pusmečių įvertinimai vedami iš gautų pažymių aritmetinio vidurkio (pažymį apvalinant mokinio naudai).</w:t>
      </w:r>
    </w:p>
    <w:p w14:paraId="67230364" w14:textId="77777777" w:rsidR="00CB49F7" w:rsidRPr="004028F0" w:rsidRDefault="00CB49F7" w:rsidP="005A14F0">
      <w:pPr>
        <w:pStyle w:val="Default"/>
        <w:numPr>
          <w:ilvl w:val="0"/>
          <w:numId w:val="47"/>
        </w:numPr>
        <w:spacing w:line="276" w:lineRule="auto"/>
        <w:jc w:val="both"/>
        <w:rPr>
          <w:color w:val="auto"/>
        </w:rPr>
      </w:pPr>
      <w:r w:rsidRPr="004028F0">
        <w:rPr>
          <w:color w:val="auto"/>
        </w:rPr>
        <w:t>Specialiosios medicininės grupės mokinių kūno kultūros pasiekimai pažymiais nevertinami, įve</w:t>
      </w:r>
      <w:r>
        <w:rPr>
          <w:color w:val="auto"/>
        </w:rPr>
        <w:t>rtinamai dienyne žymimi „įsk.” a</w:t>
      </w:r>
      <w:r w:rsidRPr="004028F0">
        <w:rPr>
          <w:color w:val="auto"/>
        </w:rPr>
        <w:t>rba „neįsk”.</w:t>
      </w:r>
    </w:p>
    <w:p w14:paraId="45460C0A" w14:textId="77777777" w:rsidR="00CB49F7" w:rsidRPr="004028F0" w:rsidRDefault="00CB49F7" w:rsidP="005A14F0">
      <w:pPr>
        <w:pStyle w:val="Default"/>
        <w:numPr>
          <w:ilvl w:val="0"/>
          <w:numId w:val="47"/>
        </w:numPr>
        <w:spacing w:line="276" w:lineRule="auto"/>
        <w:jc w:val="both"/>
        <w:rPr>
          <w:color w:val="auto"/>
        </w:rPr>
      </w:pPr>
      <w:r w:rsidRPr="004028F0">
        <w:rPr>
          <w:color w:val="auto"/>
        </w:rPr>
        <w:t>Mokiniui, pagal gydytojo pažymą atleistam nuo kūno kultūros pamokų, pusmečio ar metinių pažymių stulpelyje rašoma „atl.”.</w:t>
      </w:r>
    </w:p>
    <w:p w14:paraId="2B48A703" w14:textId="77777777" w:rsidR="00CB49F7" w:rsidRDefault="00CB49F7" w:rsidP="005A14F0">
      <w:pPr>
        <w:pStyle w:val="Default"/>
        <w:numPr>
          <w:ilvl w:val="0"/>
          <w:numId w:val="47"/>
        </w:numPr>
        <w:spacing w:line="276" w:lineRule="auto"/>
        <w:jc w:val="both"/>
        <w:rPr>
          <w:color w:val="auto"/>
        </w:rPr>
      </w:pPr>
      <w:r w:rsidRPr="004028F0">
        <w:rPr>
          <w:color w:val="auto"/>
        </w:rPr>
        <w:t>Mokytojas rugsėjo mėnesį vertinimo kriterijus aptaria su mokiniais.</w:t>
      </w:r>
    </w:p>
    <w:p w14:paraId="1D3BED97" w14:textId="77777777" w:rsidR="00CB49F7" w:rsidRPr="004028F0" w:rsidRDefault="00CB49F7" w:rsidP="00CB49F7">
      <w:pPr>
        <w:pStyle w:val="Default"/>
        <w:spacing w:line="276" w:lineRule="auto"/>
        <w:ind w:left="1440"/>
        <w:jc w:val="both"/>
        <w:rPr>
          <w:color w:val="auto"/>
        </w:rPr>
      </w:pPr>
    </w:p>
    <w:p w14:paraId="1F1688FB" w14:textId="77777777" w:rsidR="00CB49F7" w:rsidRPr="004174AD" w:rsidRDefault="00CB49F7" w:rsidP="00CB49F7">
      <w:pPr>
        <w:pStyle w:val="Default"/>
        <w:spacing w:line="276" w:lineRule="auto"/>
        <w:ind w:left="720"/>
        <w:jc w:val="both"/>
        <w:rPr>
          <w:color w:val="auto"/>
        </w:rPr>
      </w:pPr>
      <w:r w:rsidRPr="004028F0">
        <w:rPr>
          <w:color w:val="auto"/>
        </w:rPr>
        <w:t>Mokiniai, lankantys sporto mokyklas, gali būti atleisti nuo k.</w:t>
      </w:r>
      <w:r w:rsidR="00ED1F46">
        <w:rPr>
          <w:color w:val="auto"/>
        </w:rPr>
        <w:t xml:space="preserve"> </w:t>
      </w:r>
      <w:r w:rsidRPr="004028F0">
        <w:rPr>
          <w:color w:val="auto"/>
        </w:rPr>
        <w:t>k. pamokų lankymo ir yra vertinami pagal Vilniaus Liepkalnio pagr. mokyklos mokinių atleidimo nuo menų, kūno kultūros ir kitų privalomųjų dalykų savaitinių pamokų tvarką.</w:t>
      </w:r>
    </w:p>
    <w:p w14:paraId="3E91D7D4" w14:textId="77777777" w:rsidR="00CB49F7" w:rsidRDefault="00CB49F7" w:rsidP="00CB49F7">
      <w:pPr>
        <w:pStyle w:val="Default"/>
        <w:spacing w:line="276" w:lineRule="auto"/>
        <w:rPr>
          <w:bCs/>
          <w:color w:val="auto"/>
        </w:rPr>
      </w:pPr>
    </w:p>
    <w:p w14:paraId="7C11C743" w14:textId="5544D7D4" w:rsidR="00CB49F7" w:rsidRPr="00F71673" w:rsidRDefault="00CB49F7" w:rsidP="005A14F0">
      <w:pPr>
        <w:pStyle w:val="ListParagraph"/>
        <w:numPr>
          <w:ilvl w:val="0"/>
          <w:numId w:val="67"/>
        </w:numPr>
        <w:spacing w:after="0"/>
        <w:rPr>
          <w:rFonts w:ascii="Times New Roman" w:hAnsi="Times New Roman" w:cs="Times New Roman"/>
          <w:b/>
          <w:sz w:val="24"/>
          <w:szCs w:val="24"/>
        </w:rPr>
      </w:pPr>
      <w:r w:rsidRPr="00F71673">
        <w:rPr>
          <w:rFonts w:ascii="Times New Roman" w:hAnsi="Times New Roman" w:cs="Times New Roman"/>
          <w:b/>
          <w:sz w:val="24"/>
          <w:szCs w:val="24"/>
        </w:rPr>
        <w:t>VERTINIMAS ŽMOGAUS SAUGOS PAMOKOSE</w:t>
      </w:r>
    </w:p>
    <w:p w14:paraId="51166115" w14:textId="77777777" w:rsidR="00CB49F7" w:rsidRPr="00C44E49" w:rsidRDefault="00CB49F7" w:rsidP="00ED1F46">
      <w:pPr>
        <w:spacing w:after="0"/>
        <w:ind w:left="720"/>
        <w:jc w:val="both"/>
        <w:rPr>
          <w:rFonts w:ascii="Times New Roman" w:hAnsi="Times New Roman" w:cs="Times New Roman"/>
          <w:sz w:val="24"/>
          <w:szCs w:val="24"/>
        </w:rPr>
      </w:pPr>
      <w:r w:rsidRPr="00C44E49">
        <w:rPr>
          <w:rFonts w:ascii="Times New Roman" w:hAnsi="Times New Roman" w:cs="Times New Roman"/>
          <w:sz w:val="24"/>
          <w:szCs w:val="24"/>
        </w:rPr>
        <w:t xml:space="preserve">Mokinių pažangos ir pasiekimų vertinimas grindžiamas aiškiais, mokiniams suprantamais kriterijais, susietais su Išsilavinimo standartais. </w:t>
      </w:r>
    </w:p>
    <w:p w14:paraId="62973353" w14:textId="77777777" w:rsidR="00CB49F7" w:rsidRPr="00C44E49" w:rsidRDefault="00CB49F7" w:rsidP="002637E5">
      <w:pPr>
        <w:spacing w:after="0"/>
        <w:ind w:left="720"/>
        <w:jc w:val="both"/>
        <w:rPr>
          <w:rFonts w:ascii="Times New Roman" w:hAnsi="Times New Roman" w:cs="Times New Roman"/>
          <w:sz w:val="24"/>
          <w:szCs w:val="24"/>
        </w:rPr>
      </w:pPr>
      <w:r w:rsidRPr="00C44E49">
        <w:rPr>
          <w:rFonts w:ascii="Times New Roman" w:hAnsi="Times New Roman" w:cs="Times New Roman"/>
          <w:sz w:val="24"/>
          <w:szCs w:val="24"/>
        </w:rPr>
        <w:t xml:space="preserve">Mokinių pažanga ir pasiekimai vertinami „įskaityta“, „neįskaityta“. </w:t>
      </w:r>
      <w:r w:rsidR="002637E5">
        <w:rPr>
          <w:rFonts w:ascii="Times New Roman" w:hAnsi="Times New Roman" w:cs="Times New Roman"/>
          <w:sz w:val="24"/>
          <w:szCs w:val="24"/>
        </w:rPr>
        <w:t>Įskaitai per pusmetį mokinys turi gauti ne mažiau kaip 3 teigiamus įvertinimus (tarpines įskaitas).</w:t>
      </w:r>
    </w:p>
    <w:p w14:paraId="5D98E90B" w14:textId="77777777" w:rsidR="00CB49F7" w:rsidRDefault="00CB49F7" w:rsidP="00ED1F46">
      <w:pPr>
        <w:spacing w:after="0"/>
        <w:ind w:left="720"/>
        <w:jc w:val="both"/>
        <w:rPr>
          <w:rFonts w:ascii="Times New Roman" w:hAnsi="Times New Roman" w:cs="Times New Roman"/>
          <w:sz w:val="24"/>
          <w:szCs w:val="24"/>
        </w:rPr>
      </w:pPr>
      <w:r w:rsidRPr="00C44E49">
        <w:rPr>
          <w:rFonts w:ascii="Times New Roman" w:hAnsi="Times New Roman" w:cs="Times New Roman"/>
          <w:sz w:val="24"/>
          <w:szCs w:val="24"/>
        </w:rPr>
        <w:t xml:space="preserve">Mokinių pasiekimams taikomas </w:t>
      </w:r>
      <w:r w:rsidRPr="00C44E49">
        <w:rPr>
          <w:rFonts w:ascii="Times New Roman" w:hAnsi="Times New Roman" w:cs="Times New Roman"/>
          <w:b/>
          <w:sz w:val="24"/>
          <w:szCs w:val="24"/>
        </w:rPr>
        <w:t>formuojamasis, diagnostinis</w:t>
      </w:r>
      <w:r w:rsidRPr="00C44E49">
        <w:rPr>
          <w:rFonts w:ascii="Times New Roman" w:hAnsi="Times New Roman" w:cs="Times New Roman"/>
          <w:sz w:val="24"/>
          <w:szCs w:val="24"/>
        </w:rPr>
        <w:t xml:space="preserve"> (vertinimas, kuriuo naudojamasi siekiant išsiaiškinti mokinio pasiekimus ir padarytą pažangą baigus temą ar kurso dalį, kad būtų galima numatyti tolesnio mokymosi galimybes, siekiant suteikti pagalbą įveikiant sunkumus) ir </w:t>
      </w:r>
      <w:r w:rsidRPr="00C44E49">
        <w:rPr>
          <w:rFonts w:ascii="Times New Roman" w:hAnsi="Times New Roman" w:cs="Times New Roman"/>
          <w:b/>
          <w:sz w:val="24"/>
          <w:szCs w:val="24"/>
        </w:rPr>
        <w:t>apibendrinamasis</w:t>
      </w:r>
      <w:r w:rsidRPr="00C44E49">
        <w:rPr>
          <w:rFonts w:ascii="Times New Roman" w:hAnsi="Times New Roman" w:cs="Times New Roman"/>
          <w:sz w:val="24"/>
          <w:szCs w:val="24"/>
        </w:rPr>
        <w:t xml:space="preserve"> (vertinimas, naudojamas baigus programą) vertinimai.</w:t>
      </w:r>
    </w:p>
    <w:p w14:paraId="4E31286E" w14:textId="77777777" w:rsidR="00CB49F7" w:rsidRPr="0026737E" w:rsidRDefault="00CB49F7" w:rsidP="00ED1F46">
      <w:pPr>
        <w:spacing w:after="0"/>
        <w:ind w:left="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Žmogaus saugos pamokose </w:t>
      </w:r>
      <w:r w:rsidRPr="0026737E">
        <w:rPr>
          <w:rFonts w:ascii="Times New Roman" w:hAnsi="Times New Roman" w:cs="Times New Roman"/>
          <w:color w:val="000000" w:themeColor="text1"/>
          <w:sz w:val="24"/>
          <w:szCs w:val="24"/>
          <w:shd w:val="clear" w:color="auto" w:fill="FFFFFF"/>
        </w:rPr>
        <w:t xml:space="preserve"> taikoma </w:t>
      </w:r>
      <w:r w:rsidRPr="0026737E">
        <w:rPr>
          <w:rFonts w:ascii="Times New Roman" w:hAnsi="Times New Roman" w:cs="Times New Roman"/>
          <w:b/>
          <w:color w:val="000000" w:themeColor="text1"/>
          <w:sz w:val="24"/>
          <w:szCs w:val="24"/>
          <w:shd w:val="clear" w:color="auto" w:fill="FFFFFF"/>
        </w:rPr>
        <w:t>kaupiamojo vertinimo sistema</w:t>
      </w:r>
      <w:r w:rsidRPr="0026737E">
        <w:rPr>
          <w:rFonts w:ascii="Times New Roman" w:hAnsi="Times New Roman" w:cs="Times New Roman"/>
          <w:color w:val="000000" w:themeColor="text1"/>
          <w:sz w:val="24"/>
          <w:szCs w:val="24"/>
          <w:shd w:val="clear" w:color="auto" w:fill="FFFFFF"/>
        </w:rPr>
        <w:t>, kurią sudaro sumuojami mokinių mokymosi veiklos rezultatai balais tam tikro laikotarpio ugdymo procese.</w:t>
      </w:r>
    </w:p>
    <w:p w14:paraId="4EE8F135" w14:textId="77777777" w:rsidR="00CB49F7" w:rsidRDefault="00CB49F7" w:rsidP="00ED1F46">
      <w:pPr>
        <w:spacing w:after="0"/>
        <w:ind w:left="720" w:firstLine="45"/>
        <w:jc w:val="both"/>
        <w:rPr>
          <w:rFonts w:ascii="Times New Roman" w:hAnsi="Times New Roman" w:cs="Times New Roman"/>
          <w:sz w:val="24"/>
          <w:szCs w:val="24"/>
        </w:rPr>
      </w:pPr>
      <w:r w:rsidRPr="0026737E">
        <w:rPr>
          <w:rFonts w:ascii="Times New Roman" w:hAnsi="Times New Roman" w:cs="Times New Roman"/>
          <w:sz w:val="24"/>
          <w:szCs w:val="24"/>
        </w:rPr>
        <w:t>Ši vertinimo sistema skatina mokinių pastangas mokytis ir tinkamai elgtis kiekvienoje pamokoje viso ugdymo proceso metu, yra suprantama mokiniams ir paranki įsivertinti patiems.</w:t>
      </w:r>
    </w:p>
    <w:p w14:paraId="597A51A6" w14:textId="77777777" w:rsidR="00CB49F7" w:rsidRPr="006D037E" w:rsidRDefault="00CB49F7" w:rsidP="00CB49F7">
      <w:pPr>
        <w:spacing w:after="0"/>
        <w:ind w:left="720" w:firstLine="45"/>
        <w:rPr>
          <w:rFonts w:ascii="Times New Roman" w:hAnsi="Times New Roman" w:cs="Times New Roman"/>
          <w:b/>
          <w:sz w:val="24"/>
          <w:szCs w:val="24"/>
        </w:rPr>
      </w:pPr>
    </w:p>
    <w:p w14:paraId="449B2D83" w14:textId="77777777" w:rsidR="00CB49F7" w:rsidRPr="006D037E" w:rsidRDefault="00CB49F7" w:rsidP="00CB49F7">
      <w:pPr>
        <w:spacing w:after="0" w:line="360" w:lineRule="auto"/>
        <w:rPr>
          <w:rFonts w:ascii="Times New Roman" w:hAnsi="Times New Roman" w:cs="Times New Roman"/>
          <w:b/>
          <w:color w:val="000000" w:themeColor="text1"/>
          <w:sz w:val="24"/>
          <w:szCs w:val="24"/>
        </w:rPr>
      </w:pPr>
      <w:r w:rsidRPr="00141A52">
        <w:rPr>
          <w:rFonts w:ascii="Times New Roman" w:hAnsi="Times New Roman" w:cs="Times New Roman"/>
          <w:b/>
          <w:color w:val="000000" w:themeColor="text1"/>
          <w:sz w:val="24"/>
          <w:szCs w:val="24"/>
        </w:rPr>
        <w:tab/>
      </w:r>
      <w:r w:rsidRPr="006D037E">
        <w:rPr>
          <w:rFonts w:ascii="Times New Roman" w:hAnsi="Times New Roman" w:cs="Times New Roman"/>
          <w:b/>
          <w:color w:val="000000" w:themeColor="text1"/>
          <w:sz w:val="24"/>
          <w:szCs w:val="24"/>
        </w:rPr>
        <w:t>Kaupiamasis vertinimas</w:t>
      </w:r>
    </w:p>
    <w:tbl>
      <w:tblPr>
        <w:tblStyle w:val="TableGrid"/>
        <w:tblW w:w="0" w:type="auto"/>
        <w:tblInd w:w="922" w:type="dxa"/>
        <w:tblLook w:val="04A0" w:firstRow="1" w:lastRow="0" w:firstColumn="1" w:lastColumn="0" w:noHBand="0" w:noVBand="1"/>
      </w:tblPr>
      <w:tblGrid>
        <w:gridCol w:w="959"/>
        <w:gridCol w:w="5670"/>
        <w:gridCol w:w="1984"/>
      </w:tblGrid>
      <w:tr w:rsidR="009041A0" w:rsidRPr="00EC4795" w14:paraId="3246A945" w14:textId="77777777" w:rsidTr="008112BA">
        <w:tc>
          <w:tcPr>
            <w:tcW w:w="959" w:type="dxa"/>
          </w:tcPr>
          <w:p w14:paraId="102DDD20" w14:textId="77777777" w:rsidR="009041A0" w:rsidRDefault="009041A0" w:rsidP="008112B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Nr.</w:t>
            </w:r>
          </w:p>
        </w:tc>
        <w:tc>
          <w:tcPr>
            <w:tcW w:w="5670" w:type="dxa"/>
          </w:tcPr>
          <w:p w14:paraId="4A88C2A1" w14:textId="77777777" w:rsidR="009041A0" w:rsidRPr="00EC4795" w:rsidRDefault="009041A0" w:rsidP="008112B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Veikla</w:t>
            </w:r>
          </w:p>
        </w:tc>
        <w:tc>
          <w:tcPr>
            <w:tcW w:w="1984" w:type="dxa"/>
          </w:tcPr>
          <w:p w14:paraId="7B9F888E" w14:textId="77777777" w:rsidR="009041A0" w:rsidRPr="00EC4795" w:rsidRDefault="009041A0" w:rsidP="008112BA">
            <w:pPr>
              <w:spacing w:line="360" w:lineRule="auto"/>
              <w:jc w:val="center"/>
              <w:rPr>
                <w:rFonts w:ascii="Times New Roman" w:hAnsi="Times New Roman" w:cs="Times New Roman"/>
                <w:b/>
                <w:color w:val="000000" w:themeColor="text1"/>
                <w:sz w:val="24"/>
                <w:szCs w:val="24"/>
              </w:rPr>
            </w:pPr>
            <w:r w:rsidRPr="00EC4795">
              <w:rPr>
                <w:rFonts w:ascii="Times New Roman" w:hAnsi="Times New Roman" w:cs="Times New Roman"/>
                <w:b/>
                <w:color w:val="000000" w:themeColor="text1"/>
                <w:sz w:val="24"/>
                <w:szCs w:val="24"/>
              </w:rPr>
              <w:t>Balai</w:t>
            </w:r>
          </w:p>
        </w:tc>
      </w:tr>
      <w:tr w:rsidR="009041A0" w14:paraId="2A5AE783" w14:textId="77777777" w:rsidTr="008112BA">
        <w:tc>
          <w:tcPr>
            <w:tcW w:w="959" w:type="dxa"/>
          </w:tcPr>
          <w:p w14:paraId="5BD8954E" w14:textId="77777777" w:rsidR="009041A0" w:rsidRDefault="009041A0" w:rsidP="008112B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670" w:type="dxa"/>
          </w:tcPr>
          <w:p w14:paraId="1EE4B7FD" w14:textId="77777777" w:rsidR="009041A0" w:rsidRDefault="009041A0" w:rsidP="008112B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Pasiruošimas pamokai</w:t>
            </w:r>
          </w:p>
        </w:tc>
        <w:tc>
          <w:tcPr>
            <w:tcW w:w="1984" w:type="dxa"/>
          </w:tcPr>
          <w:p w14:paraId="477338E8" w14:textId="77777777" w:rsidR="009041A0" w:rsidRDefault="009041A0" w:rsidP="008112B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9041A0" w14:paraId="7C7F69DD" w14:textId="77777777" w:rsidTr="008112BA">
        <w:tc>
          <w:tcPr>
            <w:tcW w:w="959" w:type="dxa"/>
          </w:tcPr>
          <w:p w14:paraId="7C704E26" w14:textId="77777777" w:rsidR="009041A0" w:rsidRDefault="009041A0" w:rsidP="008112B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670" w:type="dxa"/>
          </w:tcPr>
          <w:p w14:paraId="7B730588" w14:textId="77777777" w:rsidR="009041A0" w:rsidRDefault="009041A0" w:rsidP="008112B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Aktyvumas, elge</w:t>
            </w:r>
            <w:r w:rsidR="0027318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ys pamokoje</w:t>
            </w:r>
          </w:p>
        </w:tc>
        <w:tc>
          <w:tcPr>
            <w:tcW w:w="1984" w:type="dxa"/>
          </w:tcPr>
          <w:p w14:paraId="06A82AD2" w14:textId="77777777" w:rsidR="009041A0" w:rsidRDefault="009041A0" w:rsidP="008112B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r>
      <w:tr w:rsidR="009041A0" w14:paraId="07E7DC76" w14:textId="77777777" w:rsidTr="008112BA">
        <w:tc>
          <w:tcPr>
            <w:tcW w:w="959" w:type="dxa"/>
          </w:tcPr>
          <w:p w14:paraId="3F0D509A" w14:textId="77777777" w:rsidR="009041A0" w:rsidRDefault="009041A0" w:rsidP="008112B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670" w:type="dxa"/>
          </w:tcPr>
          <w:p w14:paraId="7CD9ED99" w14:textId="77777777" w:rsidR="009041A0" w:rsidRPr="005053D6" w:rsidRDefault="009041A0" w:rsidP="008112BA">
            <w:pPr>
              <w:spacing w:line="360" w:lineRule="auto"/>
              <w:rPr>
                <w:rFonts w:ascii="Times New Roman" w:hAnsi="Times New Roman" w:cs="Times New Roman"/>
                <w:color w:val="000000" w:themeColor="text1"/>
                <w:sz w:val="24"/>
                <w:szCs w:val="24"/>
              </w:rPr>
            </w:pPr>
            <w:r w:rsidRPr="005053D6">
              <w:rPr>
                <w:rFonts w:ascii="Times New Roman" w:hAnsi="Times New Roman" w:cs="Times New Roman"/>
                <w:sz w:val="24"/>
                <w:szCs w:val="24"/>
              </w:rPr>
              <w:t>Pasirinktos temos parengimas ir pristatytas pamokoje</w:t>
            </w:r>
          </w:p>
        </w:tc>
        <w:tc>
          <w:tcPr>
            <w:tcW w:w="1984" w:type="dxa"/>
          </w:tcPr>
          <w:p w14:paraId="4F7CF5A0" w14:textId="77777777" w:rsidR="009041A0" w:rsidRDefault="009041A0" w:rsidP="008112B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w:t>
            </w:r>
          </w:p>
        </w:tc>
      </w:tr>
      <w:tr w:rsidR="009041A0" w14:paraId="347CAE40" w14:textId="77777777" w:rsidTr="008112BA">
        <w:tc>
          <w:tcPr>
            <w:tcW w:w="959" w:type="dxa"/>
          </w:tcPr>
          <w:p w14:paraId="65014C78" w14:textId="77777777" w:rsidR="009041A0" w:rsidRDefault="009041A0" w:rsidP="008112B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670" w:type="dxa"/>
          </w:tcPr>
          <w:p w14:paraId="7DDF7ADF" w14:textId="77777777" w:rsidR="009041A0" w:rsidRPr="005053D6" w:rsidRDefault="009041A0" w:rsidP="008112BA">
            <w:pPr>
              <w:spacing w:line="276" w:lineRule="auto"/>
              <w:rPr>
                <w:rFonts w:ascii="Times New Roman" w:hAnsi="Times New Roman" w:cs="Times New Roman"/>
                <w:color w:val="000000" w:themeColor="text1"/>
                <w:sz w:val="24"/>
                <w:szCs w:val="24"/>
              </w:rPr>
            </w:pPr>
            <w:r w:rsidRPr="005053D6">
              <w:rPr>
                <w:rFonts w:ascii="Times New Roman" w:hAnsi="Times New Roman" w:cs="Times New Roman"/>
                <w:color w:val="000000" w:themeColor="text1"/>
                <w:sz w:val="24"/>
                <w:szCs w:val="24"/>
                <w:shd w:val="clear" w:color="auto" w:fill="FFFFFF"/>
              </w:rPr>
              <w:t>Kita veikla (kūrybiniai darbai, referatai, kryžiažodžiai, projektai ir pan.)</w:t>
            </w:r>
          </w:p>
        </w:tc>
        <w:tc>
          <w:tcPr>
            <w:tcW w:w="1984" w:type="dxa"/>
          </w:tcPr>
          <w:p w14:paraId="0179B0B5" w14:textId="77777777" w:rsidR="009041A0" w:rsidRDefault="009041A0" w:rsidP="008112B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w:t>
            </w:r>
          </w:p>
        </w:tc>
      </w:tr>
      <w:tr w:rsidR="009041A0" w14:paraId="18E95DBB" w14:textId="77777777" w:rsidTr="008112BA">
        <w:tc>
          <w:tcPr>
            <w:tcW w:w="959" w:type="dxa"/>
          </w:tcPr>
          <w:p w14:paraId="2E35A452" w14:textId="77777777" w:rsidR="009041A0" w:rsidRDefault="009041A0" w:rsidP="008112B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5670" w:type="dxa"/>
          </w:tcPr>
          <w:p w14:paraId="5AED9F50" w14:textId="77777777" w:rsidR="009041A0" w:rsidRPr="005053D6" w:rsidRDefault="009041A0" w:rsidP="008112BA">
            <w:pPr>
              <w:spacing w:line="276" w:lineRule="auto"/>
              <w:rPr>
                <w:rFonts w:ascii="Times New Roman" w:hAnsi="Times New Roman" w:cs="Times New Roman"/>
                <w:color w:val="000000" w:themeColor="text1"/>
                <w:sz w:val="24"/>
                <w:szCs w:val="24"/>
                <w:shd w:val="clear" w:color="auto" w:fill="FFFFFF"/>
              </w:rPr>
            </w:pPr>
            <w:r w:rsidRPr="005053D6">
              <w:rPr>
                <w:rFonts w:ascii="Times New Roman" w:hAnsi="Times New Roman" w:cs="Times New Roman"/>
                <w:color w:val="000000" w:themeColor="text1"/>
                <w:sz w:val="24"/>
                <w:szCs w:val="24"/>
                <w:shd w:val="clear" w:color="auto" w:fill="FFFFFF"/>
              </w:rPr>
              <w:t xml:space="preserve">Skyriaus pabaigoje rašomas baigiamasis darbas </w:t>
            </w:r>
          </w:p>
        </w:tc>
        <w:tc>
          <w:tcPr>
            <w:tcW w:w="1984" w:type="dxa"/>
          </w:tcPr>
          <w:p w14:paraId="6905A720" w14:textId="77777777" w:rsidR="009041A0" w:rsidRDefault="009041A0" w:rsidP="008112B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bl>
    <w:p w14:paraId="4BBD8003" w14:textId="77777777" w:rsidR="00CB49F7" w:rsidRDefault="00CB49F7" w:rsidP="00CB49F7">
      <w:pPr>
        <w:spacing w:after="0" w:line="360" w:lineRule="auto"/>
        <w:ind w:firstLine="720"/>
        <w:rPr>
          <w:rFonts w:ascii="Times New Roman" w:hAnsi="Times New Roman" w:cs="Times New Roman"/>
          <w:sz w:val="24"/>
          <w:szCs w:val="24"/>
        </w:rPr>
      </w:pPr>
    </w:p>
    <w:p w14:paraId="3FE4CBF5" w14:textId="77777777" w:rsidR="00CB49F7" w:rsidRPr="005053D6" w:rsidRDefault="00CB49F7" w:rsidP="00CB49F7">
      <w:pPr>
        <w:spacing w:after="0" w:line="240" w:lineRule="auto"/>
        <w:ind w:firstLine="720"/>
        <w:rPr>
          <w:rFonts w:ascii="Times New Roman" w:hAnsi="Times New Roman" w:cs="Times New Roman"/>
          <w:sz w:val="24"/>
          <w:szCs w:val="24"/>
        </w:rPr>
      </w:pPr>
      <w:r w:rsidRPr="005053D6">
        <w:rPr>
          <w:rFonts w:ascii="Times New Roman" w:hAnsi="Times New Roman" w:cs="Times New Roman"/>
          <w:sz w:val="24"/>
          <w:szCs w:val="24"/>
        </w:rPr>
        <w:t xml:space="preserve">Pastaba: </w:t>
      </w:r>
    </w:p>
    <w:p w14:paraId="477139D0" w14:textId="77777777" w:rsidR="00CB49F7" w:rsidRPr="006D037E" w:rsidRDefault="00CB49F7" w:rsidP="005A14F0">
      <w:pPr>
        <w:pStyle w:val="ListParagraph"/>
        <w:numPr>
          <w:ilvl w:val="0"/>
          <w:numId w:val="48"/>
        </w:numPr>
        <w:spacing w:after="0" w:line="240" w:lineRule="auto"/>
        <w:rPr>
          <w:rFonts w:ascii="Times New Roman" w:hAnsi="Times New Roman" w:cs="Times New Roman"/>
          <w:sz w:val="24"/>
          <w:szCs w:val="24"/>
        </w:rPr>
      </w:pPr>
      <w:r w:rsidRPr="006D037E">
        <w:rPr>
          <w:rFonts w:ascii="Times New Roman" w:hAnsi="Times New Roman" w:cs="Times New Roman"/>
          <w:sz w:val="24"/>
          <w:szCs w:val="24"/>
        </w:rPr>
        <w:t xml:space="preserve">surinkus balų skaičių nuo 0 iki 5 rašomas įvertinimas – neįsk.; </w:t>
      </w:r>
    </w:p>
    <w:p w14:paraId="5DC3C929" w14:textId="77777777" w:rsidR="00CB49F7" w:rsidRPr="006D037E" w:rsidRDefault="00CB49F7" w:rsidP="005A14F0">
      <w:pPr>
        <w:pStyle w:val="ListParagraph"/>
        <w:numPr>
          <w:ilvl w:val="0"/>
          <w:numId w:val="48"/>
        </w:numPr>
        <w:spacing w:after="0"/>
        <w:rPr>
          <w:rFonts w:ascii="Times New Roman" w:hAnsi="Times New Roman" w:cs="Times New Roman"/>
          <w:sz w:val="24"/>
          <w:szCs w:val="24"/>
        </w:rPr>
      </w:pPr>
      <w:r w:rsidRPr="006D037E">
        <w:rPr>
          <w:rFonts w:ascii="Times New Roman" w:hAnsi="Times New Roman" w:cs="Times New Roman"/>
          <w:sz w:val="24"/>
          <w:szCs w:val="24"/>
        </w:rPr>
        <w:t>surinkus balų skaičių nuo 5 iki 10 –</w:t>
      </w:r>
      <w:r w:rsidR="008B7FEB">
        <w:rPr>
          <w:rFonts w:ascii="Times New Roman" w:hAnsi="Times New Roman" w:cs="Times New Roman"/>
          <w:sz w:val="24"/>
          <w:szCs w:val="24"/>
        </w:rPr>
        <w:t xml:space="preserve"> </w:t>
      </w:r>
      <w:r w:rsidRPr="006D037E">
        <w:rPr>
          <w:rFonts w:ascii="Times New Roman" w:hAnsi="Times New Roman" w:cs="Times New Roman"/>
          <w:sz w:val="24"/>
          <w:szCs w:val="24"/>
        </w:rPr>
        <w:t>užduodamas papildomas klausimas iš praeitų temų;</w:t>
      </w:r>
    </w:p>
    <w:p w14:paraId="3B09199D" w14:textId="77777777" w:rsidR="00CB49F7" w:rsidRPr="006D037E" w:rsidRDefault="00CB49F7" w:rsidP="005A14F0">
      <w:pPr>
        <w:pStyle w:val="ListParagraph"/>
        <w:numPr>
          <w:ilvl w:val="0"/>
          <w:numId w:val="48"/>
        </w:numPr>
        <w:spacing w:after="0"/>
        <w:rPr>
          <w:rFonts w:ascii="Times New Roman" w:hAnsi="Times New Roman" w:cs="Times New Roman"/>
          <w:sz w:val="24"/>
          <w:szCs w:val="24"/>
        </w:rPr>
      </w:pPr>
      <w:r w:rsidRPr="006D037E">
        <w:rPr>
          <w:rFonts w:ascii="Times New Roman" w:hAnsi="Times New Roman" w:cs="Times New Roman"/>
          <w:sz w:val="24"/>
          <w:szCs w:val="24"/>
        </w:rPr>
        <w:t>surinkus balų skaičių nuo 10 iki 45 mokiniai paskatinami – gauna teigiamą įvertinimą – įsk..</w:t>
      </w:r>
    </w:p>
    <w:p w14:paraId="67286F34" w14:textId="77777777" w:rsidR="00CB49F7" w:rsidRPr="0026737E" w:rsidRDefault="00CB49F7" w:rsidP="00CB49F7">
      <w:pPr>
        <w:spacing w:after="0"/>
        <w:ind w:firstLine="720"/>
        <w:rPr>
          <w:rFonts w:ascii="Times New Roman" w:hAnsi="Times New Roman" w:cs="Times New Roman"/>
          <w:sz w:val="24"/>
          <w:szCs w:val="24"/>
        </w:rPr>
      </w:pPr>
    </w:p>
    <w:p w14:paraId="153F0F8F" w14:textId="77777777" w:rsidR="00CB49F7" w:rsidRDefault="00CB49F7" w:rsidP="00CB49F7">
      <w:pPr>
        <w:spacing w:after="0" w:line="240" w:lineRule="auto"/>
        <w:rPr>
          <w:rFonts w:ascii="Times New Roman" w:hAnsi="Times New Roman" w:cs="Times New Roman"/>
          <w:sz w:val="24"/>
          <w:szCs w:val="24"/>
        </w:rPr>
      </w:pPr>
      <w:r w:rsidRPr="00C44E49">
        <w:rPr>
          <w:rFonts w:ascii="Times New Roman" w:hAnsi="Times New Roman" w:cs="Times New Roman"/>
          <w:sz w:val="24"/>
          <w:szCs w:val="24"/>
        </w:rPr>
        <w:t xml:space="preserve"> </w:t>
      </w:r>
      <w:r>
        <w:rPr>
          <w:rFonts w:ascii="Times New Roman" w:hAnsi="Times New Roman" w:cs="Times New Roman"/>
          <w:sz w:val="24"/>
          <w:szCs w:val="24"/>
        </w:rPr>
        <w:tab/>
      </w:r>
      <w:r w:rsidRPr="0026737E">
        <w:rPr>
          <w:rFonts w:ascii="Times New Roman" w:hAnsi="Times New Roman" w:cs="Times New Roman"/>
          <w:b/>
          <w:sz w:val="24"/>
          <w:szCs w:val="24"/>
        </w:rPr>
        <w:t xml:space="preserve">Apibendrinamasis </w:t>
      </w:r>
      <w:r w:rsidRPr="000B151C">
        <w:rPr>
          <w:rFonts w:ascii="Times New Roman" w:hAnsi="Times New Roman" w:cs="Times New Roman"/>
          <w:b/>
          <w:sz w:val="24"/>
          <w:szCs w:val="24"/>
        </w:rPr>
        <w:t>vertinimas</w:t>
      </w:r>
      <w:r>
        <w:rPr>
          <w:rFonts w:ascii="Times New Roman" w:hAnsi="Times New Roman" w:cs="Times New Roman"/>
          <w:sz w:val="24"/>
          <w:szCs w:val="24"/>
        </w:rPr>
        <w:t xml:space="preserve"> pusmečio</w:t>
      </w:r>
      <w:r w:rsidRPr="000B151C">
        <w:rPr>
          <w:rFonts w:ascii="Times New Roman" w:hAnsi="Times New Roman" w:cs="Times New Roman"/>
          <w:sz w:val="24"/>
          <w:szCs w:val="24"/>
        </w:rPr>
        <w:t xml:space="preserve"> ar mokslo metų pabaigoje apima: </w:t>
      </w:r>
    </w:p>
    <w:p w14:paraId="2F44A97B" w14:textId="77777777" w:rsidR="00CB49F7" w:rsidRPr="006D037E" w:rsidRDefault="00CB49F7" w:rsidP="005A14F0">
      <w:pPr>
        <w:pStyle w:val="ListParagraph"/>
        <w:numPr>
          <w:ilvl w:val="0"/>
          <w:numId w:val="49"/>
        </w:numPr>
        <w:spacing w:after="0" w:line="240" w:lineRule="auto"/>
        <w:rPr>
          <w:rFonts w:ascii="Times New Roman" w:hAnsi="Times New Roman" w:cs="Times New Roman"/>
          <w:sz w:val="24"/>
          <w:szCs w:val="24"/>
        </w:rPr>
      </w:pPr>
      <w:r w:rsidRPr="006D037E">
        <w:rPr>
          <w:rFonts w:ascii="Times New Roman" w:hAnsi="Times New Roman" w:cs="Times New Roman"/>
          <w:sz w:val="24"/>
          <w:szCs w:val="24"/>
        </w:rPr>
        <w:t xml:space="preserve">nuostatas ir žinias; </w:t>
      </w:r>
    </w:p>
    <w:p w14:paraId="7826A6ED" w14:textId="77777777" w:rsidR="00CB49F7" w:rsidRPr="006D037E" w:rsidRDefault="00CB49F7" w:rsidP="005A14F0">
      <w:pPr>
        <w:pStyle w:val="ListParagraph"/>
        <w:numPr>
          <w:ilvl w:val="0"/>
          <w:numId w:val="49"/>
        </w:numPr>
        <w:spacing w:after="0"/>
        <w:rPr>
          <w:rFonts w:ascii="Times New Roman" w:hAnsi="Times New Roman" w:cs="Times New Roman"/>
          <w:sz w:val="24"/>
          <w:szCs w:val="24"/>
        </w:rPr>
      </w:pPr>
      <w:r w:rsidRPr="006D037E">
        <w:rPr>
          <w:rFonts w:ascii="Times New Roman" w:hAnsi="Times New Roman" w:cs="Times New Roman"/>
          <w:sz w:val="24"/>
          <w:szCs w:val="24"/>
        </w:rPr>
        <w:t xml:space="preserve">gebėjimą atlikti užduotis (metodų pritaikymas, priemonių ir informacijos panaudojimas, gebėjimas, atliktų užduočių pristatymas); </w:t>
      </w:r>
    </w:p>
    <w:p w14:paraId="7DDECABB" w14:textId="77777777" w:rsidR="00CB49F7" w:rsidRDefault="00CB49F7" w:rsidP="005A14F0">
      <w:pPr>
        <w:pStyle w:val="ListParagraph"/>
        <w:numPr>
          <w:ilvl w:val="0"/>
          <w:numId w:val="49"/>
        </w:numPr>
        <w:spacing w:after="0"/>
        <w:rPr>
          <w:rFonts w:ascii="Times New Roman" w:hAnsi="Times New Roman" w:cs="Times New Roman"/>
          <w:sz w:val="24"/>
          <w:szCs w:val="24"/>
        </w:rPr>
      </w:pPr>
      <w:r w:rsidRPr="006D037E">
        <w:rPr>
          <w:rFonts w:ascii="Times New Roman" w:hAnsi="Times New Roman" w:cs="Times New Roman"/>
          <w:sz w:val="24"/>
          <w:szCs w:val="24"/>
        </w:rPr>
        <w:t xml:space="preserve">gebėjimą dirbti individualiai ir grupėje (laikytis susitarimų, klausytis vienas kito ir pagarbiai išreikšti savo nuomonę, rasti sprendimo būdą). </w:t>
      </w:r>
    </w:p>
    <w:p w14:paraId="671452DB" w14:textId="77777777" w:rsidR="00AD6ACA" w:rsidRDefault="00AD6ACA" w:rsidP="00E72F81">
      <w:pPr>
        <w:pStyle w:val="Default"/>
        <w:spacing w:line="276" w:lineRule="auto"/>
        <w:rPr>
          <w:b/>
          <w:bCs/>
          <w:color w:val="auto"/>
        </w:rPr>
      </w:pPr>
    </w:p>
    <w:p w14:paraId="11BB7D31" w14:textId="028A5A0C" w:rsidR="00CB49F7" w:rsidRPr="004028F0" w:rsidRDefault="00CB49F7" w:rsidP="00DA5CEB">
      <w:pPr>
        <w:pStyle w:val="Default"/>
        <w:spacing w:line="276" w:lineRule="auto"/>
        <w:jc w:val="center"/>
        <w:rPr>
          <w:b/>
          <w:bCs/>
          <w:color w:val="auto"/>
        </w:rPr>
      </w:pPr>
      <w:r>
        <w:rPr>
          <w:b/>
          <w:bCs/>
          <w:color w:val="auto"/>
        </w:rPr>
        <w:t>X</w:t>
      </w:r>
      <w:r w:rsidR="00F71673">
        <w:rPr>
          <w:b/>
          <w:bCs/>
          <w:color w:val="auto"/>
        </w:rPr>
        <w:t>I</w:t>
      </w:r>
      <w:r w:rsidRPr="004028F0">
        <w:rPr>
          <w:b/>
          <w:bCs/>
          <w:color w:val="auto"/>
        </w:rPr>
        <w:t>. BAIGIAMOSIOS NUOSTATOS</w:t>
      </w:r>
    </w:p>
    <w:p w14:paraId="60BE8E46" w14:textId="77777777" w:rsidR="00CB49F7" w:rsidRPr="004028F0" w:rsidRDefault="00CB49F7" w:rsidP="00DA5CEB">
      <w:pPr>
        <w:pStyle w:val="Default"/>
        <w:spacing w:line="276" w:lineRule="auto"/>
        <w:jc w:val="both"/>
        <w:rPr>
          <w:color w:val="auto"/>
        </w:rPr>
      </w:pPr>
    </w:p>
    <w:p w14:paraId="320871A4" w14:textId="77777777" w:rsidR="00F71673" w:rsidRDefault="00CB49F7" w:rsidP="005A14F0">
      <w:pPr>
        <w:pStyle w:val="Default"/>
        <w:numPr>
          <w:ilvl w:val="0"/>
          <w:numId w:val="67"/>
        </w:numPr>
        <w:spacing w:line="276" w:lineRule="auto"/>
        <w:jc w:val="both"/>
      </w:pPr>
      <w:r w:rsidRPr="002F2C4E">
        <w:t>Mokinių pažangos ir pasiekimų vertinimo tvarka ugdymo procese gali būti keičiama,</w:t>
      </w:r>
    </w:p>
    <w:p w14:paraId="09650C98" w14:textId="08FC7660" w:rsidR="00CB49F7" w:rsidRPr="002F2C4E" w:rsidRDefault="00CB49F7" w:rsidP="00F71673">
      <w:pPr>
        <w:pStyle w:val="Default"/>
        <w:spacing w:line="276" w:lineRule="auto"/>
        <w:jc w:val="both"/>
      </w:pPr>
      <w:r w:rsidRPr="002F2C4E">
        <w:t xml:space="preserve">atsižvelgiant į ugdymo proceso pokyčius ir pakeistus jį reglamentuojančius dokumentus. </w:t>
      </w:r>
    </w:p>
    <w:p w14:paraId="04A0CBAF" w14:textId="787DCDA1" w:rsidR="00CB49F7" w:rsidRPr="002F2C4E" w:rsidRDefault="00CB49F7" w:rsidP="005A14F0">
      <w:pPr>
        <w:pStyle w:val="Default"/>
        <w:numPr>
          <w:ilvl w:val="0"/>
          <w:numId w:val="67"/>
        </w:numPr>
        <w:spacing w:line="276" w:lineRule="auto"/>
        <w:jc w:val="both"/>
      </w:pPr>
      <w:r w:rsidRPr="002F2C4E">
        <w:t xml:space="preserve">Mokinių pažangos ir pasiekimų vertinimo sistema, esant reikalui, gali būti tobulinama. </w:t>
      </w:r>
    </w:p>
    <w:p w14:paraId="0AA4920B" w14:textId="77777777" w:rsidR="00F71673" w:rsidRDefault="00CB49F7" w:rsidP="005A14F0">
      <w:pPr>
        <w:pStyle w:val="Default"/>
        <w:numPr>
          <w:ilvl w:val="0"/>
          <w:numId w:val="67"/>
        </w:numPr>
        <w:spacing w:line="276" w:lineRule="auto"/>
        <w:jc w:val="both"/>
      </w:pPr>
      <w:r w:rsidRPr="002F2C4E">
        <w:t>Mokytojams rekomenduojami ir organizuojami kvalifikacijos tobulinimo kursai dėl mokinių</w:t>
      </w:r>
    </w:p>
    <w:p w14:paraId="27B2AF59" w14:textId="2D149BAA" w:rsidR="00CB49F7" w:rsidRPr="002F2C4E" w:rsidRDefault="00CB49F7" w:rsidP="00F71673">
      <w:pPr>
        <w:pStyle w:val="Default"/>
        <w:spacing w:line="276" w:lineRule="auto"/>
        <w:jc w:val="both"/>
      </w:pPr>
      <w:r w:rsidRPr="002F2C4E">
        <w:t xml:space="preserve">pažangos ir pasiekimų vertinimo, vykdoma gerosios darbo patirties sklaida. </w:t>
      </w:r>
    </w:p>
    <w:p w14:paraId="0CFDBAB5" w14:textId="01A5B3C8" w:rsidR="0037799D" w:rsidRPr="00F71673" w:rsidRDefault="00CB49F7" w:rsidP="005A14F0">
      <w:pPr>
        <w:pStyle w:val="ListParagraph"/>
        <w:numPr>
          <w:ilvl w:val="0"/>
          <w:numId w:val="67"/>
        </w:numPr>
        <w:jc w:val="both"/>
        <w:rPr>
          <w:rFonts w:ascii="Times New Roman" w:hAnsi="Times New Roman" w:cs="Times New Roman"/>
          <w:sz w:val="24"/>
          <w:szCs w:val="24"/>
        </w:rPr>
      </w:pPr>
      <w:r w:rsidRPr="00F71673">
        <w:rPr>
          <w:rFonts w:ascii="Times New Roman" w:hAnsi="Times New Roman" w:cs="Times New Roman"/>
          <w:sz w:val="24"/>
          <w:szCs w:val="24"/>
        </w:rPr>
        <w:t>Aprašo įgyvendinimo priežiūrą vykdo direktoriaus pavaduotojai ugdymui.</w:t>
      </w:r>
    </w:p>
    <w:sectPr w:rsidR="0037799D" w:rsidRPr="00F71673" w:rsidSect="009A0C89">
      <w:headerReference w:type="default" r:id="rId8"/>
      <w:footerReference w:type="default" r:id="rId9"/>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C97BB" w14:textId="77777777" w:rsidR="00A64ED3" w:rsidRDefault="00A64ED3" w:rsidP="007A5DAF">
      <w:pPr>
        <w:spacing w:after="0" w:line="240" w:lineRule="auto"/>
      </w:pPr>
      <w:r>
        <w:separator/>
      </w:r>
    </w:p>
  </w:endnote>
  <w:endnote w:type="continuationSeparator" w:id="0">
    <w:p w14:paraId="7C31FE03" w14:textId="77777777" w:rsidR="00A64ED3" w:rsidRDefault="00A64ED3" w:rsidP="007A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082810"/>
      <w:docPartObj>
        <w:docPartGallery w:val="Page Numbers (Bottom of Page)"/>
        <w:docPartUnique/>
      </w:docPartObj>
    </w:sdtPr>
    <w:sdtEndPr/>
    <w:sdtContent>
      <w:p w14:paraId="183C67DD" w14:textId="77777777" w:rsidR="00C2202E" w:rsidRDefault="00C2202E">
        <w:pPr>
          <w:pStyle w:val="Footer"/>
          <w:jc w:val="right"/>
        </w:pPr>
        <w:r>
          <w:fldChar w:fldCharType="begin"/>
        </w:r>
        <w:r>
          <w:instrText>PAGE   \* MERGEFORMAT</w:instrText>
        </w:r>
        <w:r>
          <w:fldChar w:fldCharType="separate"/>
        </w:r>
        <w:r>
          <w:rPr>
            <w:noProof/>
          </w:rPr>
          <w:t>37</w:t>
        </w:r>
        <w:r>
          <w:rPr>
            <w:noProof/>
          </w:rPr>
          <w:fldChar w:fldCharType="end"/>
        </w:r>
      </w:p>
    </w:sdtContent>
  </w:sdt>
  <w:p w14:paraId="60693664" w14:textId="77777777" w:rsidR="00C2202E" w:rsidRDefault="00C22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D7464" w14:textId="77777777" w:rsidR="00A64ED3" w:rsidRDefault="00A64ED3" w:rsidP="007A5DAF">
      <w:pPr>
        <w:spacing w:after="0" w:line="240" w:lineRule="auto"/>
      </w:pPr>
      <w:r>
        <w:separator/>
      </w:r>
    </w:p>
  </w:footnote>
  <w:footnote w:type="continuationSeparator" w:id="0">
    <w:p w14:paraId="7E895483" w14:textId="77777777" w:rsidR="00A64ED3" w:rsidRDefault="00A64ED3" w:rsidP="007A5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77F70" w14:textId="77777777" w:rsidR="00C2202E" w:rsidRDefault="00C2202E" w:rsidP="00CB49F7">
    <w:pPr>
      <w:pStyle w:val="Header"/>
      <w:tabs>
        <w:tab w:val="clear" w:pos="4680"/>
        <w:tab w:val="clear" w:pos="9360"/>
        <w:tab w:val="left" w:pos="10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BBD"/>
    <w:multiLevelType w:val="multilevel"/>
    <w:tmpl w:val="8E56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129EA"/>
    <w:multiLevelType w:val="hybridMultilevel"/>
    <w:tmpl w:val="837CC13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6645CAA"/>
    <w:multiLevelType w:val="hybridMultilevel"/>
    <w:tmpl w:val="D5584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71507"/>
    <w:multiLevelType w:val="hybridMultilevel"/>
    <w:tmpl w:val="DF3EDD2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07243385"/>
    <w:multiLevelType w:val="hybridMultilevel"/>
    <w:tmpl w:val="6276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C6B5F"/>
    <w:multiLevelType w:val="hybridMultilevel"/>
    <w:tmpl w:val="56624C40"/>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0D5B7D43"/>
    <w:multiLevelType w:val="hybridMultilevel"/>
    <w:tmpl w:val="9B5E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837FE"/>
    <w:multiLevelType w:val="multilevel"/>
    <w:tmpl w:val="96F2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6431F"/>
    <w:multiLevelType w:val="hybridMultilevel"/>
    <w:tmpl w:val="9286C87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9" w15:restartNumberingAfterBreak="0">
    <w:nsid w:val="0EB856C2"/>
    <w:multiLevelType w:val="hybridMultilevel"/>
    <w:tmpl w:val="47A4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37D36"/>
    <w:multiLevelType w:val="hybridMultilevel"/>
    <w:tmpl w:val="BE264D24"/>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1" w15:restartNumberingAfterBreak="0">
    <w:nsid w:val="10E84816"/>
    <w:multiLevelType w:val="hybridMultilevel"/>
    <w:tmpl w:val="E1D4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1F49E0"/>
    <w:multiLevelType w:val="hybridMultilevel"/>
    <w:tmpl w:val="B43E5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F139DA"/>
    <w:multiLevelType w:val="hybridMultilevel"/>
    <w:tmpl w:val="2A6A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363340"/>
    <w:multiLevelType w:val="hybridMultilevel"/>
    <w:tmpl w:val="C8D892A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17EA27B9"/>
    <w:multiLevelType w:val="multilevel"/>
    <w:tmpl w:val="4052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E9518F"/>
    <w:multiLevelType w:val="hybridMultilevel"/>
    <w:tmpl w:val="8EBA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EB3091"/>
    <w:multiLevelType w:val="multilevel"/>
    <w:tmpl w:val="CA3E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FD2A30"/>
    <w:multiLevelType w:val="hybridMultilevel"/>
    <w:tmpl w:val="11C8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1547BC"/>
    <w:multiLevelType w:val="hybridMultilevel"/>
    <w:tmpl w:val="25E2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A423A0"/>
    <w:multiLevelType w:val="multilevel"/>
    <w:tmpl w:val="487891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12A7B1D"/>
    <w:multiLevelType w:val="multilevel"/>
    <w:tmpl w:val="ADB4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8E458E"/>
    <w:multiLevelType w:val="multilevel"/>
    <w:tmpl w:val="4E08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4943AA"/>
    <w:multiLevelType w:val="hybridMultilevel"/>
    <w:tmpl w:val="14A6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B97308"/>
    <w:multiLevelType w:val="hybridMultilevel"/>
    <w:tmpl w:val="9BAE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5A0462"/>
    <w:multiLevelType w:val="hybridMultilevel"/>
    <w:tmpl w:val="C0D2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221CA"/>
    <w:multiLevelType w:val="multilevel"/>
    <w:tmpl w:val="0F86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0A3F47"/>
    <w:multiLevelType w:val="hybridMultilevel"/>
    <w:tmpl w:val="3EA8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A86BF5"/>
    <w:multiLevelType w:val="hybridMultilevel"/>
    <w:tmpl w:val="BCFCBA2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9" w15:restartNumberingAfterBreak="0">
    <w:nsid w:val="335870DB"/>
    <w:multiLevelType w:val="hybridMultilevel"/>
    <w:tmpl w:val="1D98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7D5CDF"/>
    <w:multiLevelType w:val="hybridMultilevel"/>
    <w:tmpl w:val="328C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F66682"/>
    <w:multiLevelType w:val="hybridMultilevel"/>
    <w:tmpl w:val="86AE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2322C"/>
    <w:multiLevelType w:val="hybridMultilevel"/>
    <w:tmpl w:val="1742823E"/>
    <w:lvl w:ilvl="0" w:tplc="0409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1">
      <w:start w:val="1"/>
      <w:numFmt w:val="bullet"/>
      <w:lvlText w:val=""/>
      <w:lvlJc w:val="left"/>
      <w:pPr>
        <w:ind w:left="2160" w:hanging="180"/>
      </w:pPr>
      <w:rPr>
        <w:rFonts w:ascii="Symbol" w:hAnsi="Symbol"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3D356163"/>
    <w:multiLevelType w:val="hybridMultilevel"/>
    <w:tmpl w:val="BC72FE10"/>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4" w15:restartNumberingAfterBreak="0">
    <w:nsid w:val="40525D44"/>
    <w:multiLevelType w:val="hybridMultilevel"/>
    <w:tmpl w:val="0BFE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24334B"/>
    <w:multiLevelType w:val="hybridMultilevel"/>
    <w:tmpl w:val="65CE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261441"/>
    <w:multiLevelType w:val="hybridMultilevel"/>
    <w:tmpl w:val="6924E63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7" w15:restartNumberingAfterBreak="0">
    <w:nsid w:val="487F75D6"/>
    <w:multiLevelType w:val="hybridMultilevel"/>
    <w:tmpl w:val="AE28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902B4A"/>
    <w:multiLevelType w:val="hybridMultilevel"/>
    <w:tmpl w:val="B6DA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6630CB"/>
    <w:multiLevelType w:val="hybridMultilevel"/>
    <w:tmpl w:val="E1EE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945A3A"/>
    <w:multiLevelType w:val="hybridMultilevel"/>
    <w:tmpl w:val="5EEA91F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1" w15:restartNumberingAfterBreak="0">
    <w:nsid w:val="51E20A06"/>
    <w:multiLevelType w:val="hybridMultilevel"/>
    <w:tmpl w:val="F94098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421372C"/>
    <w:multiLevelType w:val="hybridMultilevel"/>
    <w:tmpl w:val="5BB0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8D67F8"/>
    <w:multiLevelType w:val="hybridMultilevel"/>
    <w:tmpl w:val="D19AB3C0"/>
    <w:lvl w:ilvl="0" w:tplc="04270001">
      <w:start w:val="1"/>
      <w:numFmt w:val="bullet"/>
      <w:lvlText w:val=""/>
      <w:lvlJc w:val="left"/>
      <w:pPr>
        <w:ind w:left="750" w:hanging="360"/>
      </w:pPr>
      <w:rPr>
        <w:rFonts w:ascii="Symbol" w:hAnsi="Symbol" w:hint="default"/>
      </w:rPr>
    </w:lvl>
    <w:lvl w:ilvl="1" w:tplc="04270003">
      <w:start w:val="1"/>
      <w:numFmt w:val="bullet"/>
      <w:lvlText w:val="o"/>
      <w:lvlJc w:val="left"/>
      <w:pPr>
        <w:ind w:left="1470" w:hanging="360"/>
      </w:pPr>
      <w:rPr>
        <w:rFonts w:ascii="Courier New" w:hAnsi="Courier New" w:cs="Courier New" w:hint="default"/>
      </w:rPr>
    </w:lvl>
    <w:lvl w:ilvl="2" w:tplc="04270005">
      <w:start w:val="1"/>
      <w:numFmt w:val="bullet"/>
      <w:lvlText w:val=""/>
      <w:lvlJc w:val="left"/>
      <w:pPr>
        <w:ind w:left="2190" w:hanging="360"/>
      </w:pPr>
      <w:rPr>
        <w:rFonts w:ascii="Wingdings" w:hAnsi="Wingdings" w:hint="default"/>
      </w:rPr>
    </w:lvl>
    <w:lvl w:ilvl="3" w:tplc="04270001">
      <w:start w:val="1"/>
      <w:numFmt w:val="bullet"/>
      <w:lvlText w:val=""/>
      <w:lvlJc w:val="left"/>
      <w:pPr>
        <w:ind w:left="2910" w:hanging="360"/>
      </w:pPr>
      <w:rPr>
        <w:rFonts w:ascii="Symbol" w:hAnsi="Symbol" w:hint="default"/>
      </w:rPr>
    </w:lvl>
    <w:lvl w:ilvl="4" w:tplc="04270003">
      <w:start w:val="1"/>
      <w:numFmt w:val="bullet"/>
      <w:lvlText w:val="o"/>
      <w:lvlJc w:val="left"/>
      <w:pPr>
        <w:ind w:left="3630" w:hanging="360"/>
      </w:pPr>
      <w:rPr>
        <w:rFonts w:ascii="Courier New" w:hAnsi="Courier New" w:cs="Courier New" w:hint="default"/>
      </w:rPr>
    </w:lvl>
    <w:lvl w:ilvl="5" w:tplc="04270005">
      <w:start w:val="1"/>
      <w:numFmt w:val="bullet"/>
      <w:lvlText w:val=""/>
      <w:lvlJc w:val="left"/>
      <w:pPr>
        <w:ind w:left="4350" w:hanging="360"/>
      </w:pPr>
      <w:rPr>
        <w:rFonts w:ascii="Wingdings" w:hAnsi="Wingdings" w:hint="default"/>
      </w:rPr>
    </w:lvl>
    <w:lvl w:ilvl="6" w:tplc="04270001">
      <w:start w:val="1"/>
      <w:numFmt w:val="bullet"/>
      <w:lvlText w:val=""/>
      <w:lvlJc w:val="left"/>
      <w:pPr>
        <w:ind w:left="5070" w:hanging="360"/>
      </w:pPr>
      <w:rPr>
        <w:rFonts w:ascii="Symbol" w:hAnsi="Symbol" w:hint="default"/>
      </w:rPr>
    </w:lvl>
    <w:lvl w:ilvl="7" w:tplc="04270003">
      <w:start w:val="1"/>
      <w:numFmt w:val="bullet"/>
      <w:lvlText w:val="o"/>
      <w:lvlJc w:val="left"/>
      <w:pPr>
        <w:ind w:left="5790" w:hanging="360"/>
      </w:pPr>
      <w:rPr>
        <w:rFonts w:ascii="Courier New" w:hAnsi="Courier New" w:cs="Courier New" w:hint="default"/>
      </w:rPr>
    </w:lvl>
    <w:lvl w:ilvl="8" w:tplc="04270005">
      <w:start w:val="1"/>
      <w:numFmt w:val="bullet"/>
      <w:lvlText w:val=""/>
      <w:lvlJc w:val="left"/>
      <w:pPr>
        <w:ind w:left="6510" w:hanging="360"/>
      </w:pPr>
      <w:rPr>
        <w:rFonts w:ascii="Wingdings" w:hAnsi="Wingdings" w:hint="default"/>
      </w:rPr>
    </w:lvl>
  </w:abstractNum>
  <w:abstractNum w:abstractNumId="44" w15:restartNumberingAfterBreak="0">
    <w:nsid w:val="55A550A8"/>
    <w:multiLevelType w:val="hybridMultilevel"/>
    <w:tmpl w:val="60C4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504DD2"/>
    <w:multiLevelType w:val="hybridMultilevel"/>
    <w:tmpl w:val="21D4328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6" w15:restartNumberingAfterBreak="0">
    <w:nsid w:val="58BB3712"/>
    <w:multiLevelType w:val="hybridMultilevel"/>
    <w:tmpl w:val="5B84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4662B1"/>
    <w:multiLevelType w:val="hybridMultilevel"/>
    <w:tmpl w:val="BD74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5443A3"/>
    <w:multiLevelType w:val="hybridMultilevel"/>
    <w:tmpl w:val="4066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2D54F3"/>
    <w:multiLevelType w:val="hybridMultilevel"/>
    <w:tmpl w:val="0F0A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8A4BFC"/>
    <w:multiLevelType w:val="hybridMultilevel"/>
    <w:tmpl w:val="3D2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B83175"/>
    <w:multiLevelType w:val="hybridMultilevel"/>
    <w:tmpl w:val="17A2022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2" w15:restartNumberingAfterBreak="0">
    <w:nsid w:val="67614ED7"/>
    <w:multiLevelType w:val="hybridMultilevel"/>
    <w:tmpl w:val="1DC2DB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6A6161D8"/>
    <w:multiLevelType w:val="multilevel"/>
    <w:tmpl w:val="D572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EC7FFE"/>
    <w:multiLevelType w:val="hybridMultilevel"/>
    <w:tmpl w:val="DC6E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91300E"/>
    <w:multiLevelType w:val="hybridMultilevel"/>
    <w:tmpl w:val="EC18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AE3425"/>
    <w:multiLevelType w:val="hybridMultilevel"/>
    <w:tmpl w:val="5F1ABBC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7" w15:restartNumberingAfterBreak="0">
    <w:nsid w:val="74390F5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8" w15:restartNumberingAfterBreak="0">
    <w:nsid w:val="743D0665"/>
    <w:multiLevelType w:val="hybridMultilevel"/>
    <w:tmpl w:val="6B8A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6D50E9"/>
    <w:multiLevelType w:val="hybridMultilevel"/>
    <w:tmpl w:val="1E66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1E596E"/>
    <w:multiLevelType w:val="hybridMultilevel"/>
    <w:tmpl w:val="31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396C5B"/>
    <w:multiLevelType w:val="hybridMultilevel"/>
    <w:tmpl w:val="BA28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C34D6D"/>
    <w:multiLevelType w:val="multilevel"/>
    <w:tmpl w:val="1548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4215C8"/>
    <w:multiLevelType w:val="multilevel"/>
    <w:tmpl w:val="1BDE7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DA33A4D"/>
    <w:multiLevelType w:val="hybridMultilevel"/>
    <w:tmpl w:val="96AA722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5" w15:restartNumberingAfterBreak="0">
    <w:nsid w:val="7DF32915"/>
    <w:multiLevelType w:val="hybridMultilevel"/>
    <w:tmpl w:val="78F6D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2E70F6"/>
    <w:multiLevelType w:val="hybridMultilevel"/>
    <w:tmpl w:val="EE4A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22"/>
  </w:num>
  <w:num w:numId="3">
    <w:abstractNumId w:val="53"/>
  </w:num>
  <w:num w:numId="4">
    <w:abstractNumId w:val="15"/>
  </w:num>
  <w:num w:numId="5">
    <w:abstractNumId w:val="0"/>
  </w:num>
  <w:num w:numId="6">
    <w:abstractNumId w:val="21"/>
  </w:num>
  <w:num w:numId="7">
    <w:abstractNumId w:val="7"/>
  </w:num>
  <w:num w:numId="8">
    <w:abstractNumId w:val="17"/>
  </w:num>
  <w:num w:numId="9">
    <w:abstractNumId w:val="62"/>
  </w:num>
  <w:num w:numId="10">
    <w:abstractNumId w:val="63"/>
  </w:num>
  <w:num w:numId="11">
    <w:abstractNumId w:val="26"/>
  </w:num>
  <w:num w:numId="12">
    <w:abstractNumId w:val="3"/>
  </w:num>
  <w:num w:numId="13">
    <w:abstractNumId w:val="14"/>
  </w:num>
  <w:num w:numId="14">
    <w:abstractNumId w:val="40"/>
  </w:num>
  <w:num w:numId="15">
    <w:abstractNumId w:val="1"/>
  </w:num>
  <w:num w:numId="16">
    <w:abstractNumId w:val="56"/>
  </w:num>
  <w:num w:numId="17">
    <w:abstractNumId w:val="43"/>
  </w:num>
  <w:num w:numId="18">
    <w:abstractNumId w:val="64"/>
  </w:num>
  <w:num w:numId="19">
    <w:abstractNumId w:val="51"/>
  </w:num>
  <w:num w:numId="20">
    <w:abstractNumId w:val="36"/>
  </w:num>
  <w:num w:numId="21">
    <w:abstractNumId w:val="28"/>
  </w:num>
  <w:num w:numId="22">
    <w:abstractNumId w:val="32"/>
  </w:num>
  <w:num w:numId="23">
    <w:abstractNumId w:val="31"/>
  </w:num>
  <w:num w:numId="24">
    <w:abstractNumId w:val="42"/>
  </w:num>
  <w:num w:numId="25">
    <w:abstractNumId w:val="30"/>
  </w:num>
  <w:num w:numId="26">
    <w:abstractNumId w:val="38"/>
  </w:num>
  <w:num w:numId="27">
    <w:abstractNumId w:val="47"/>
  </w:num>
  <w:num w:numId="28">
    <w:abstractNumId w:val="16"/>
  </w:num>
  <w:num w:numId="29">
    <w:abstractNumId w:val="59"/>
  </w:num>
  <w:num w:numId="30">
    <w:abstractNumId w:val="52"/>
  </w:num>
  <w:num w:numId="31">
    <w:abstractNumId w:val="41"/>
  </w:num>
  <w:num w:numId="32">
    <w:abstractNumId w:val="50"/>
  </w:num>
  <w:num w:numId="33">
    <w:abstractNumId w:val="29"/>
  </w:num>
  <w:num w:numId="34">
    <w:abstractNumId w:val="23"/>
  </w:num>
  <w:num w:numId="35">
    <w:abstractNumId w:val="34"/>
  </w:num>
  <w:num w:numId="36">
    <w:abstractNumId w:val="9"/>
  </w:num>
  <w:num w:numId="37">
    <w:abstractNumId w:val="11"/>
  </w:num>
  <w:num w:numId="38">
    <w:abstractNumId w:val="39"/>
  </w:num>
  <w:num w:numId="39">
    <w:abstractNumId w:val="37"/>
  </w:num>
  <w:num w:numId="40">
    <w:abstractNumId w:val="6"/>
  </w:num>
  <w:num w:numId="41">
    <w:abstractNumId w:val="66"/>
  </w:num>
  <w:num w:numId="42">
    <w:abstractNumId w:val="58"/>
  </w:num>
  <w:num w:numId="43">
    <w:abstractNumId w:val="19"/>
  </w:num>
  <w:num w:numId="44">
    <w:abstractNumId w:val="55"/>
  </w:num>
  <w:num w:numId="45">
    <w:abstractNumId w:val="44"/>
  </w:num>
  <w:num w:numId="46">
    <w:abstractNumId w:val="35"/>
  </w:num>
  <w:num w:numId="47">
    <w:abstractNumId w:val="48"/>
  </w:num>
  <w:num w:numId="48">
    <w:abstractNumId w:val="49"/>
  </w:num>
  <w:num w:numId="49">
    <w:abstractNumId w:val="61"/>
  </w:num>
  <w:num w:numId="50">
    <w:abstractNumId w:val="25"/>
  </w:num>
  <w:num w:numId="51">
    <w:abstractNumId w:val="13"/>
  </w:num>
  <w:num w:numId="52">
    <w:abstractNumId w:val="46"/>
  </w:num>
  <w:num w:numId="53">
    <w:abstractNumId w:val="54"/>
  </w:num>
  <w:num w:numId="54">
    <w:abstractNumId w:val="18"/>
  </w:num>
  <w:num w:numId="55">
    <w:abstractNumId w:val="4"/>
  </w:num>
  <w:num w:numId="56">
    <w:abstractNumId w:val="27"/>
  </w:num>
  <w:num w:numId="57">
    <w:abstractNumId w:val="60"/>
  </w:num>
  <w:num w:numId="58">
    <w:abstractNumId w:val="24"/>
  </w:num>
  <w:num w:numId="5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num>
  <w:num w:numId="64">
    <w:abstractNumId w:val="2"/>
  </w:num>
  <w:num w:numId="65">
    <w:abstractNumId w:val="12"/>
  </w:num>
  <w:num w:numId="66">
    <w:abstractNumId w:val="65"/>
  </w:num>
  <w:num w:numId="67">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ctiveWritingStyle w:appName="MSWord" w:lang="pl-PL" w:vendorID="12" w:dllVersion="512" w:checkStyle="1"/>
  <w:activeWritingStyle w:appName="MSWord" w:lang="ru-RU" w:vendorID="1" w:dllVersion="512" w:checkStyle="1"/>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110B"/>
    <w:rsid w:val="00012126"/>
    <w:rsid w:val="000121E4"/>
    <w:rsid w:val="000160D3"/>
    <w:rsid w:val="00020DEB"/>
    <w:rsid w:val="000407A3"/>
    <w:rsid w:val="00044278"/>
    <w:rsid w:val="00057265"/>
    <w:rsid w:val="000715E1"/>
    <w:rsid w:val="00080945"/>
    <w:rsid w:val="00082F66"/>
    <w:rsid w:val="000A32DE"/>
    <w:rsid w:val="000B0D3A"/>
    <w:rsid w:val="000B42C3"/>
    <w:rsid w:val="000D18E0"/>
    <w:rsid w:val="00131750"/>
    <w:rsid w:val="00144A81"/>
    <w:rsid w:val="0014516B"/>
    <w:rsid w:val="001634EA"/>
    <w:rsid w:val="00166D37"/>
    <w:rsid w:val="00170ECD"/>
    <w:rsid w:val="00181504"/>
    <w:rsid w:val="0019573E"/>
    <w:rsid w:val="001B7711"/>
    <w:rsid w:val="001D2FA4"/>
    <w:rsid w:val="001D5271"/>
    <w:rsid w:val="001D5520"/>
    <w:rsid w:val="001D6B6E"/>
    <w:rsid w:val="001D73C6"/>
    <w:rsid w:val="001F4A6D"/>
    <w:rsid w:val="00222737"/>
    <w:rsid w:val="00224B6A"/>
    <w:rsid w:val="00237349"/>
    <w:rsid w:val="00253CA8"/>
    <w:rsid w:val="002637E5"/>
    <w:rsid w:val="00273183"/>
    <w:rsid w:val="00273F4F"/>
    <w:rsid w:val="002767F1"/>
    <w:rsid w:val="00297121"/>
    <w:rsid w:val="002A3CC4"/>
    <w:rsid w:val="002C5E82"/>
    <w:rsid w:val="002E613B"/>
    <w:rsid w:val="002F7610"/>
    <w:rsid w:val="0030161D"/>
    <w:rsid w:val="00327DD6"/>
    <w:rsid w:val="00364CB1"/>
    <w:rsid w:val="003655E8"/>
    <w:rsid w:val="0037799D"/>
    <w:rsid w:val="00384413"/>
    <w:rsid w:val="0038626A"/>
    <w:rsid w:val="00392799"/>
    <w:rsid w:val="003C4BEC"/>
    <w:rsid w:val="003E3170"/>
    <w:rsid w:val="00426B3C"/>
    <w:rsid w:val="004475B7"/>
    <w:rsid w:val="0045558A"/>
    <w:rsid w:val="00465B5E"/>
    <w:rsid w:val="00471245"/>
    <w:rsid w:val="00475394"/>
    <w:rsid w:val="00480E7B"/>
    <w:rsid w:val="00487B6A"/>
    <w:rsid w:val="004A4F9A"/>
    <w:rsid w:val="004B485B"/>
    <w:rsid w:val="004B4D14"/>
    <w:rsid w:val="004C4631"/>
    <w:rsid w:val="004E10AA"/>
    <w:rsid w:val="004E5CDF"/>
    <w:rsid w:val="004F489C"/>
    <w:rsid w:val="004F7723"/>
    <w:rsid w:val="00515A05"/>
    <w:rsid w:val="00516F10"/>
    <w:rsid w:val="005309EA"/>
    <w:rsid w:val="00562D9C"/>
    <w:rsid w:val="00595987"/>
    <w:rsid w:val="005A14F0"/>
    <w:rsid w:val="005A432E"/>
    <w:rsid w:val="005A5581"/>
    <w:rsid w:val="005C1B81"/>
    <w:rsid w:val="005C3BB4"/>
    <w:rsid w:val="005C6A81"/>
    <w:rsid w:val="005F28A9"/>
    <w:rsid w:val="005F65F2"/>
    <w:rsid w:val="0061473C"/>
    <w:rsid w:val="00621E6B"/>
    <w:rsid w:val="00623206"/>
    <w:rsid w:val="00640F16"/>
    <w:rsid w:val="006446B5"/>
    <w:rsid w:val="006448E0"/>
    <w:rsid w:val="006470B5"/>
    <w:rsid w:val="00653E72"/>
    <w:rsid w:val="006575AB"/>
    <w:rsid w:val="006617FA"/>
    <w:rsid w:val="00677B51"/>
    <w:rsid w:val="00691258"/>
    <w:rsid w:val="0069669E"/>
    <w:rsid w:val="006C66F8"/>
    <w:rsid w:val="006D21D3"/>
    <w:rsid w:val="006D6B64"/>
    <w:rsid w:val="006E29BA"/>
    <w:rsid w:val="00711DD8"/>
    <w:rsid w:val="00713604"/>
    <w:rsid w:val="00714137"/>
    <w:rsid w:val="0071554B"/>
    <w:rsid w:val="00741CA5"/>
    <w:rsid w:val="0074457E"/>
    <w:rsid w:val="00752423"/>
    <w:rsid w:val="00784677"/>
    <w:rsid w:val="00794E78"/>
    <w:rsid w:val="007A5DAF"/>
    <w:rsid w:val="007A6605"/>
    <w:rsid w:val="007E029B"/>
    <w:rsid w:val="007F720A"/>
    <w:rsid w:val="00800AFA"/>
    <w:rsid w:val="00800CED"/>
    <w:rsid w:val="008111A9"/>
    <w:rsid w:val="008112BA"/>
    <w:rsid w:val="00831D73"/>
    <w:rsid w:val="008345BE"/>
    <w:rsid w:val="0084795C"/>
    <w:rsid w:val="0087330A"/>
    <w:rsid w:val="00873D8A"/>
    <w:rsid w:val="008923C6"/>
    <w:rsid w:val="008A1CAA"/>
    <w:rsid w:val="008A4A4A"/>
    <w:rsid w:val="008A7AB4"/>
    <w:rsid w:val="008A7F55"/>
    <w:rsid w:val="008B05A8"/>
    <w:rsid w:val="008B3513"/>
    <w:rsid w:val="008B7FEB"/>
    <w:rsid w:val="008D1687"/>
    <w:rsid w:val="008D3BFC"/>
    <w:rsid w:val="008E479A"/>
    <w:rsid w:val="008F615D"/>
    <w:rsid w:val="008F6A89"/>
    <w:rsid w:val="0090034D"/>
    <w:rsid w:val="009041A0"/>
    <w:rsid w:val="00907869"/>
    <w:rsid w:val="00922208"/>
    <w:rsid w:val="009377AF"/>
    <w:rsid w:val="00947140"/>
    <w:rsid w:val="00947337"/>
    <w:rsid w:val="00950B57"/>
    <w:rsid w:val="0096484A"/>
    <w:rsid w:val="009724DE"/>
    <w:rsid w:val="009751A2"/>
    <w:rsid w:val="00995FAD"/>
    <w:rsid w:val="009A0C89"/>
    <w:rsid w:val="009A4A2A"/>
    <w:rsid w:val="009D3D11"/>
    <w:rsid w:val="009E7805"/>
    <w:rsid w:val="00A13A4C"/>
    <w:rsid w:val="00A30323"/>
    <w:rsid w:val="00A31559"/>
    <w:rsid w:val="00A35D44"/>
    <w:rsid w:val="00A37A5A"/>
    <w:rsid w:val="00A44272"/>
    <w:rsid w:val="00A4440B"/>
    <w:rsid w:val="00A450FA"/>
    <w:rsid w:val="00A64ED3"/>
    <w:rsid w:val="00A67183"/>
    <w:rsid w:val="00A87E42"/>
    <w:rsid w:val="00A9019D"/>
    <w:rsid w:val="00AA34CD"/>
    <w:rsid w:val="00AA3C8C"/>
    <w:rsid w:val="00AA60AB"/>
    <w:rsid w:val="00AB36E4"/>
    <w:rsid w:val="00AD6ACA"/>
    <w:rsid w:val="00AE05D6"/>
    <w:rsid w:val="00AE53BA"/>
    <w:rsid w:val="00AE745A"/>
    <w:rsid w:val="00AF139A"/>
    <w:rsid w:val="00AF48F7"/>
    <w:rsid w:val="00B42A34"/>
    <w:rsid w:val="00B465F9"/>
    <w:rsid w:val="00B52E66"/>
    <w:rsid w:val="00B534A3"/>
    <w:rsid w:val="00B538AD"/>
    <w:rsid w:val="00B9227D"/>
    <w:rsid w:val="00B95319"/>
    <w:rsid w:val="00BA37CD"/>
    <w:rsid w:val="00BB22F4"/>
    <w:rsid w:val="00BC24C9"/>
    <w:rsid w:val="00BD2D28"/>
    <w:rsid w:val="00BE400A"/>
    <w:rsid w:val="00BF110B"/>
    <w:rsid w:val="00BF1398"/>
    <w:rsid w:val="00C078E7"/>
    <w:rsid w:val="00C079C9"/>
    <w:rsid w:val="00C15B12"/>
    <w:rsid w:val="00C2202E"/>
    <w:rsid w:val="00C26487"/>
    <w:rsid w:val="00C56832"/>
    <w:rsid w:val="00C6111A"/>
    <w:rsid w:val="00C80629"/>
    <w:rsid w:val="00C9225C"/>
    <w:rsid w:val="00CA0FE6"/>
    <w:rsid w:val="00CA5454"/>
    <w:rsid w:val="00CB49F7"/>
    <w:rsid w:val="00CC53D1"/>
    <w:rsid w:val="00CD75F5"/>
    <w:rsid w:val="00D22CE0"/>
    <w:rsid w:val="00D54CF7"/>
    <w:rsid w:val="00D6154D"/>
    <w:rsid w:val="00D76F2D"/>
    <w:rsid w:val="00D91842"/>
    <w:rsid w:val="00D947A8"/>
    <w:rsid w:val="00D94FD0"/>
    <w:rsid w:val="00D973E2"/>
    <w:rsid w:val="00DA5CEB"/>
    <w:rsid w:val="00DB4C14"/>
    <w:rsid w:val="00DE1CFC"/>
    <w:rsid w:val="00DF776C"/>
    <w:rsid w:val="00DF7F35"/>
    <w:rsid w:val="00E05025"/>
    <w:rsid w:val="00E10D33"/>
    <w:rsid w:val="00E159FA"/>
    <w:rsid w:val="00E17471"/>
    <w:rsid w:val="00E22C45"/>
    <w:rsid w:val="00E23D64"/>
    <w:rsid w:val="00E33D50"/>
    <w:rsid w:val="00E60B13"/>
    <w:rsid w:val="00E6408A"/>
    <w:rsid w:val="00E6538C"/>
    <w:rsid w:val="00E72F81"/>
    <w:rsid w:val="00EB7A33"/>
    <w:rsid w:val="00ED1F46"/>
    <w:rsid w:val="00EE631C"/>
    <w:rsid w:val="00EE6A17"/>
    <w:rsid w:val="00F02C0F"/>
    <w:rsid w:val="00F216B8"/>
    <w:rsid w:val="00F22274"/>
    <w:rsid w:val="00F46A78"/>
    <w:rsid w:val="00F50890"/>
    <w:rsid w:val="00F5136D"/>
    <w:rsid w:val="00F55D88"/>
    <w:rsid w:val="00F61E88"/>
    <w:rsid w:val="00F664C8"/>
    <w:rsid w:val="00F71673"/>
    <w:rsid w:val="00F95C03"/>
    <w:rsid w:val="00FC1C36"/>
    <w:rsid w:val="00FC504A"/>
    <w:rsid w:val="00FC698D"/>
    <w:rsid w:val="00FD0379"/>
    <w:rsid w:val="00FD38E9"/>
    <w:rsid w:val="00FE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C29DC88"/>
  <w15:docId w15:val="{4730AE42-6C75-49F3-9C3E-D3B75C7E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25C"/>
  </w:style>
  <w:style w:type="paragraph" w:styleId="Heading1">
    <w:name w:val="heading 1"/>
    <w:basedOn w:val="Normal"/>
    <w:next w:val="Normal"/>
    <w:link w:val="Heading1Char"/>
    <w:uiPriority w:val="9"/>
    <w:qFormat/>
    <w:rsid w:val="00CB49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49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49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49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49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49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49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49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49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9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49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49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49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49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B49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4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4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49F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F110B"/>
    <w:pPr>
      <w:ind w:left="720"/>
      <w:contextualSpacing/>
    </w:pPr>
  </w:style>
  <w:style w:type="paragraph" w:customStyle="1" w:styleId="Default">
    <w:name w:val="Default"/>
    <w:rsid w:val="00BF11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F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10B"/>
  </w:style>
  <w:style w:type="table" w:styleId="TableGrid">
    <w:name w:val="Table Grid"/>
    <w:basedOn w:val="TableNormal"/>
    <w:uiPriority w:val="59"/>
    <w:rsid w:val="00BF1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4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9F7"/>
  </w:style>
  <w:style w:type="paragraph" w:styleId="NoSpacing">
    <w:name w:val="No Spacing"/>
    <w:uiPriority w:val="1"/>
    <w:qFormat/>
    <w:rsid w:val="00CB49F7"/>
    <w:pPr>
      <w:spacing w:after="0" w:line="240" w:lineRule="auto"/>
    </w:pPr>
    <w:rPr>
      <w:lang w:val="pl-PL"/>
    </w:rPr>
  </w:style>
  <w:style w:type="table" w:customStyle="1" w:styleId="TableGrid1">
    <w:name w:val="Table Grid1"/>
    <w:basedOn w:val="TableNormal"/>
    <w:next w:val="TableGrid"/>
    <w:uiPriority w:val="59"/>
    <w:rsid w:val="00CB49F7"/>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B49F7"/>
    <w:pPr>
      <w:suppressAutoHyphens/>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9019D"/>
    <w:rPr>
      <w:b/>
      <w:bCs/>
    </w:rPr>
  </w:style>
  <w:style w:type="table" w:customStyle="1" w:styleId="Tabela-Siatka1">
    <w:name w:val="Tabela - Siatka1"/>
    <w:basedOn w:val="TableNormal"/>
    <w:uiPriority w:val="59"/>
    <w:rsid w:val="003C4BE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1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1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3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62994">
      <w:bodyDiv w:val="1"/>
      <w:marLeft w:val="0"/>
      <w:marRight w:val="0"/>
      <w:marTop w:val="0"/>
      <w:marBottom w:val="0"/>
      <w:divBdr>
        <w:top w:val="none" w:sz="0" w:space="0" w:color="auto"/>
        <w:left w:val="none" w:sz="0" w:space="0" w:color="auto"/>
        <w:bottom w:val="none" w:sz="0" w:space="0" w:color="auto"/>
        <w:right w:val="none" w:sz="0" w:space="0" w:color="auto"/>
      </w:divBdr>
    </w:div>
    <w:div w:id="638071573">
      <w:bodyDiv w:val="1"/>
      <w:marLeft w:val="0"/>
      <w:marRight w:val="0"/>
      <w:marTop w:val="0"/>
      <w:marBottom w:val="0"/>
      <w:divBdr>
        <w:top w:val="none" w:sz="0" w:space="0" w:color="auto"/>
        <w:left w:val="none" w:sz="0" w:space="0" w:color="auto"/>
        <w:bottom w:val="none" w:sz="0" w:space="0" w:color="auto"/>
        <w:right w:val="none" w:sz="0" w:space="0" w:color="auto"/>
      </w:divBdr>
    </w:div>
    <w:div w:id="709260948">
      <w:bodyDiv w:val="1"/>
      <w:marLeft w:val="0"/>
      <w:marRight w:val="0"/>
      <w:marTop w:val="0"/>
      <w:marBottom w:val="0"/>
      <w:divBdr>
        <w:top w:val="none" w:sz="0" w:space="0" w:color="auto"/>
        <w:left w:val="none" w:sz="0" w:space="0" w:color="auto"/>
        <w:bottom w:val="none" w:sz="0" w:space="0" w:color="auto"/>
        <w:right w:val="none" w:sz="0" w:space="0" w:color="auto"/>
      </w:divBdr>
    </w:div>
    <w:div w:id="13834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1724-0E2E-4254-8545-2B9A8C18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43</Pages>
  <Words>57038</Words>
  <Characters>32513</Characters>
  <Application>Microsoft Office Word</Application>
  <DocSecurity>0</DocSecurity>
  <Lines>270</Lines>
  <Paragraphs>178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89373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Office02</cp:lastModifiedBy>
  <cp:revision>3</cp:revision>
  <cp:lastPrinted>2020-07-03T08:50:00Z</cp:lastPrinted>
  <dcterms:created xsi:type="dcterms:W3CDTF">2020-07-03T08:49:00Z</dcterms:created>
  <dcterms:modified xsi:type="dcterms:W3CDTF">2020-07-03T09:13:00Z</dcterms:modified>
</cp:coreProperties>
</file>