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3EDC4" w14:textId="5FF33FD4" w:rsidR="009270B2" w:rsidRPr="00DF23A9" w:rsidRDefault="009270B2" w:rsidP="00C60E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0C9FB513" w14:textId="5D494BF1" w:rsidR="00DA54BA" w:rsidRPr="00DA54BA" w:rsidRDefault="00DA54BA" w:rsidP="00DA54BA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DA54BA">
        <w:rPr>
          <w:rFonts w:ascii="Times New Roman" w:hAnsi="Times New Roman" w:cs="Times New Roman"/>
          <w:noProof/>
          <w:sz w:val="24"/>
          <w:szCs w:val="24"/>
          <w:lang w:val="lt-LT"/>
        </w:rPr>
        <w:drawing>
          <wp:inline distT="0" distB="0" distL="0" distR="0" wp14:anchorId="5C002531" wp14:editId="10B3D043">
            <wp:extent cx="390525" cy="466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25F6F" w14:textId="77777777" w:rsidR="00DA54BA" w:rsidRPr="00DA54BA" w:rsidRDefault="00DA54BA" w:rsidP="00DA54B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DA54BA">
        <w:rPr>
          <w:rFonts w:ascii="Times New Roman" w:hAnsi="Times New Roman" w:cs="Times New Roman"/>
          <w:b/>
          <w:bCs/>
          <w:sz w:val="24"/>
          <w:szCs w:val="24"/>
          <w:lang w:val="lt-LT"/>
        </w:rPr>
        <w:t>VILNIAUS LIEPKALNIO MOKYKLOS</w:t>
      </w:r>
    </w:p>
    <w:p w14:paraId="1E4414BF" w14:textId="77777777" w:rsidR="00DA54BA" w:rsidRPr="00DA54BA" w:rsidRDefault="00DA54BA" w:rsidP="00DA54BA">
      <w:pPr>
        <w:pStyle w:val="Nagwek1"/>
        <w:rPr>
          <w:sz w:val="24"/>
          <w:lang w:val="lt-LT"/>
        </w:rPr>
      </w:pPr>
      <w:r w:rsidRPr="00DA54BA">
        <w:rPr>
          <w:sz w:val="24"/>
          <w:lang w:val="lt-LT"/>
        </w:rPr>
        <w:t>DIREKTORIUS</w:t>
      </w:r>
    </w:p>
    <w:p w14:paraId="0C3806C6" w14:textId="77777777" w:rsidR="009270B2" w:rsidRPr="00DA54BA" w:rsidRDefault="009270B2" w:rsidP="00C60E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3316B42B" w14:textId="57A550D4" w:rsidR="009270B2" w:rsidRPr="00DA54BA" w:rsidRDefault="00DF23A9" w:rsidP="00C60E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A54BA">
        <w:rPr>
          <w:rFonts w:ascii="Times New Roman" w:hAnsi="Times New Roman" w:cs="Times New Roman"/>
          <w:b/>
          <w:sz w:val="24"/>
          <w:szCs w:val="24"/>
          <w:lang w:val="lt-LT"/>
        </w:rPr>
        <w:t xml:space="preserve">ĮSAKYMAS </w:t>
      </w:r>
    </w:p>
    <w:p w14:paraId="17ADC899" w14:textId="1EE78846" w:rsidR="00DF23A9" w:rsidRPr="00DA54BA" w:rsidRDefault="00DF23A9" w:rsidP="00C60E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A54BA">
        <w:rPr>
          <w:rFonts w:ascii="Times New Roman" w:hAnsi="Times New Roman" w:cs="Times New Roman"/>
          <w:b/>
          <w:sz w:val="24"/>
          <w:szCs w:val="24"/>
          <w:lang w:val="lt-LT"/>
        </w:rPr>
        <w:t xml:space="preserve">DĖL </w:t>
      </w:r>
      <w:r w:rsidR="007D40C4" w:rsidRPr="00DA54BA">
        <w:rPr>
          <w:rFonts w:ascii="Times New Roman" w:hAnsi="Times New Roman" w:cs="Times New Roman"/>
          <w:b/>
          <w:sz w:val="24"/>
          <w:szCs w:val="24"/>
          <w:lang w:val="lt-LT"/>
        </w:rPr>
        <w:t xml:space="preserve">VILNIAUS LIEPKALNIO MOKYKLOS </w:t>
      </w:r>
      <w:r w:rsidRPr="00DA54BA">
        <w:rPr>
          <w:rFonts w:ascii="Times New Roman" w:hAnsi="Times New Roman" w:cs="Times New Roman"/>
          <w:b/>
          <w:sz w:val="24"/>
          <w:szCs w:val="24"/>
          <w:lang w:val="lt-LT"/>
        </w:rPr>
        <w:t xml:space="preserve">UGDYMO PROCESO ORGANIZAVIMO NUOTOLINIU </w:t>
      </w:r>
    </w:p>
    <w:p w14:paraId="57739204" w14:textId="6172CF69" w:rsidR="00DF23A9" w:rsidRPr="00DA54BA" w:rsidRDefault="00DF23A9" w:rsidP="00C60E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A54BA">
        <w:rPr>
          <w:rFonts w:ascii="Times New Roman" w:hAnsi="Times New Roman" w:cs="Times New Roman"/>
          <w:b/>
          <w:sz w:val="24"/>
          <w:szCs w:val="24"/>
          <w:lang w:val="lt-LT"/>
        </w:rPr>
        <w:t xml:space="preserve"> BŪDU TVARKOS APRAŠO PATVIRTINIMO </w:t>
      </w:r>
    </w:p>
    <w:p w14:paraId="0C8BD6EC" w14:textId="6BC0E529" w:rsidR="00DF23A9" w:rsidRPr="00DA54BA" w:rsidRDefault="00DF23A9" w:rsidP="00C60E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2245665" w14:textId="121122A1" w:rsidR="00DF23A9" w:rsidRPr="00DA54BA" w:rsidRDefault="00DF23A9" w:rsidP="00C60E4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DA54BA">
        <w:rPr>
          <w:rFonts w:ascii="Times New Roman" w:hAnsi="Times New Roman" w:cs="Times New Roman"/>
          <w:bCs/>
          <w:sz w:val="24"/>
          <w:szCs w:val="24"/>
          <w:lang w:val="lt-LT"/>
        </w:rPr>
        <w:t>2020 m. kovo 2</w:t>
      </w:r>
      <w:r w:rsidR="00D2782D" w:rsidRPr="00DA54BA">
        <w:rPr>
          <w:rFonts w:ascii="Times New Roman" w:hAnsi="Times New Roman" w:cs="Times New Roman"/>
          <w:bCs/>
          <w:sz w:val="24"/>
          <w:szCs w:val="24"/>
          <w:lang w:val="lt-LT"/>
        </w:rPr>
        <w:t>4</w:t>
      </w:r>
      <w:r w:rsidR="007D40C4" w:rsidRPr="00DA54BA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Pr="00DA54BA">
        <w:rPr>
          <w:rFonts w:ascii="Times New Roman" w:hAnsi="Times New Roman" w:cs="Times New Roman"/>
          <w:bCs/>
          <w:sz w:val="24"/>
          <w:szCs w:val="24"/>
          <w:lang w:val="lt-LT"/>
        </w:rPr>
        <w:t>d.</w:t>
      </w:r>
      <w:r w:rsidR="00D2782D" w:rsidRPr="00DA54BA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Pr="00DA54BA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Nr. V- </w:t>
      </w:r>
      <w:r w:rsidR="000E243E">
        <w:rPr>
          <w:rFonts w:ascii="Times New Roman" w:hAnsi="Times New Roman" w:cs="Times New Roman"/>
          <w:bCs/>
          <w:sz w:val="24"/>
          <w:szCs w:val="24"/>
          <w:lang w:val="lt-LT"/>
        </w:rPr>
        <w:t>6</w:t>
      </w:r>
      <w:r w:rsidR="00F454E9">
        <w:rPr>
          <w:rFonts w:ascii="Times New Roman" w:hAnsi="Times New Roman" w:cs="Times New Roman"/>
          <w:bCs/>
          <w:sz w:val="24"/>
          <w:szCs w:val="24"/>
          <w:lang w:val="lt-LT"/>
        </w:rPr>
        <w:t>7</w:t>
      </w:r>
    </w:p>
    <w:p w14:paraId="2D53F134" w14:textId="76488944" w:rsidR="00DF23A9" w:rsidRPr="00DA54BA" w:rsidRDefault="00DF23A9" w:rsidP="00C60E4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DA54BA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Vilnius </w:t>
      </w:r>
      <w:r w:rsidR="001F5541" w:rsidRPr="00DA54BA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</w:p>
    <w:p w14:paraId="57C6DED4" w14:textId="035F3EDD" w:rsidR="001F5541" w:rsidRPr="00DA54BA" w:rsidRDefault="001F5541" w:rsidP="00C60E4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77FB6193" w14:textId="01DB3493" w:rsidR="001F5541" w:rsidRPr="001F5541" w:rsidRDefault="001F5541" w:rsidP="00C60E4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2006BD2D" w14:textId="5D993DB2" w:rsidR="001F5541" w:rsidRDefault="001F5541" w:rsidP="00D2782D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1F5541">
        <w:rPr>
          <w:rFonts w:ascii="Times New Roman" w:hAnsi="Times New Roman" w:cs="Times New Roman"/>
          <w:bCs/>
          <w:sz w:val="24"/>
          <w:szCs w:val="24"/>
          <w:lang w:val="lt-LT"/>
        </w:rPr>
        <w:t>Vadovaudamasi Lietuvos Respublikos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švietimo</w:t>
      </w:r>
      <w:r w:rsidR="00D2782D">
        <w:rPr>
          <w:rFonts w:ascii="Times New Roman" w:hAnsi="Times New Roman" w:cs="Times New Roman"/>
          <w:bCs/>
          <w:sz w:val="24"/>
          <w:szCs w:val="24"/>
          <w:lang w:val="lt-LT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mokslo </w:t>
      </w:r>
      <w:r w:rsidR="00D2782D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ir sporto 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>ministro 2020 m. kovo 16d. įsakymu Nr. V-372 „Dėl rekomendacijų dėl ugdymo proceso organizavimo nuotoliniu būdu patvirtinimo“</w:t>
      </w:r>
    </w:p>
    <w:p w14:paraId="776E0FF5" w14:textId="796BF184" w:rsidR="001F5541" w:rsidRDefault="00D2782D" w:rsidP="00D2782D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>t</w:t>
      </w:r>
      <w:r w:rsidR="001F5541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v i r t i n u</w:t>
      </w:r>
      <w:r w:rsidR="007D40C4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Vilniaus Liepkalnio mokyklos</w:t>
      </w:r>
      <w:r w:rsidR="001F5541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="007D40C4">
        <w:rPr>
          <w:rFonts w:ascii="Times New Roman" w:hAnsi="Times New Roman" w:cs="Times New Roman"/>
          <w:bCs/>
          <w:sz w:val="24"/>
          <w:szCs w:val="24"/>
          <w:lang w:val="lt-LT"/>
        </w:rPr>
        <w:t>u</w:t>
      </w:r>
      <w:r w:rsidR="001F5541">
        <w:rPr>
          <w:rFonts w:ascii="Times New Roman" w:hAnsi="Times New Roman" w:cs="Times New Roman"/>
          <w:bCs/>
          <w:sz w:val="24"/>
          <w:szCs w:val="24"/>
          <w:lang w:val="lt-LT"/>
        </w:rPr>
        <w:t>gdymo proceso organizavimo</w:t>
      </w:r>
      <w:r w:rsidR="005162B0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nuotoliniu būdu tvarkos aprašą ir priemonių planą.  </w:t>
      </w:r>
    </w:p>
    <w:p w14:paraId="5F6A0925" w14:textId="01EDBB4B" w:rsidR="005162B0" w:rsidRDefault="005162B0" w:rsidP="005162B0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1836E079" w14:textId="0C4E4C97" w:rsidR="005162B0" w:rsidRDefault="005162B0" w:rsidP="005162B0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3125F92B" w14:textId="18D4C628" w:rsidR="005162B0" w:rsidRDefault="005162B0" w:rsidP="00D2782D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35C2B6B6" w14:textId="09E83737" w:rsidR="005162B0" w:rsidRDefault="005162B0" w:rsidP="005162B0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2C9AFD51" w14:textId="0E62EC2C" w:rsidR="005162B0" w:rsidRDefault="005162B0" w:rsidP="005162B0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Cs/>
          <w:sz w:val="24"/>
          <w:szCs w:val="24"/>
          <w:lang w:val="lt-LT"/>
        </w:rPr>
        <w:t xml:space="preserve">Direktorė                                                                               Helena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lt-LT"/>
        </w:rPr>
        <w:t>Gasperska</w:t>
      </w:r>
      <w:proofErr w:type="spellEnd"/>
    </w:p>
    <w:p w14:paraId="165418F0" w14:textId="334D6D28" w:rsidR="005162B0" w:rsidRDefault="005162B0" w:rsidP="001F554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3C615353" w14:textId="77777777" w:rsidR="005162B0" w:rsidRPr="001F5541" w:rsidRDefault="005162B0" w:rsidP="001F554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699FB260" w14:textId="2E8B0164" w:rsidR="00DF23A9" w:rsidRPr="00D2782D" w:rsidRDefault="00DF23A9" w:rsidP="00C60E4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25C11E1D" w14:textId="7CAD0EA1" w:rsidR="00DF23A9" w:rsidRPr="00D2782D" w:rsidRDefault="00DF23A9" w:rsidP="00C60E4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16173D5D" w14:textId="1499CA77" w:rsidR="00DF23A9" w:rsidRPr="00D2782D" w:rsidRDefault="00DF23A9" w:rsidP="00C60E4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6AF8FB1D" w14:textId="6CC6771A" w:rsidR="00DF23A9" w:rsidRPr="00D2782D" w:rsidRDefault="00DF23A9" w:rsidP="00C60E4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14D40C1F" w14:textId="25E1B57D" w:rsidR="00DF23A9" w:rsidRPr="00D2782D" w:rsidRDefault="00DF23A9" w:rsidP="00C60E4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5EFC470A" w14:textId="0F3E212E" w:rsidR="00DF23A9" w:rsidRPr="00D2782D" w:rsidRDefault="00DF23A9" w:rsidP="00C60E4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5D8B8D51" w14:textId="4DB951B0" w:rsidR="00DF23A9" w:rsidRPr="00D2782D" w:rsidRDefault="00DF23A9" w:rsidP="00C60E4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597FB10A" w14:textId="41CC7062" w:rsidR="00DF23A9" w:rsidRPr="00D2782D" w:rsidRDefault="001F5541" w:rsidP="00C60E4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D2782D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</w:p>
    <w:p w14:paraId="2E571524" w14:textId="5DD2E144" w:rsidR="00DF23A9" w:rsidRPr="00D2782D" w:rsidRDefault="00DF23A9" w:rsidP="00C60E4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7E18C9B6" w14:textId="17FF4D6C" w:rsidR="00DF23A9" w:rsidRPr="00D2782D" w:rsidRDefault="00DF23A9" w:rsidP="00C60E4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3849D6EA" w14:textId="03C6AF12" w:rsidR="00DF23A9" w:rsidRPr="00D2782D" w:rsidRDefault="00DF23A9" w:rsidP="00C60E4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6535B10B" w14:textId="04BFE5E8" w:rsidR="00DF23A9" w:rsidRPr="00D2782D" w:rsidRDefault="00DF23A9" w:rsidP="005162B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50E398DF" w14:textId="77777777" w:rsidR="005162B0" w:rsidRPr="00D2782D" w:rsidRDefault="005162B0" w:rsidP="005162B0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44A0AB8E" w14:textId="02A1EA47" w:rsidR="00DF23A9" w:rsidRDefault="00DF23A9" w:rsidP="00C60E4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18A56928" w14:textId="1CBFE253" w:rsidR="00D2782D" w:rsidRDefault="00D2782D" w:rsidP="00C60E4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085A5CE0" w14:textId="77777777" w:rsidR="00D2782D" w:rsidRPr="00D2782D" w:rsidRDefault="00D2782D" w:rsidP="00C60E4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1C4D0D17" w14:textId="52FBFE60" w:rsidR="00DF23A9" w:rsidRPr="00D2782D" w:rsidRDefault="00DF23A9" w:rsidP="00C60E4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285A8C9B" w14:textId="77777777" w:rsidR="00DF23A9" w:rsidRPr="00D2782D" w:rsidRDefault="00DF23A9" w:rsidP="00C60E4E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  <w:lang w:val="lt-LT"/>
        </w:rPr>
      </w:pPr>
    </w:p>
    <w:p w14:paraId="026DA49C" w14:textId="77777777" w:rsidR="00D2782D" w:rsidRDefault="005162B0" w:rsidP="005162B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5162B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                                                                                 </w:t>
      </w:r>
    </w:p>
    <w:p w14:paraId="34811745" w14:textId="2646BA81" w:rsidR="005162B0" w:rsidRPr="005162B0" w:rsidRDefault="005162B0" w:rsidP="00D2782D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5162B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PATVIRTINTA </w:t>
      </w:r>
    </w:p>
    <w:p w14:paraId="5766816A" w14:textId="77777777" w:rsidR="005162B0" w:rsidRPr="005162B0" w:rsidRDefault="005162B0" w:rsidP="00D2782D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5162B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                                                                                    Vilniaus Liepkalnio mokyklos </w:t>
      </w:r>
    </w:p>
    <w:p w14:paraId="127FA710" w14:textId="6E16B05F" w:rsidR="005162B0" w:rsidRPr="005162B0" w:rsidRDefault="005162B0" w:rsidP="00D2782D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5162B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d</w:t>
      </w:r>
      <w:r w:rsidRPr="005162B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irektorės 2020 m. kovo </w:t>
      </w:r>
      <w:r w:rsidR="00D2782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24 </w:t>
      </w:r>
      <w:r w:rsidRPr="005162B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d.</w:t>
      </w:r>
    </w:p>
    <w:p w14:paraId="4638C556" w14:textId="22B44B6E" w:rsidR="005162B0" w:rsidRPr="005162B0" w:rsidRDefault="005162B0" w:rsidP="00D2782D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5162B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                                                                                               įsakymu Nr. V-</w:t>
      </w:r>
      <w:r w:rsidR="00CB0233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D2782D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6</w:t>
      </w:r>
      <w:r w:rsidR="00F454E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7</w:t>
      </w:r>
    </w:p>
    <w:p w14:paraId="77B6A266" w14:textId="77EC9045" w:rsidR="005162B0" w:rsidRDefault="005162B0" w:rsidP="00D278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96795A9" w14:textId="25E55222" w:rsidR="00D2782D" w:rsidRDefault="00D2782D" w:rsidP="00D278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98C9EBE" w14:textId="77777777" w:rsidR="00D2782D" w:rsidRPr="00D2782D" w:rsidRDefault="00D2782D" w:rsidP="00D278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78BDF443" w14:textId="1CF905B2" w:rsidR="00B33ED8" w:rsidRPr="00D2782D" w:rsidRDefault="005A5D88" w:rsidP="00C60E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bookmarkStart w:id="0" w:name="_GoBack"/>
      <w:r w:rsidRPr="00D2782D">
        <w:rPr>
          <w:rFonts w:ascii="Times New Roman" w:hAnsi="Times New Roman" w:cs="Times New Roman"/>
          <w:b/>
          <w:sz w:val="24"/>
          <w:szCs w:val="24"/>
          <w:lang w:val="lt-LT"/>
        </w:rPr>
        <w:t xml:space="preserve">VILNIAUS </w:t>
      </w:r>
      <w:r w:rsidR="00F35471" w:rsidRPr="00D2782D">
        <w:rPr>
          <w:rFonts w:ascii="Times New Roman" w:hAnsi="Times New Roman" w:cs="Times New Roman"/>
          <w:b/>
          <w:sz w:val="24"/>
          <w:szCs w:val="24"/>
          <w:lang w:val="lt-LT"/>
        </w:rPr>
        <w:t xml:space="preserve">LIEPKALNIO </w:t>
      </w:r>
      <w:r w:rsidR="0048711C" w:rsidRPr="00D2782D">
        <w:rPr>
          <w:rFonts w:ascii="Times New Roman" w:hAnsi="Times New Roman" w:cs="Times New Roman"/>
          <w:b/>
          <w:sz w:val="24"/>
          <w:szCs w:val="24"/>
          <w:lang w:val="lt-LT"/>
        </w:rPr>
        <w:t>M</w:t>
      </w:r>
      <w:r w:rsidR="00F35471" w:rsidRPr="00D2782D">
        <w:rPr>
          <w:rFonts w:ascii="Times New Roman" w:hAnsi="Times New Roman" w:cs="Times New Roman"/>
          <w:b/>
          <w:sz w:val="24"/>
          <w:szCs w:val="24"/>
          <w:lang w:val="lt-LT"/>
        </w:rPr>
        <w:t>OKYKLOS</w:t>
      </w:r>
    </w:p>
    <w:p w14:paraId="2A50B570" w14:textId="35A07832" w:rsidR="00E0251B" w:rsidRPr="00D2782D" w:rsidRDefault="00E0251B" w:rsidP="0048711C">
      <w:pPr>
        <w:spacing w:after="0" w:line="276" w:lineRule="auto"/>
        <w:ind w:hanging="1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2782D">
        <w:rPr>
          <w:rFonts w:ascii="Times New Roman" w:hAnsi="Times New Roman" w:cs="Times New Roman"/>
          <w:b/>
          <w:sz w:val="24"/>
          <w:szCs w:val="24"/>
          <w:lang w:val="lt-LT"/>
        </w:rPr>
        <w:t>UGDYMO PROCESO ORGANIZAVIMO NUOTOLINIU BŪD</w:t>
      </w:r>
      <w:r w:rsidR="0048711C" w:rsidRPr="00D2782D">
        <w:rPr>
          <w:rFonts w:ascii="Times New Roman" w:hAnsi="Times New Roman" w:cs="Times New Roman"/>
          <w:b/>
          <w:sz w:val="24"/>
          <w:szCs w:val="24"/>
          <w:lang w:val="lt-LT"/>
        </w:rPr>
        <w:t>U KARANTINO METU</w:t>
      </w:r>
      <w:r w:rsidRPr="00D2782D">
        <w:rPr>
          <w:rFonts w:ascii="Times New Roman" w:hAnsi="Times New Roman" w:cs="Times New Roman"/>
          <w:b/>
          <w:sz w:val="24"/>
          <w:szCs w:val="24"/>
          <w:lang w:val="lt-LT"/>
        </w:rPr>
        <w:t>,</w:t>
      </w:r>
      <w:r w:rsidR="00240E2D" w:rsidRPr="00D2782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D2782D">
        <w:rPr>
          <w:rFonts w:ascii="Times New Roman" w:hAnsi="Times New Roman" w:cs="Times New Roman"/>
          <w:b/>
          <w:sz w:val="24"/>
          <w:szCs w:val="24"/>
          <w:lang w:val="lt-LT"/>
        </w:rPr>
        <w:t>ESANT KORONAVIRUSO GRĖSMEI,</w:t>
      </w:r>
    </w:p>
    <w:p w14:paraId="754D5058" w14:textId="77777777" w:rsidR="00E0251B" w:rsidRDefault="00586B9D" w:rsidP="00C60E4E">
      <w:pPr>
        <w:spacing w:after="0" w:line="276" w:lineRule="auto"/>
        <w:ind w:hanging="1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TVARKOS </w:t>
      </w:r>
      <w:r w:rsidR="00E0251B">
        <w:rPr>
          <w:rFonts w:ascii="Times New Roman" w:hAnsi="Times New Roman" w:cs="Times New Roman"/>
          <w:b/>
          <w:sz w:val="24"/>
          <w:szCs w:val="24"/>
          <w:lang w:val="pl-PL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P</w:t>
      </w:r>
      <w:r w:rsidR="00E0251B">
        <w:rPr>
          <w:rFonts w:ascii="Times New Roman" w:hAnsi="Times New Roman" w:cs="Times New Roman"/>
          <w:b/>
          <w:sz w:val="24"/>
          <w:szCs w:val="24"/>
          <w:lang w:val="pl-PL"/>
        </w:rPr>
        <w:t>RAŠAS</w:t>
      </w:r>
    </w:p>
    <w:bookmarkEnd w:id="0"/>
    <w:p w14:paraId="242B7424" w14:textId="43509B8F" w:rsidR="00D2782D" w:rsidRDefault="00D2782D" w:rsidP="00D2782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66CA136" w14:textId="77777777" w:rsidR="00D2782D" w:rsidRDefault="00D2782D" w:rsidP="00D2782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FBAED51" w14:textId="312F10DF" w:rsidR="00D2782D" w:rsidRPr="00D2782D" w:rsidRDefault="00E0251B" w:rsidP="00D2782D">
      <w:pPr>
        <w:spacing w:after="0" w:line="276" w:lineRule="auto"/>
        <w:ind w:left="58" w:right="4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lt-LT" w:eastAsia="lt-LT"/>
        </w:rPr>
      </w:pPr>
      <w:r w:rsidRPr="00E0251B">
        <w:rPr>
          <w:rFonts w:ascii="Times New Roman" w:eastAsia="Times New Roman" w:hAnsi="Times New Roman" w:cs="Times New Roman"/>
          <w:b/>
          <w:color w:val="000000"/>
          <w:sz w:val="24"/>
          <w:lang w:val="lt-LT" w:eastAsia="lt-LT"/>
        </w:rPr>
        <w:t>I SKYRIUS</w:t>
      </w:r>
    </w:p>
    <w:p w14:paraId="266C3112" w14:textId="77777777" w:rsidR="00E0251B" w:rsidRPr="00E0251B" w:rsidRDefault="00E0251B" w:rsidP="00C60E4E">
      <w:pPr>
        <w:spacing w:after="0" w:line="276" w:lineRule="auto"/>
        <w:ind w:left="58" w:right="61"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</w:pPr>
      <w:r w:rsidRPr="00E0251B">
        <w:rPr>
          <w:rFonts w:ascii="Times New Roman" w:eastAsia="Times New Roman" w:hAnsi="Times New Roman" w:cs="Times New Roman"/>
          <w:b/>
          <w:color w:val="000000"/>
          <w:sz w:val="24"/>
          <w:lang w:val="lt-LT" w:eastAsia="lt-LT"/>
        </w:rPr>
        <w:t>BENDROSIOS NUOSTATOS</w:t>
      </w:r>
    </w:p>
    <w:p w14:paraId="1FA3563C" w14:textId="77777777" w:rsidR="00586B9D" w:rsidRPr="00586B9D" w:rsidRDefault="00586B9D" w:rsidP="00C60E4E">
      <w:pPr>
        <w:spacing w:after="0" w:line="276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</w:pPr>
    </w:p>
    <w:p w14:paraId="582FF557" w14:textId="682FE164" w:rsidR="00D359AF" w:rsidRDefault="00586B9D" w:rsidP="00C60E4E">
      <w:pPr>
        <w:numPr>
          <w:ilvl w:val="0"/>
          <w:numId w:val="1"/>
        </w:numPr>
        <w:spacing w:after="0" w:line="276" w:lineRule="auto"/>
        <w:ind w:right="6" w:firstLine="840"/>
        <w:jc w:val="both"/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</w:pPr>
      <w:r w:rsidRPr="00586B9D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Vilniaus </w:t>
      </w:r>
      <w:r w:rsidR="00F35471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Liepkalnio mokyklos</w:t>
      </w:r>
      <w:r w:rsidRPr="00586B9D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ugdymo proceso organizavimo nuotoliniu būdu</w:t>
      </w:r>
      <w:r w:rsidR="003F00F3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karantino metu</w:t>
      </w:r>
      <w:r w:rsidRPr="00586B9D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, esant </w:t>
      </w:r>
      <w:proofErr w:type="spellStart"/>
      <w:r w:rsidRPr="00586B9D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koronaviruso</w:t>
      </w:r>
      <w:proofErr w:type="spellEnd"/>
      <w:r w:rsidRPr="00586B9D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gr</w:t>
      </w:r>
      <w:r w:rsidR="00240E2D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ėsmei, tvarkos aprašas (toliau A</w:t>
      </w:r>
      <w:r w:rsidRPr="00586B9D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prašas) </w:t>
      </w:r>
      <w:r w:rsidR="00076795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reglamentuoja ugdymo proceso organizavimą</w:t>
      </w:r>
      <w:r w:rsidRPr="00586B9D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nuotoliniu būdu, iki bus atnaujintas įprastas ugdymo procesas</w:t>
      </w:r>
      <w:r w:rsidR="00A349DE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.</w:t>
      </w:r>
    </w:p>
    <w:p w14:paraId="42E3F7A0" w14:textId="77777777" w:rsidR="007D2A23" w:rsidRPr="00D359AF" w:rsidRDefault="007D2A23" w:rsidP="00C60E4E">
      <w:pPr>
        <w:numPr>
          <w:ilvl w:val="0"/>
          <w:numId w:val="1"/>
        </w:numPr>
        <w:spacing w:after="0" w:line="276" w:lineRule="auto"/>
        <w:ind w:right="6" w:firstLine="840"/>
        <w:jc w:val="both"/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</w:pPr>
      <w:r w:rsidRPr="00D359AF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Apraše vartojamos sąvokos:</w:t>
      </w:r>
    </w:p>
    <w:p w14:paraId="3E9F99FB" w14:textId="77777777" w:rsidR="007D2A23" w:rsidRDefault="007D2A23" w:rsidP="00C60E4E">
      <w:pPr>
        <w:spacing w:after="0" w:line="276" w:lineRule="auto"/>
        <w:ind w:right="6" w:firstLine="720"/>
        <w:jc w:val="both"/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</w:pPr>
      <w:r w:rsidRPr="00E04C71">
        <w:rPr>
          <w:rFonts w:ascii="Times New Roman" w:eastAsia="Times New Roman" w:hAnsi="Times New Roman" w:cs="Times New Roman"/>
          <w:b/>
          <w:color w:val="000000"/>
          <w:sz w:val="24"/>
          <w:lang w:val="lt-LT" w:eastAsia="lt-LT"/>
        </w:rPr>
        <w:t>Nuotolinis mokymasis</w:t>
      </w:r>
      <w:r w:rsidRPr="00E04C71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– tai mokymosi forma, kai mokinys nepalaiko </w:t>
      </w:r>
      <w:proofErr w:type="spellStart"/>
      <w:r w:rsidR="00BB1110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betarpiško</w:t>
      </w:r>
      <w:proofErr w:type="spellEnd"/>
      <w:r w:rsidR="00BB1110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kontakto su mokytoju, savarankiškai mokosi </w:t>
      </w:r>
      <w:r w:rsidR="009009E5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iš namų </w:t>
      </w:r>
      <w:r w:rsidR="00BB1110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pagal mokytojo nuorodas TAMO dienyne.</w:t>
      </w:r>
      <w:r w:rsidRPr="00E04C71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Bendravimas ir bendradarbiavimas vyksta </w:t>
      </w:r>
      <w:r w:rsidR="00240E2D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informacinių kompiuterinių technologijų</w:t>
      </w:r>
      <w:r w:rsidR="00240E2D" w:rsidRPr="003F00F3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</w:t>
      </w:r>
      <w:r w:rsidR="00240E2D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(toliau </w:t>
      </w:r>
      <w:r w:rsidRPr="00E04C71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IKT</w:t>
      </w:r>
      <w:r w:rsidR="00240E2D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)</w:t>
      </w:r>
      <w:r w:rsidRPr="00E04C71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priemonėmis virtualioje mokymo</w:t>
      </w:r>
      <w:r w:rsidR="009E799D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(</w:t>
      </w:r>
      <w:proofErr w:type="spellStart"/>
      <w:r w:rsidRPr="00E04C71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si</w:t>
      </w:r>
      <w:proofErr w:type="spellEnd"/>
      <w:r w:rsidR="009E799D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)</w:t>
      </w:r>
      <w:r w:rsidRPr="00E04C71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aplinkoje.</w:t>
      </w:r>
    </w:p>
    <w:p w14:paraId="0BE2F865" w14:textId="77777777" w:rsidR="009E799D" w:rsidRDefault="009E799D" w:rsidP="00C60E4E">
      <w:pPr>
        <w:spacing w:after="0" w:line="276" w:lineRule="auto"/>
        <w:ind w:right="6" w:firstLine="720"/>
        <w:jc w:val="both"/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</w:pPr>
      <w:r w:rsidRPr="009E799D">
        <w:rPr>
          <w:rFonts w:ascii="Times New Roman" w:eastAsia="Times New Roman" w:hAnsi="Times New Roman" w:cs="Times New Roman"/>
          <w:b/>
          <w:color w:val="000000"/>
          <w:sz w:val="24"/>
          <w:lang w:val="lt-LT" w:eastAsia="lt-LT"/>
        </w:rPr>
        <w:t>Virtuali mokymo(</w:t>
      </w:r>
      <w:proofErr w:type="spellStart"/>
      <w:r w:rsidRPr="009E799D">
        <w:rPr>
          <w:rFonts w:ascii="Times New Roman" w:eastAsia="Times New Roman" w:hAnsi="Times New Roman" w:cs="Times New Roman"/>
          <w:b/>
          <w:color w:val="000000"/>
          <w:sz w:val="24"/>
          <w:lang w:val="lt-LT" w:eastAsia="lt-LT"/>
        </w:rPr>
        <w:t>si</w:t>
      </w:r>
      <w:proofErr w:type="spellEnd"/>
      <w:r w:rsidRPr="009E799D">
        <w:rPr>
          <w:rFonts w:ascii="Times New Roman" w:eastAsia="Times New Roman" w:hAnsi="Times New Roman" w:cs="Times New Roman"/>
          <w:b/>
          <w:color w:val="000000"/>
          <w:sz w:val="24"/>
          <w:lang w:val="lt-LT" w:eastAsia="lt-LT"/>
        </w:rPr>
        <w:t>) aplinka</w:t>
      </w:r>
      <w:r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– tai kompiuterių tinklais ir kitomis IKT pagrįsta informacinė ugdymo sistema, kurioje vyksta mokymosi procesas ir mokinių bei mokytojų sąveika, yra galimybės kurti ir naudoti įvairius mokymosi metodus.</w:t>
      </w:r>
    </w:p>
    <w:p w14:paraId="1D5FF5BD" w14:textId="77777777" w:rsidR="007D2A23" w:rsidRPr="00E04C71" w:rsidRDefault="007D2A23" w:rsidP="00C60E4E">
      <w:pPr>
        <w:spacing w:after="0" w:line="276" w:lineRule="auto"/>
        <w:ind w:right="6" w:firstLine="720"/>
        <w:jc w:val="both"/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</w:pPr>
      <w:r w:rsidRPr="00E04C71">
        <w:rPr>
          <w:rFonts w:ascii="Times New Roman" w:eastAsia="Times New Roman" w:hAnsi="Times New Roman" w:cs="Times New Roman"/>
          <w:b/>
          <w:color w:val="000000"/>
          <w:sz w:val="24"/>
          <w:lang w:val="lt-LT" w:eastAsia="lt-LT"/>
        </w:rPr>
        <w:t>Sinchroninis mokymas</w:t>
      </w:r>
      <w:r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– kai </w:t>
      </w:r>
      <w:r w:rsidRPr="00E04C71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visi mokin</w:t>
      </w:r>
      <w:r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iai ir mokytojas dalyvauja pamokoje</w:t>
      </w:r>
      <w:r w:rsidRPr="00E04C71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per atstumą, tačiau tuo pat metu.</w:t>
      </w:r>
    </w:p>
    <w:p w14:paraId="05630C3C" w14:textId="77777777" w:rsidR="007D2A23" w:rsidRPr="00E04C71" w:rsidRDefault="007D2A23" w:rsidP="00C60E4E">
      <w:pPr>
        <w:spacing w:after="0" w:line="276" w:lineRule="auto"/>
        <w:ind w:right="6" w:firstLine="720"/>
        <w:jc w:val="both"/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</w:pPr>
      <w:r w:rsidRPr="00E04C71">
        <w:rPr>
          <w:rFonts w:ascii="Times New Roman" w:eastAsia="Times New Roman" w:hAnsi="Times New Roman" w:cs="Times New Roman"/>
          <w:b/>
          <w:color w:val="000000"/>
          <w:sz w:val="24"/>
          <w:lang w:val="lt-LT" w:eastAsia="lt-LT"/>
        </w:rPr>
        <w:t>Asinchroninis mokymas</w:t>
      </w:r>
      <w:r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</w:t>
      </w:r>
      <w:r w:rsidR="00BB1110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kai</w:t>
      </w:r>
      <w:r w:rsidRPr="00E04C71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mokinys ir mokytojas dirba skirtingu laiku, bendraudami</w:t>
      </w:r>
      <w:r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TAMO dienyne, </w:t>
      </w:r>
      <w:r w:rsidRPr="00E04C71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el. paštu bei kitomis panašiomis priemonėmis.</w:t>
      </w:r>
    </w:p>
    <w:p w14:paraId="43D91298" w14:textId="77777777" w:rsidR="007D2A23" w:rsidRDefault="007D2A23" w:rsidP="00C60E4E">
      <w:pPr>
        <w:spacing w:after="0" w:line="276" w:lineRule="auto"/>
        <w:ind w:right="6" w:firstLine="720"/>
        <w:jc w:val="both"/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</w:pPr>
      <w:r w:rsidRPr="00E04C71">
        <w:rPr>
          <w:rFonts w:ascii="Times New Roman" w:eastAsia="Times New Roman" w:hAnsi="Times New Roman" w:cs="Times New Roman"/>
          <w:b/>
          <w:color w:val="000000"/>
          <w:sz w:val="24"/>
          <w:lang w:val="lt-LT" w:eastAsia="lt-LT"/>
        </w:rPr>
        <w:t>Mišrusis mokymas</w:t>
      </w:r>
      <w:r w:rsidRPr="00E04C71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– jo metu kombinuojami abu metodai.</w:t>
      </w:r>
    </w:p>
    <w:p w14:paraId="79AB1EEB" w14:textId="77777777" w:rsidR="00076795" w:rsidRPr="00D359AF" w:rsidRDefault="00076795" w:rsidP="00C60E4E">
      <w:pPr>
        <w:numPr>
          <w:ilvl w:val="0"/>
          <w:numId w:val="1"/>
        </w:numPr>
        <w:spacing w:after="0" w:line="276" w:lineRule="auto"/>
        <w:ind w:right="6" w:firstLine="840"/>
        <w:jc w:val="both"/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</w:pPr>
      <w:r w:rsidRPr="00D359AF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Nuotolinio mokymo(</w:t>
      </w:r>
      <w:proofErr w:type="spellStart"/>
      <w:r w:rsidRPr="00D359AF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si</w:t>
      </w:r>
      <w:proofErr w:type="spellEnd"/>
      <w:r w:rsidRPr="00D359AF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) tikslai:</w:t>
      </w:r>
    </w:p>
    <w:p w14:paraId="34CE0513" w14:textId="77777777" w:rsidR="00076795" w:rsidRDefault="00076795" w:rsidP="00C60E4E">
      <w:pPr>
        <w:pStyle w:val="Akapitzlist"/>
        <w:numPr>
          <w:ilvl w:val="1"/>
          <w:numId w:val="1"/>
        </w:numPr>
        <w:spacing w:after="0" w:line="276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sukurti tinkamas </w:t>
      </w:r>
      <w:r w:rsidR="001F3B1B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sąlygas mokymuisi </w:t>
      </w:r>
      <w:r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karantino metu</w:t>
      </w:r>
      <w:r w:rsidR="001F3B1B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,</w:t>
      </w:r>
      <w:r w:rsidR="001F3B1B" w:rsidRPr="001F3B1B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</w:t>
      </w:r>
      <w:r w:rsidR="001F3B1B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esant </w:t>
      </w:r>
      <w:proofErr w:type="spellStart"/>
      <w:r w:rsidR="001F3B1B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koronaviruso</w:t>
      </w:r>
      <w:proofErr w:type="spellEnd"/>
      <w:r w:rsidR="001F3B1B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grėsmei</w:t>
      </w:r>
      <w:r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;</w:t>
      </w:r>
    </w:p>
    <w:p w14:paraId="5EA56C5D" w14:textId="77777777" w:rsidR="003F00F3" w:rsidRPr="003F00F3" w:rsidRDefault="00076795" w:rsidP="00C60E4E">
      <w:pPr>
        <w:pStyle w:val="Akapitzlist"/>
        <w:numPr>
          <w:ilvl w:val="1"/>
          <w:numId w:val="1"/>
        </w:numPr>
        <w:spacing w:after="0" w:line="276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3F00F3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sudaryti sąlygas kiekvienam mokiniui gauti ugdymo(</w:t>
      </w:r>
      <w:proofErr w:type="spellStart"/>
      <w:r w:rsidRPr="003F00F3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si</w:t>
      </w:r>
      <w:proofErr w:type="spellEnd"/>
      <w:r w:rsidRPr="003F00F3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) paslaugas, atitinkančias jo gebėjimus ir poreikius;</w:t>
      </w:r>
    </w:p>
    <w:p w14:paraId="0B3B0A0C" w14:textId="77777777" w:rsidR="003F00F3" w:rsidRDefault="003F00F3" w:rsidP="00C60E4E">
      <w:pPr>
        <w:pStyle w:val="Akapitzlist"/>
        <w:numPr>
          <w:ilvl w:val="1"/>
          <w:numId w:val="1"/>
        </w:numPr>
        <w:spacing w:after="0" w:line="276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3F00F3">
        <w:rPr>
          <w:rFonts w:ascii="Times New Roman" w:hAnsi="Times New Roman" w:cs="Times New Roman"/>
          <w:sz w:val="24"/>
          <w:szCs w:val="24"/>
          <w:lang w:val="lt-LT"/>
        </w:rPr>
        <w:t>užtikrinti bendravimą bei bendradarbiavimą ugdymo proceso metu realiuoju (sinchroniniu) ir/ar nerealiuoju (asinchroniniu) laiku;</w:t>
      </w:r>
    </w:p>
    <w:p w14:paraId="72FD352A" w14:textId="669E3755" w:rsidR="003F00F3" w:rsidRPr="009C4168" w:rsidRDefault="003F00F3" w:rsidP="00C60E4E">
      <w:pPr>
        <w:pStyle w:val="Akapitzlist"/>
        <w:numPr>
          <w:ilvl w:val="1"/>
          <w:numId w:val="1"/>
        </w:numPr>
        <w:spacing w:after="0" w:line="276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3F00F3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lastRenderedPageBreak/>
        <w:t>diegti mode</w:t>
      </w:r>
      <w:r w:rsidR="00240E2D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rnias, IKT</w:t>
      </w:r>
      <w:r w:rsidRPr="003F00F3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pagrįstas mokymo priemones bei metodus.</w:t>
      </w:r>
    </w:p>
    <w:p w14:paraId="5EBDACB1" w14:textId="77777777" w:rsidR="009C4168" w:rsidRPr="003F00F3" w:rsidRDefault="009C4168" w:rsidP="009C4168">
      <w:pPr>
        <w:pStyle w:val="Akapitzlist"/>
        <w:spacing w:after="0" w:line="276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</w:p>
    <w:p w14:paraId="76ED7F0C" w14:textId="4D3C05D7" w:rsidR="00E04C71" w:rsidRDefault="00E04C71" w:rsidP="00C60E4E">
      <w:pPr>
        <w:spacing w:after="0" w:line="276" w:lineRule="auto"/>
        <w:ind w:right="6" w:firstLine="720"/>
        <w:jc w:val="both"/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</w:pPr>
    </w:p>
    <w:p w14:paraId="12B8F395" w14:textId="77777777" w:rsidR="00D2782D" w:rsidRPr="00E04C71" w:rsidRDefault="00D2782D" w:rsidP="00C60E4E">
      <w:pPr>
        <w:spacing w:after="0" w:line="276" w:lineRule="auto"/>
        <w:ind w:right="6" w:firstLine="720"/>
        <w:jc w:val="both"/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</w:pPr>
    </w:p>
    <w:p w14:paraId="102FD3B1" w14:textId="77777777" w:rsidR="00586B9D" w:rsidRPr="00D359AF" w:rsidRDefault="00D359AF" w:rsidP="00C60E4E">
      <w:pPr>
        <w:spacing w:after="0" w:line="276" w:lineRule="auto"/>
        <w:ind w:hanging="1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359AF">
        <w:rPr>
          <w:rFonts w:ascii="Times New Roman" w:hAnsi="Times New Roman" w:cs="Times New Roman"/>
          <w:b/>
          <w:sz w:val="24"/>
          <w:szCs w:val="24"/>
          <w:lang w:val="lt-LT"/>
        </w:rPr>
        <w:t>II SKYRIUS</w:t>
      </w:r>
    </w:p>
    <w:p w14:paraId="15D8E92C" w14:textId="77777777" w:rsidR="00D359AF" w:rsidRPr="00D359AF" w:rsidRDefault="00D359AF" w:rsidP="00C60E4E">
      <w:pPr>
        <w:spacing w:after="0" w:line="276" w:lineRule="auto"/>
        <w:ind w:hanging="1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359AF">
        <w:rPr>
          <w:rFonts w:ascii="Times New Roman" w:hAnsi="Times New Roman" w:cs="Times New Roman"/>
          <w:b/>
          <w:sz w:val="24"/>
          <w:szCs w:val="24"/>
          <w:lang w:val="lt-LT"/>
        </w:rPr>
        <w:t>NUOTOLINIO MOKYMO</w:t>
      </w:r>
      <w:r w:rsidR="009E799D">
        <w:rPr>
          <w:rFonts w:ascii="Times New Roman" w:hAnsi="Times New Roman" w:cs="Times New Roman"/>
          <w:b/>
          <w:sz w:val="24"/>
          <w:szCs w:val="24"/>
          <w:lang w:val="lt-LT"/>
        </w:rPr>
        <w:t>(SI)</w:t>
      </w:r>
      <w:r w:rsidRPr="00D359AF">
        <w:rPr>
          <w:rFonts w:ascii="Times New Roman" w:hAnsi="Times New Roman" w:cs="Times New Roman"/>
          <w:b/>
          <w:sz w:val="24"/>
          <w:szCs w:val="24"/>
          <w:lang w:val="lt-LT"/>
        </w:rPr>
        <w:t xml:space="preserve"> O</w:t>
      </w:r>
      <w:r w:rsidR="009E799D">
        <w:rPr>
          <w:rFonts w:ascii="Times New Roman" w:hAnsi="Times New Roman" w:cs="Times New Roman"/>
          <w:b/>
          <w:sz w:val="24"/>
          <w:szCs w:val="24"/>
          <w:lang w:val="lt-LT"/>
        </w:rPr>
        <w:t>RGANIZAVIMAS</w:t>
      </w:r>
    </w:p>
    <w:p w14:paraId="3D75F57B" w14:textId="77777777" w:rsidR="005628B0" w:rsidRPr="005628B0" w:rsidRDefault="005628B0" w:rsidP="00C60E4E">
      <w:pPr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</w:p>
    <w:p w14:paraId="715747DF" w14:textId="77777777" w:rsidR="00A63A3A" w:rsidRDefault="00A63A3A" w:rsidP="00C60E4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Pagrindinis informavimas ir bendravimas tarp administracijos, mokytojų, mokinių, jų tėvų vyksta per TAMO dienyną, papildomai panaudojamas e-paštas, telefonas ir kita.</w:t>
      </w:r>
    </w:p>
    <w:p w14:paraId="3C6D2E32" w14:textId="0567B55F" w:rsidR="009009E5" w:rsidRDefault="009E799D" w:rsidP="00C60E4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Nuotolinis mokymas(</w:t>
      </w:r>
      <w:proofErr w:type="spellStart"/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is</w:t>
      </w:r>
      <w:proofErr w:type="spellEnd"/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)</w:t>
      </w:r>
      <w:r w:rsidR="00A63A3A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organizuojamas panaudojant pagrindinę</w:t>
      </w:r>
      <w:r w:rsidR="009C416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Microsoft Office</w:t>
      </w:r>
      <w:r w:rsidR="00A63A3A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</w:t>
      </w:r>
      <w:r w:rsidR="009C416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365 platformą, </w:t>
      </w:r>
      <w:r w:rsidR="009C4168" w:rsidRPr="00A63A3A">
        <w:rPr>
          <w:rFonts w:ascii="Times New Roman" w:eastAsia="PMingLiU" w:hAnsi="Times New Roman" w:cs="Times New Roman"/>
          <w:i/>
          <w:sz w:val="24"/>
          <w:szCs w:val="24"/>
          <w:lang w:val="lt-LT" w:eastAsia="zh-TW"/>
        </w:rPr>
        <w:t xml:space="preserve"> </w:t>
      </w:r>
      <w:proofErr w:type="spellStart"/>
      <w:r w:rsidR="00A63A3A" w:rsidRPr="00A63A3A">
        <w:rPr>
          <w:rFonts w:ascii="Times New Roman" w:eastAsia="PMingLiU" w:hAnsi="Times New Roman" w:cs="Times New Roman"/>
          <w:i/>
          <w:sz w:val="24"/>
          <w:szCs w:val="24"/>
          <w:lang w:val="lt-LT" w:eastAsia="zh-TW"/>
        </w:rPr>
        <w:t>Eduka</w:t>
      </w:r>
      <w:proofErr w:type="spellEnd"/>
      <w:r w:rsidR="00A63A3A" w:rsidRPr="00A63A3A">
        <w:rPr>
          <w:rFonts w:ascii="Times New Roman" w:eastAsia="PMingLiU" w:hAnsi="Times New Roman" w:cs="Times New Roman"/>
          <w:i/>
          <w:sz w:val="24"/>
          <w:szCs w:val="24"/>
          <w:lang w:val="lt-LT" w:eastAsia="zh-TW"/>
        </w:rPr>
        <w:t xml:space="preserve"> klasė</w:t>
      </w:r>
      <w:r w:rsidR="00A63A3A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, </w:t>
      </w:r>
      <w:r w:rsidR="00A63A3A" w:rsidRPr="001C4405">
        <w:rPr>
          <w:rFonts w:ascii="Times New Roman" w:eastAsia="PMingLiU" w:hAnsi="Times New Roman" w:cs="Times New Roman"/>
          <w:i/>
          <w:sz w:val="24"/>
          <w:szCs w:val="24"/>
          <w:lang w:val="lt-LT" w:eastAsia="zh-TW"/>
        </w:rPr>
        <w:t xml:space="preserve">EMA </w:t>
      </w:r>
      <w:r w:rsidR="001C4405">
        <w:rPr>
          <w:rFonts w:ascii="Times New Roman" w:eastAsia="PMingLiU" w:hAnsi="Times New Roman" w:cs="Times New Roman"/>
          <w:i/>
          <w:sz w:val="24"/>
          <w:szCs w:val="24"/>
          <w:lang w:val="lt-LT" w:eastAsia="zh-TW"/>
        </w:rPr>
        <w:t>elektroninė mokymosi aplinką</w:t>
      </w:r>
      <w:r w:rsidR="009C416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ir kitos  nuotolinio mokymo(</w:t>
      </w:r>
      <w:proofErr w:type="spellStart"/>
      <w:r w:rsidR="009C416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si</w:t>
      </w:r>
      <w:proofErr w:type="spellEnd"/>
      <w:r w:rsidR="009C416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) aplinkos.</w:t>
      </w:r>
    </w:p>
    <w:p w14:paraId="43921B7E" w14:textId="77777777" w:rsidR="001C4405" w:rsidRPr="001C4405" w:rsidRDefault="009009E5" w:rsidP="00C60E4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T</w:t>
      </w:r>
      <w:r w:rsidR="001C4405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iesioginis bendravimas </w:t>
      </w: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(vaizdo pamokos ir konsultacijos) </w:t>
      </w:r>
      <w:r w:rsidR="001C4405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vyksta virtualios</w:t>
      </w:r>
      <w:r w:rsidR="00A63A3A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e </w:t>
      </w:r>
      <w:r w:rsidR="001C4405" w:rsidRPr="001C44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t-LT"/>
        </w:rPr>
        <w:t xml:space="preserve">Messenger, Skype, </w:t>
      </w:r>
      <w:proofErr w:type="spellStart"/>
      <w:r w:rsidR="001C4405" w:rsidRPr="001C44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t-LT"/>
        </w:rPr>
        <w:t>Viber</w:t>
      </w:r>
      <w:proofErr w:type="spellEnd"/>
      <w:r w:rsidR="001C4405" w:rsidRPr="001C44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t-LT"/>
        </w:rPr>
        <w:t xml:space="preserve">, </w:t>
      </w:r>
      <w:proofErr w:type="spellStart"/>
      <w:r w:rsidR="001C4405" w:rsidRPr="001C440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t-LT"/>
        </w:rPr>
        <w:t>Zoom</w:t>
      </w:r>
      <w:proofErr w:type="spellEnd"/>
      <w:r w:rsidR="001C4405">
        <w:rPr>
          <w:rFonts w:ascii="docs-Calibri" w:hAnsi="docs-Calibri"/>
          <w:color w:val="000000"/>
          <w:sz w:val="23"/>
          <w:szCs w:val="23"/>
          <w:shd w:val="clear" w:color="auto" w:fill="FFFFFF"/>
          <w:lang w:val="lt-LT"/>
        </w:rPr>
        <w:t xml:space="preserve"> </w:t>
      </w:r>
      <w:r w:rsidR="001C4405" w:rsidRPr="001C44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ir kitose aplinkose</w:t>
      </w:r>
      <w:r w:rsidR="001C4405">
        <w:rPr>
          <w:rFonts w:ascii="docs-Calibri" w:hAnsi="docs-Calibri"/>
          <w:color w:val="000000"/>
          <w:sz w:val="23"/>
          <w:szCs w:val="23"/>
          <w:shd w:val="clear" w:color="auto" w:fill="FFFFFF"/>
          <w:lang w:val="lt-LT"/>
        </w:rPr>
        <w:t>.</w:t>
      </w:r>
    </w:p>
    <w:p w14:paraId="573576C1" w14:textId="7F93C5B2" w:rsidR="009E799D" w:rsidRDefault="009009E5" w:rsidP="00C60E4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Savarankiškam mokymuisi m</w:t>
      </w:r>
      <w:r w:rsidRPr="00900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okymo medžiaga gali būti popierinė (pvz., mokinių turimi vadovėliai, pratybų sąsiuviniai), užduotys </w:t>
      </w:r>
      <w:r w:rsidR="009C4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gali</w:t>
      </w:r>
      <w:r w:rsidRPr="00900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 būti pateiktos skaitmeninėse aplinkose </w:t>
      </w:r>
      <w:r w:rsidR="00636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su nuorodomis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, gali būti panaudota </w:t>
      </w:r>
      <w:r w:rsidR="001C4405" w:rsidRPr="009009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skanuota ar fotografuota didaktinė medžiaga iš papildomų mokymo priemonių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.</w:t>
      </w:r>
    </w:p>
    <w:p w14:paraId="3919BCFB" w14:textId="77777777" w:rsidR="00D359AF" w:rsidRDefault="005628B0" w:rsidP="00C60E4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 w:rsidRPr="00D359AF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Mokytojai dalykininkai:</w:t>
      </w:r>
    </w:p>
    <w:p w14:paraId="2B73AE1F" w14:textId="77777777" w:rsidR="00D359AF" w:rsidRDefault="00D359AF" w:rsidP="00C60E4E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k</w:t>
      </w:r>
      <w:r w:rsidR="005628B0" w:rsidRPr="00D359AF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oreguoja dalyko  ilgalaikius/teminius planus mokymo nuotoliniu būdu laikotarpiui, atsižvelgiant į klasės, grupės gebėjimus, sudėtingesnes temas perkeliant vėlesniam laikui;</w:t>
      </w:r>
    </w:p>
    <w:p w14:paraId="0FEB92F0" w14:textId="53CDBAF3" w:rsidR="00C80C86" w:rsidRPr="00C80C86" w:rsidRDefault="005628B0" w:rsidP="00C60E4E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 w:rsidRPr="00D359AF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TAMO dienyne mokiniams ir jų tėvams pateikia informaciją apie dalyko nuotoliniu būdu mokymo(</w:t>
      </w:r>
      <w:proofErr w:type="spellStart"/>
      <w:r w:rsidRPr="00D359AF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si</w:t>
      </w:r>
      <w:proofErr w:type="spellEnd"/>
      <w:r w:rsidRPr="00D359AF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), vertinimo tvarką, priemones bei įrankius iki 2020 m. kovo 2</w:t>
      </w:r>
      <w:r w:rsidR="0069309B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7</w:t>
      </w:r>
      <w:r w:rsidRPr="00D359AF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d.</w:t>
      </w:r>
      <w:r w:rsidR="00D359AF" w:rsidRPr="00C80C86">
        <w:rPr>
          <w:rFonts w:ascii="Times New Roman" w:eastAsia="PMingLiU" w:hAnsi="Times New Roman" w:cs="Times New Roman"/>
          <w:b/>
          <w:sz w:val="24"/>
          <w:szCs w:val="24"/>
          <w:lang w:val="lt-LT" w:eastAsia="zh-TW"/>
        </w:rPr>
        <w:t>;</w:t>
      </w:r>
    </w:p>
    <w:p w14:paraId="5B70B317" w14:textId="77777777" w:rsidR="00C80C86" w:rsidRPr="00C80C86" w:rsidRDefault="00C80C86" w:rsidP="00C60E4E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 w:rsidRPr="00C80C86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TAMO dienyne mokiniams ir/ar jų tėvams teikia informaciją dėl prisijungimo prie nuotolinio mokymo (</w:t>
      </w:r>
      <w:proofErr w:type="spellStart"/>
      <w:r w:rsidRPr="00C80C86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si</w:t>
      </w:r>
      <w:proofErr w:type="spellEnd"/>
      <w:r w:rsidRPr="00C80C86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) sistemos, supažindina su jungimosi į virtualią pamoką taisyklėmis, iškilus problemoms konsultuoja;</w:t>
      </w:r>
    </w:p>
    <w:p w14:paraId="0D935226" w14:textId="658281D7" w:rsidR="00C80C86" w:rsidRPr="00CB0233" w:rsidRDefault="005628B0" w:rsidP="00C60E4E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eastAsia="PMingLiU" w:hAnsi="Times New Roman" w:cs="Times New Roman"/>
          <w:color w:val="000000" w:themeColor="text1"/>
          <w:sz w:val="24"/>
          <w:szCs w:val="24"/>
          <w:lang w:val="lt-LT" w:eastAsia="zh-TW"/>
        </w:rPr>
      </w:pPr>
      <w:r w:rsidRPr="00CB0233">
        <w:rPr>
          <w:rFonts w:ascii="Times New Roman" w:eastAsia="PMingLiU" w:hAnsi="Times New Roman" w:cs="Times New Roman"/>
          <w:color w:val="000000" w:themeColor="text1"/>
          <w:sz w:val="24"/>
          <w:szCs w:val="24"/>
          <w:lang w:val="lt-LT" w:eastAsia="zh-TW"/>
        </w:rPr>
        <w:t>TAMO dienyne mokiniams ir/ar jų tėvams pateikia savaitei tikslias darbo instrukcijas ir taisykles, reikalavimus, užduočių skyrimo ir atsiskaitymo laiką, vertinimą;</w:t>
      </w:r>
    </w:p>
    <w:p w14:paraId="67C338A5" w14:textId="7D702E8E" w:rsidR="00C80C86" w:rsidRPr="0069309B" w:rsidRDefault="005628B0" w:rsidP="00C60E4E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eastAsia="PMingLiU" w:hAnsi="Times New Roman" w:cs="Times New Roman"/>
          <w:b/>
          <w:bCs/>
          <w:sz w:val="24"/>
          <w:szCs w:val="24"/>
          <w:lang w:val="lt-LT" w:eastAsia="zh-TW"/>
        </w:rPr>
      </w:pPr>
      <w:r w:rsidRPr="00C80C86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teikia nuotolines konsultacijas mokiniui(-</w:t>
      </w:r>
      <w:proofErr w:type="spellStart"/>
      <w:r w:rsidRPr="00C80C86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iams</w:t>
      </w:r>
      <w:proofErr w:type="spellEnd"/>
      <w:r w:rsidRPr="00C80C86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) darbo dienomis</w:t>
      </w:r>
      <w:r w:rsidRPr="0069309B">
        <w:rPr>
          <w:rFonts w:ascii="Times New Roman" w:eastAsia="PMingLiU" w:hAnsi="Times New Roman" w:cs="Times New Roman"/>
          <w:b/>
          <w:bCs/>
          <w:sz w:val="24"/>
          <w:szCs w:val="24"/>
          <w:lang w:val="lt-LT" w:eastAsia="zh-TW"/>
        </w:rPr>
        <w:t xml:space="preserve"> nuo</w:t>
      </w:r>
      <w:r w:rsidRPr="00C80C86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</w:t>
      </w:r>
      <w:r w:rsidRPr="0069309B">
        <w:rPr>
          <w:rFonts w:ascii="Times New Roman" w:eastAsia="PMingLiU" w:hAnsi="Times New Roman" w:cs="Times New Roman"/>
          <w:b/>
          <w:bCs/>
          <w:sz w:val="24"/>
          <w:szCs w:val="24"/>
          <w:lang w:val="lt-LT" w:eastAsia="zh-TW"/>
        </w:rPr>
        <w:t>9.</w:t>
      </w:r>
      <w:r w:rsidR="00BB1110" w:rsidRPr="0069309B">
        <w:rPr>
          <w:rFonts w:ascii="Times New Roman" w:eastAsia="PMingLiU" w:hAnsi="Times New Roman" w:cs="Times New Roman"/>
          <w:b/>
          <w:bCs/>
          <w:sz w:val="24"/>
          <w:szCs w:val="24"/>
          <w:lang w:val="lt-LT" w:eastAsia="zh-TW"/>
        </w:rPr>
        <w:t>00 iki 1</w:t>
      </w:r>
      <w:r w:rsidR="009C4168" w:rsidRPr="0069309B">
        <w:rPr>
          <w:rFonts w:ascii="Times New Roman" w:eastAsia="PMingLiU" w:hAnsi="Times New Roman" w:cs="Times New Roman"/>
          <w:b/>
          <w:bCs/>
          <w:sz w:val="24"/>
          <w:szCs w:val="24"/>
          <w:lang w:val="lt-LT" w:eastAsia="zh-TW"/>
        </w:rPr>
        <w:t>5</w:t>
      </w:r>
      <w:r w:rsidR="00BB1110" w:rsidRPr="0069309B">
        <w:rPr>
          <w:rFonts w:ascii="Times New Roman" w:eastAsia="PMingLiU" w:hAnsi="Times New Roman" w:cs="Times New Roman"/>
          <w:b/>
          <w:bCs/>
          <w:sz w:val="24"/>
          <w:szCs w:val="24"/>
          <w:lang w:val="lt-LT" w:eastAsia="zh-TW"/>
        </w:rPr>
        <w:t>.00 val.</w:t>
      </w:r>
      <w:r w:rsidR="007D40C4" w:rsidRPr="0069309B">
        <w:rPr>
          <w:rFonts w:ascii="Times New Roman" w:eastAsia="PMingLiU" w:hAnsi="Times New Roman" w:cs="Times New Roman"/>
          <w:b/>
          <w:bCs/>
          <w:sz w:val="24"/>
          <w:szCs w:val="24"/>
          <w:lang w:val="lt-LT" w:eastAsia="zh-TW"/>
        </w:rPr>
        <w:t xml:space="preserve">, pradinėms klasėms </w:t>
      </w:r>
      <w:r w:rsidR="0069309B">
        <w:rPr>
          <w:rFonts w:ascii="Times New Roman" w:eastAsia="PMingLiU" w:hAnsi="Times New Roman" w:cs="Times New Roman"/>
          <w:b/>
          <w:bCs/>
          <w:sz w:val="24"/>
          <w:szCs w:val="24"/>
          <w:lang w:val="lt-LT" w:eastAsia="zh-TW"/>
        </w:rPr>
        <w:t>–</w:t>
      </w:r>
      <w:r w:rsidR="007D40C4" w:rsidRPr="0069309B">
        <w:rPr>
          <w:rFonts w:ascii="Times New Roman" w:eastAsia="PMingLiU" w:hAnsi="Times New Roman" w:cs="Times New Roman"/>
          <w:b/>
          <w:bCs/>
          <w:sz w:val="24"/>
          <w:szCs w:val="24"/>
          <w:lang w:val="lt-LT" w:eastAsia="zh-TW"/>
        </w:rPr>
        <w:t xml:space="preserve"> </w:t>
      </w:r>
      <w:r w:rsidR="0069309B">
        <w:rPr>
          <w:rFonts w:ascii="Times New Roman" w:eastAsia="PMingLiU" w:hAnsi="Times New Roman" w:cs="Times New Roman"/>
          <w:b/>
          <w:bCs/>
          <w:sz w:val="24"/>
          <w:szCs w:val="24"/>
          <w:lang w:val="lt-LT" w:eastAsia="zh-TW"/>
        </w:rPr>
        <w:t xml:space="preserve">nuo </w:t>
      </w:r>
      <w:r w:rsidR="007D40C4" w:rsidRPr="0069309B">
        <w:rPr>
          <w:rFonts w:ascii="Times New Roman" w:eastAsia="PMingLiU" w:hAnsi="Times New Roman" w:cs="Times New Roman"/>
          <w:b/>
          <w:bCs/>
          <w:sz w:val="24"/>
          <w:szCs w:val="24"/>
          <w:lang w:val="lt-LT" w:eastAsia="zh-TW"/>
        </w:rPr>
        <w:t>10.00</w:t>
      </w:r>
      <w:r w:rsidR="0069309B">
        <w:rPr>
          <w:rFonts w:ascii="Times New Roman" w:eastAsia="PMingLiU" w:hAnsi="Times New Roman" w:cs="Times New Roman"/>
          <w:b/>
          <w:bCs/>
          <w:sz w:val="24"/>
          <w:szCs w:val="24"/>
          <w:lang w:val="lt-LT" w:eastAsia="zh-TW"/>
        </w:rPr>
        <w:t xml:space="preserve"> iki</w:t>
      </w:r>
      <w:r w:rsidR="007D40C4" w:rsidRPr="0069309B">
        <w:rPr>
          <w:rFonts w:ascii="Times New Roman" w:eastAsia="PMingLiU" w:hAnsi="Times New Roman" w:cs="Times New Roman"/>
          <w:b/>
          <w:bCs/>
          <w:sz w:val="24"/>
          <w:szCs w:val="24"/>
          <w:lang w:val="lt-LT" w:eastAsia="zh-TW"/>
        </w:rPr>
        <w:t xml:space="preserve"> 12.00 val. </w:t>
      </w:r>
      <w:r w:rsidR="00BB1110" w:rsidRPr="0069309B">
        <w:rPr>
          <w:rFonts w:ascii="Times New Roman" w:eastAsia="PMingLiU" w:hAnsi="Times New Roman" w:cs="Times New Roman"/>
          <w:b/>
          <w:bCs/>
          <w:sz w:val="24"/>
          <w:szCs w:val="24"/>
          <w:lang w:val="lt-LT" w:eastAsia="zh-TW"/>
        </w:rPr>
        <w:t xml:space="preserve"> ir mokinių tėvams </w:t>
      </w:r>
      <w:r w:rsidRPr="0069309B">
        <w:rPr>
          <w:rFonts w:ascii="Times New Roman" w:eastAsia="PMingLiU" w:hAnsi="Times New Roman" w:cs="Times New Roman"/>
          <w:b/>
          <w:bCs/>
          <w:sz w:val="24"/>
          <w:szCs w:val="24"/>
          <w:lang w:val="lt-LT" w:eastAsia="zh-TW"/>
        </w:rPr>
        <w:t>nuo 17.00 iki 18.00 val.</w:t>
      </w:r>
      <w:r w:rsidR="00C80C86" w:rsidRPr="0069309B">
        <w:rPr>
          <w:rFonts w:ascii="Times New Roman" w:eastAsia="PMingLiU" w:hAnsi="Times New Roman" w:cs="Times New Roman"/>
          <w:b/>
          <w:bCs/>
          <w:sz w:val="24"/>
          <w:szCs w:val="24"/>
          <w:lang w:val="lt-LT" w:eastAsia="zh-TW"/>
        </w:rPr>
        <w:t>;</w:t>
      </w:r>
    </w:p>
    <w:p w14:paraId="6F1688BC" w14:textId="77777777" w:rsidR="00C80C86" w:rsidRDefault="005628B0" w:rsidP="00C60E4E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 w:rsidRPr="00C80C86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nuotolinio mokymo laikotarpiu mokinių lankomumo apskaitą vykdo pagal tėvų pranešimus, kitais atvejais aiškinasi, kodėl mokinys nedalyvauja ugdymo procese;</w:t>
      </w:r>
    </w:p>
    <w:p w14:paraId="4E88915A" w14:textId="57A53449" w:rsidR="005628B0" w:rsidRDefault="005628B0" w:rsidP="00C60E4E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 w:rsidRPr="00C80C86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TAMO dienyną pildo pagal 2019-2020 m. m.</w:t>
      </w:r>
      <w:r w:rsidR="009C416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</w:t>
      </w:r>
      <w:r w:rsidR="0020345F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</w:t>
      </w:r>
      <w:r w:rsidR="009C416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mokyklos </w:t>
      </w:r>
      <w:r w:rsidR="0020345F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tvarka</w:t>
      </w:r>
      <w:r w:rsidR="009C416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ra</w:t>
      </w:r>
      <w:r w:rsidR="0020345F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štį: paskyroje </w:t>
      </w:r>
      <w:r w:rsidR="0020345F" w:rsidRPr="0020345F">
        <w:rPr>
          <w:rFonts w:ascii="Times New Roman" w:eastAsia="PMingLiU" w:hAnsi="Times New Roman" w:cs="Times New Roman"/>
          <w:i/>
          <w:sz w:val="24"/>
          <w:szCs w:val="24"/>
          <w:lang w:val="lt-LT" w:eastAsia="zh-TW"/>
        </w:rPr>
        <w:t>Bendra pamokos tema</w:t>
      </w:r>
      <w:r w:rsidRPr="0020345F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nurodoma tema</w:t>
      </w:r>
      <w:r w:rsidR="0020345F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ir mokymosi uždavinys; paskyroje </w:t>
      </w:r>
      <w:r w:rsidR="0020345F">
        <w:rPr>
          <w:rFonts w:ascii="Times New Roman" w:eastAsia="PMingLiU" w:hAnsi="Times New Roman" w:cs="Times New Roman"/>
          <w:i/>
          <w:sz w:val="24"/>
          <w:szCs w:val="24"/>
          <w:lang w:val="lt-LT" w:eastAsia="zh-TW"/>
        </w:rPr>
        <w:t>B</w:t>
      </w:r>
      <w:r w:rsidRPr="0020345F">
        <w:rPr>
          <w:rFonts w:ascii="Times New Roman" w:eastAsia="PMingLiU" w:hAnsi="Times New Roman" w:cs="Times New Roman"/>
          <w:i/>
          <w:sz w:val="24"/>
          <w:szCs w:val="24"/>
          <w:lang w:val="lt-LT" w:eastAsia="zh-TW"/>
        </w:rPr>
        <w:t>endras namų darbas</w:t>
      </w:r>
      <w:r w:rsidR="0020345F">
        <w:rPr>
          <w:rFonts w:ascii="Times New Roman" w:eastAsia="PMingLiU" w:hAnsi="Times New Roman" w:cs="Times New Roman"/>
          <w:b/>
          <w:sz w:val="24"/>
          <w:szCs w:val="24"/>
          <w:lang w:val="lt-LT" w:eastAsia="zh-TW"/>
        </w:rPr>
        <w:t xml:space="preserve"> </w:t>
      </w:r>
      <w:r w:rsidR="0020345F" w:rsidRPr="0020345F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įrašoma</w:t>
      </w:r>
      <w:r w:rsidRPr="0020345F">
        <w:rPr>
          <w:rFonts w:ascii="Times New Roman" w:eastAsia="PMingLiU" w:hAnsi="Times New Roman" w:cs="Times New Roman"/>
          <w:b/>
          <w:sz w:val="24"/>
          <w:szCs w:val="24"/>
          <w:lang w:val="lt-LT" w:eastAsia="zh-TW"/>
        </w:rPr>
        <w:t xml:space="preserve"> </w:t>
      </w:r>
      <w:r w:rsidRPr="0020345F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platforma, aplinka, uždu</w:t>
      </w:r>
      <w:r w:rsidR="0020345F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otys, failai, atlikimo terminai; </w:t>
      </w:r>
      <w:r w:rsidR="0020345F">
        <w:rPr>
          <w:rFonts w:ascii="Times New Roman" w:eastAsia="PMingLiU" w:hAnsi="Times New Roman" w:cs="Times New Roman"/>
          <w:i/>
          <w:sz w:val="24"/>
          <w:szCs w:val="24"/>
          <w:lang w:val="lt-LT" w:eastAsia="zh-TW"/>
        </w:rPr>
        <w:t>B</w:t>
      </w:r>
      <w:r w:rsidR="0020345F" w:rsidRPr="0020345F">
        <w:rPr>
          <w:rFonts w:ascii="Times New Roman" w:eastAsia="PMingLiU" w:hAnsi="Times New Roman" w:cs="Times New Roman"/>
          <w:i/>
          <w:sz w:val="24"/>
          <w:szCs w:val="24"/>
          <w:lang w:val="lt-LT" w:eastAsia="zh-TW"/>
        </w:rPr>
        <w:t>endra klasės veikla</w:t>
      </w:r>
      <w:r w:rsidR="0020345F">
        <w:rPr>
          <w:rFonts w:ascii="Times New Roman" w:eastAsia="PMingLiU" w:hAnsi="Times New Roman" w:cs="Times New Roman"/>
          <w:b/>
          <w:sz w:val="24"/>
          <w:szCs w:val="24"/>
          <w:lang w:val="lt-LT" w:eastAsia="zh-TW"/>
        </w:rPr>
        <w:t xml:space="preserve"> –</w:t>
      </w:r>
      <w:r w:rsidRPr="0020345F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nefiksuojama</w:t>
      </w:r>
      <w:r w:rsidR="0020345F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.</w:t>
      </w:r>
    </w:p>
    <w:p w14:paraId="683D09AD" w14:textId="77777777" w:rsidR="0020345F" w:rsidRPr="0020345F" w:rsidRDefault="0020345F" w:rsidP="00C60E4E">
      <w:pPr>
        <w:pStyle w:val="Akapitzlist"/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</w:p>
    <w:p w14:paraId="08A925D7" w14:textId="466C2D4F" w:rsidR="00240E2D" w:rsidRDefault="00240E2D" w:rsidP="00C60E4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K</w:t>
      </w:r>
      <w:r w:rsidRPr="0020345F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lasės vadovas </w:t>
      </w: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s</w:t>
      </w:r>
      <w:r w:rsidR="005628B0" w:rsidRPr="0020345F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avaitės pabaigoje veda klasės valandėlę</w:t>
      </w:r>
      <w:r w:rsidR="006360AF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– </w:t>
      </w:r>
      <w:r w:rsidR="00CB0233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pvz. </w:t>
      </w:r>
      <w:r w:rsidR="00CB0233" w:rsidRPr="00CB0233">
        <w:rPr>
          <w:rFonts w:ascii="Times New Roman" w:eastAsia="PMingLiU" w:hAnsi="Times New Roman" w:cs="Times New Roman"/>
          <w:i/>
          <w:iCs/>
          <w:sz w:val="24"/>
          <w:szCs w:val="24"/>
          <w:lang w:val="lt-LT" w:eastAsia="zh-TW"/>
        </w:rPr>
        <w:t>tėvų apklausa</w:t>
      </w:r>
      <w:r w:rsidR="005628B0" w:rsidRPr="0020345F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</w:t>
      </w:r>
      <w:r w:rsidR="0020345F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pagal susitartą su mokiniais (pradinių klasių – tėvais) laiką</w:t>
      </w:r>
      <w:r w:rsidR="005628B0" w:rsidRPr="0020345F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, kurios metu bus aptartos savaitės mokinių </w:t>
      </w:r>
      <w:r w:rsidR="005628B0" w:rsidRPr="0020345F">
        <w:rPr>
          <w:rFonts w:ascii="Times New Roman" w:eastAsia="PMingLiU" w:hAnsi="Times New Roman" w:cs="Times New Roman"/>
          <w:sz w:val="24"/>
          <w:szCs w:val="24"/>
          <w:lang w:val="lt-LT" w:eastAsia="zh-TW"/>
        </w:rPr>
        <w:lastRenderedPageBreak/>
        <w:t>mokymosi sėkmės ir nesėkmės, iškilusios problemos ir  jų sprendimo būdai bei kiti</w:t>
      </w:r>
      <w:r w:rsidR="0020345F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klausimai, bei fiksuoja ją TAMO</w:t>
      </w:r>
      <w:r w:rsidR="005628B0" w:rsidRPr="0020345F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dienyno skiltyje </w:t>
      </w:r>
      <w:r w:rsidR="005628B0" w:rsidRPr="0020345F">
        <w:rPr>
          <w:rFonts w:ascii="Times New Roman" w:eastAsia="PMingLiU" w:hAnsi="Times New Roman" w:cs="Times New Roman"/>
          <w:i/>
          <w:sz w:val="24"/>
          <w:szCs w:val="24"/>
          <w:lang w:val="lt-LT" w:eastAsia="zh-TW"/>
        </w:rPr>
        <w:t>Klasės veiklos</w:t>
      </w:r>
      <w:r w:rsidR="00C60E4E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.</w:t>
      </w:r>
    </w:p>
    <w:p w14:paraId="5C1D6379" w14:textId="77777777" w:rsidR="00C60E4E" w:rsidRDefault="00C60E4E" w:rsidP="00C60E4E">
      <w:pPr>
        <w:pStyle w:val="Akapitzlist"/>
        <w:spacing w:after="0" w:line="276" w:lineRule="auto"/>
        <w:ind w:left="0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</w:p>
    <w:p w14:paraId="6E7E05E6" w14:textId="77777777" w:rsidR="00240E2D" w:rsidRPr="00240E2D" w:rsidRDefault="00240E2D" w:rsidP="00C60E4E">
      <w:pPr>
        <w:spacing w:after="0" w:line="276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lt-LT" w:eastAsia="zh-TW"/>
        </w:rPr>
      </w:pPr>
      <w:r w:rsidRPr="00240E2D">
        <w:rPr>
          <w:rFonts w:ascii="Times New Roman" w:eastAsia="PMingLiU" w:hAnsi="Times New Roman" w:cs="Times New Roman"/>
          <w:b/>
          <w:sz w:val="24"/>
          <w:szCs w:val="24"/>
          <w:lang w:val="lt-LT" w:eastAsia="zh-TW"/>
        </w:rPr>
        <w:t>III SKYRIUS</w:t>
      </w:r>
    </w:p>
    <w:p w14:paraId="73B54CCD" w14:textId="77777777" w:rsidR="00240E2D" w:rsidRPr="00240E2D" w:rsidRDefault="00240E2D" w:rsidP="00C60E4E">
      <w:pPr>
        <w:spacing w:after="0" w:line="276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lt-LT" w:eastAsia="zh-TW"/>
        </w:rPr>
      </w:pPr>
      <w:r w:rsidRPr="00240E2D">
        <w:rPr>
          <w:rFonts w:ascii="Times New Roman" w:eastAsia="PMingLiU" w:hAnsi="Times New Roman" w:cs="Times New Roman"/>
          <w:b/>
          <w:sz w:val="24"/>
          <w:szCs w:val="24"/>
          <w:lang w:val="lt-LT" w:eastAsia="zh-TW"/>
        </w:rPr>
        <w:t>NUOTOLINIO MOKYM</w:t>
      </w:r>
      <w:r>
        <w:rPr>
          <w:rFonts w:ascii="Times New Roman" w:eastAsia="PMingLiU" w:hAnsi="Times New Roman" w:cs="Times New Roman"/>
          <w:b/>
          <w:sz w:val="24"/>
          <w:szCs w:val="24"/>
          <w:lang w:val="lt-LT" w:eastAsia="zh-TW"/>
        </w:rPr>
        <w:t>O</w:t>
      </w:r>
      <w:r w:rsidR="00A76240">
        <w:rPr>
          <w:rFonts w:ascii="Times New Roman" w:eastAsia="PMingLiU" w:hAnsi="Times New Roman" w:cs="Times New Roman"/>
          <w:b/>
          <w:sz w:val="24"/>
          <w:szCs w:val="24"/>
          <w:lang w:val="lt-LT" w:eastAsia="zh-TW"/>
        </w:rPr>
        <w:t>(SI)</w:t>
      </w:r>
      <w:r>
        <w:rPr>
          <w:rFonts w:ascii="Times New Roman" w:eastAsia="PMingLiU" w:hAnsi="Times New Roman" w:cs="Times New Roman"/>
          <w:b/>
          <w:sz w:val="24"/>
          <w:szCs w:val="24"/>
          <w:lang w:val="lt-LT" w:eastAsia="zh-TW"/>
        </w:rPr>
        <w:t xml:space="preserve"> TAISYKLĖS MOKINI</w:t>
      </w:r>
      <w:r w:rsidRPr="00240E2D">
        <w:rPr>
          <w:rFonts w:ascii="Times New Roman" w:eastAsia="PMingLiU" w:hAnsi="Times New Roman" w:cs="Times New Roman"/>
          <w:b/>
          <w:sz w:val="24"/>
          <w:szCs w:val="24"/>
          <w:lang w:val="lt-LT" w:eastAsia="zh-TW"/>
        </w:rPr>
        <w:t>AMS</w:t>
      </w:r>
    </w:p>
    <w:p w14:paraId="0D50453E" w14:textId="77777777" w:rsidR="00240E2D" w:rsidRPr="00240E2D" w:rsidRDefault="00240E2D" w:rsidP="00C60E4E">
      <w:p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</w:p>
    <w:p w14:paraId="5B7D1D3C" w14:textId="77777777" w:rsidR="00240E2D" w:rsidRDefault="005628B0" w:rsidP="00C60E4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 w:rsidRPr="00240E2D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Mokantis nuotoliniu būdu mokiniui reikalingas kompiuteris, prieiga prie interneto, būtų patogu, jei turėtų kamerą, mikrofoną (tai palengvintų mokymo(</w:t>
      </w:r>
      <w:proofErr w:type="spellStart"/>
      <w:r w:rsidRPr="00240E2D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si</w:t>
      </w:r>
      <w:proofErr w:type="spellEnd"/>
      <w:r w:rsidRPr="00240E2D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) procesą bei konsult</w:t>
      </w:r>
      <w:r w:rsidR="00240E2D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acijas), arba išmanųjį telefoną.</w:t>
      </w:r>
    </w:p>
    <w:p w14:paraId="69D76C19" w14:textId="77777777" w:rsidR="00240E2D" w:rsidRDefault="005628B0" w:rsidP="00C60E4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 w:rsidRPr="00240E2D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Mokiniai savarankiškai ar kartu su tėvais:</w:t>
      </w:r>
    </w:p>
    <w:p w14:paraId="085AEB1B" w14:textId="77777777" w:rsidR="00240E2D" w:rsidRDefault="005628B0" w:rsidP="00C60E4E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 w:rsidRPr="00240E2D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susipažįsta su TAMO dienyne mokytojų dalykininkų </w:t>
      </w:r>
      <w:r w:rsidR="007D2A23" w:rsidRPr="00240E2D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ir/ar klasės vadovo </w:t>
      </w:r>
      <w:r w:rsidRPr="00240E2D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pateikta informacija apie dalyko nuotoliniu būdu mokymo(</w:t>
      </w:r>
      <w:proofErr w:type="spellStart"/>
      <w:r w:rsidRPr="00240E2D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si</w:t>
      </w:r>
      <w:proofErr w:type="spellEnd"/>
      <w:r w:rsidRPr="00240E2D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), vertinimo tvarką, priemones bei įrankius;</w:t>
      </w:r>
    </w:p>
    <w:p w14:paraId="22FA0D21" w14:textId="77777777" w:rsidR="00240E2D" w:rsidRDefault="005628B0" w:rsidP="00C60E4E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 w:rsidRPr="00240E2D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susipažįsta su TAMO dienyne mokytojų dalykininkų pateiktomis instrukcijomis ir taisyklėmis, reikalavimais, vaizdo konsultacijų, užduočių skyrimo ir atsiskaitymo laiko fiksavimo būdais, vertinimu;</w:t>
      </w:r>
    </w:p>
    <w:p w14:paraId="6DD665CE" w14:textId="49ECE739" w:rsidR="00240E2D" w:rsidRDefault="005628B0" w:rsidP="00C60E4E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 w:rsidRPr="00240E2D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reguliariai, 5 dienas per savaitę  seka mokytojų dalykininkų ir klasės vadovo informaciją bei nurodymus TAMO dienyne, nuosekliai mokosi, laikosi sveikatos ir saugaus elgesio internete taisyklių</w:t>
      </w:r>
      <w:r w:rsidR="00240E2D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(</w:t>
      </w:r>
      <w:r w:rsidRPr="00240E2D">
        <w:rPr>
          <w:rFonts w:ascii="Times New Roman" w:eastAsia="PMingLiU" w:hAnsi="Times New Roman" w:cs="Times New Roman"/>
          <w:i/>
          <w:sz w:val="24"/>
          <w:szCs w:val="24"/>
          <w:lang w:val="lt-LT" w:eastAsia="zh-TW"/>
        </w:rPr>
        <w:t xml:space="preserve">Priedas Nr. </w:t>
      </w:r>
      <w:r w:rsidR="006D4742">
        <w:rPr>
          <w:rFonts w:ascii="Times New Roman" w:eastAsia="PMingLiU" w:hAnsi="Times New Roman" w:cs="Times New Roman"/>
          <w:i/>
          <w:sz w:val="24"/>
          <w:szCs w:val="24"/>
          <w:lang w:val="lt-LT" w:eastAsia="zh-TW"/>
        </w:rPr>
        <w:t>1</w:t>
      </w:r>
      <w:r w:rsidR="00240E2D">
        <w:rPr>
          <w:rFonts w:ascii="Times New Roman" w:eastAsia="PMingLiU" w:hAnsi="Times New Roman" w:cs="Times New Roman"/>
          <w:i/>
          <w:sz w:val="24"/>
          <w:szCs w:val="24"/>
          <w:lang w:val="lt-LT" w:eastAsia="zh-TW"/>
        </w:rPr>
        <w:t>)</w:t>
      </w:r>
      <w:r w:rsidR="00240E2D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;</w:t>
      </w:r>
    </w:p>
    <w:p w14:paraId="550C803A" w14:textId="2DCC4D81" w:rsidR="00240E2D" w:rsidRDefault="005628B0" w:rsidP="00C60E4E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 w:rsidRPr="00240E2D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mokosi savarankiškai, naudodamiesi  mokytojų nurodyta literatūra, informacinėmis komunikacijos priemonėmis bei technologijomis, laiku atlieka užduotis,  </w:t>
      </w:r>
      <w:r w:rsidR="00B74BE9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pagal galimybes </w:t>
      </w:r>
      <w:r w:rsidRPr="00240E2D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jungiasi į vaizdo pamokas;</w:t>
      </w:r>
    </w:p>
    <w:p w14:paraId="5BA01C97" w14:textId="77777777" w:rsidR="00240E2D" w:rsidRDefault="005628B0" w:rsidP="00C60E4E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 w:rsidRPr="00240E2D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iškilus prisijungimo prie mokytojo nurodytos platformos, aplinkos   problemoms informuoja apie tai mokytoją;</w:t>
      </w:r>
    </w:p>
    <w:p w14:paraId="2875BFCC" w14:textId="0F7C701B" w:rsidR="00BB1110" w:rsidRDefault="005628B0" w:rsidP="00C60E4E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 w:rsidRPr="00240E2D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turi galimybę  konsultuotis su mokytojais dalykininkais  individualiai arba grupėmis darbo dienomis </w:t>
      </w:r>
      <w:r w:rsidRPr="0024510B">
        <w:rPr>
          <w:rFonts w:ascii="Times New Roman" w:eastAsia="PMingLiU" w:hAnsi="Times New Roman" w:cs="Times New Roman"/>
          <w:b/>
          <w:bCs/>
          <w:sz w:val="24"/>
          <w:szCs w:val="24"/>
          <w:lang w:val="lt-LT" w:eastAsia="zh-TW"/>
        </w:rPr>
        <w:t>nuo 9.00 iki 1</w:t>
      </w:r>
      <w:r w:rsidR="00381956" w:rsidRPr="0024510B">
        <w:rPr>
          <w:rFonts w:ascii="Times New Roman" w:eastAsia="PMingLiU" w:hAnsi="Times New Roman" w:cs="Times New Roman"/>
          <w:b/>
          <w:bCs/>
          <w:sz w:val="24"/>
          <w:szCs w:val="24"/>
          <w:lang w:val="lt-LT" w:eastAsia="zh-TW"/>
        </w:rPr>
        <w:t>5</w:t>
      </w:r>
      <w:r w:rsidRPr="0024510B">
        <w:rPr>
          <w:rFonts w:ascii="Times New Roman" w:eastAsia="PMingLiU" w:hAnsi="Times New Roman" w:cs="Times New Roman"/>
          <w:b/>
          <w:bCs/>
          <w:sz w:val="24"/>
          <w:szCs w:val="24"/>
          <w:lang w:val="lt-LT" w:eastAsia="zh-TW"/>
        </w:rPr>
        <w:t>.00 val</w:t>
      </w:r>
      <w:r w:rsidRPr="00BB1110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.</w:t>
      </w:r>
      <w:r w:rsidR="00BB1110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;</w:t>
      </w:r>
    </w:p>
    <w:p w14:paraId="484BC103" w14:textId="54DECFC9" w:rsidR="005628B0" w:rsidRDefault="00BB1110" w:rsidP="00C60E4E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s</w:t>
      </w:r>
      <w:r w:rsidR="005628B0" w:rsidRPr="00BB1110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avaitės pabaigoje nurodytu TAMO dienyne laiku dalyvauja klasės vaizdo valandėlėje, </w:t>
      </w:r>
      <w:r w:rsidR="0024510B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apklausoje, </w:t>
      </w:r>
      <w:r w:rsidR="005628B0" w:rsidRPr="00BB1110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kurios metu bus aptartos savaitės mokinių mokymosi sėkmės ir nesėkmės, iškilusios problemos ir  jų sprendimo būdai bei kiti klausimai.</w:t>
      </w:r>
    </w:p>
    <w:p w14:paraId="1D386A02" w14:textId="77777777" w:rsidR="00C60E4E" w:rsidRPr="00BB1110" w:rsidRDefault="00C60E4E" w:rsidP="00C60E4E">
      <w:pPr>
        <w:pStyle w:val="Akapitzlist"/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</w:p>
    <w:p w14:paraId="18478102" w14:textId="79C9F187" w:rsidR="00A76240" w:rsidRPr="00A76240" w:rsidRDefault="00A76240" w:rsidP="00C60E4E">
      <w:pPr>
        <w:pStyle w:val="Standard"/>
        <w:spacing w:line="276" w:lineRule="auto"/>
        <w:jc w:val="center"/>
        <w:rPr>
          <w:b/>
        </w:rPr>
      </w:pPr>
      <w:r w:rsidRPr="00A76240">
        <w:rPr>
          <w:b/>
        </w:rPr>
        <w:t>I</w:t>
      </w:r>
      <w:r w:rsidR="00381956">
        <w:rPr>
          <w:b/>
        </w:rPr>
        <w:t>V</w:t>
      </w:r>
      <w:r w:rsidRPr="00A76240">
        <w:rPr>
          <w:b/>
        </w:rPr>
        <w:t xml:space="preserve"> SKYRIUS</w:t>
      </w:r>
    </w:p>
    <w:p w14:paraId="0A2CD8A3" w14:textId="2853279D" w:rsidR="00A76240" w:rsidRDefault="00A76240" w:rsidP="00C60E4E">
      <w:pPr>
        <w:pStyle w:val="Standard"/>
        <w:spacing w:line="276" w:lineRule="auto"/>
        <w:jc w:val="center"/>
        <w:rPr>
          <w:b/>
        </w:rPr>
      </w:pPr>
      <w:r>
        <w:rPr>
          <w:b/>
        </w:rPr>
        <w:t>TĖVŲ BENDRADARBIAVIMAS</w:t>
      </w:r>
      <w:r w:rsidR="00742C48">
        <w:rPr>
          <w:b/>
        </w:rPr>
        <w:t xml:space="preserve"> </w:t>
      </w:r>
      <w:r>
        <w:rPr>
          <w:b/>
        </w:rPr>
        <w:t xml:space="preserve"> IR PAGALBA</w:t>
      </w:r>
    </w:p>
    <w:p w14:paraId="757F8D73" w14:textId="77777777" w:rsidR="00A76240" w:rsidRPr="00A76240" w:rsidRDefault="00A76240" w:rsidP="00C60E4E">
      <w:pPr>
        <w:pStyle w:val="Standard"/>
        <w:spacing w:line="276" w:lineRule="auto"/>
        <w:jc w:val="both"/>
        <w:rPr>
          <w:b/>
        </w:rPr>
      </w:pPr>
    </w:p>
    <w:p w14:paraId="3962635F" w14:textId="77777777" w:rsidR="006360AF" w:rsidRDefault="007D2A23" w:rsidP="00C60E4E">
      <w:pPr>
        <w:pStyle w:val="Standard"/>
        <w:numPr>
          <w:ilvl w:val="0"/>
          <w:numId w:val="1"/>
        </w:numPr>
        <w:spacing w:line="276" w:lineRule="auto"/>
        <w:jc w:val="both"/>
      </w:pPr>
      <w:r>
        <w:t>Tėvai (g</w:t>
      </w:r>
      <w:r w:rsidR="006360AF">
        <w:t>lobėjai/rūpintojai):</w:t>
      </w:r>
    </w:p>
    <w:p w14:paraId="0E8B1140" w14:textId="77777777" w:rsidR="006360AF" w:rsidRDefault="006360AF" w:rsidP="00C60E4E">
      <w:pPr>
        <w:pStyle w:val="Standard"/>
        <w:numPr>
          <w:ilvl w:val="1"/>
          <w:numId w:val="1"/>
        </w:numPr>
        <w:spacing w:line="276" w:lineRule="auto"/>
        <w:ind w:hanging="360"/>
        <w:jc w:val="both"/>
      </w:pPr>
      <w:r>
        <w:t>susipažįsta</w:t>
      </w:r>
      <w:r w:rsidR="007D2A23">
        <w:t xml:space="preserve"> su šiomis taisyklėmis;</w:t>
      </w:r>
    </w:p>
    <w:p w14:paraId="082180A5" w14:textId="77777777" w:rsidR="00A76240" w:rsidRDefault="00A76240" w:rsidP="00C60E4E">
      <w:pPr>
        <w:pStyle w:val="Standard"/>
        <w:numPr>
          <w:ilvl w:val="1"/>
          <w:numId w:val="1"/>
        </w:numPr>
        <w:spacing w:line="276" w:lineRule="auto"/>
        <w:ind w:hanging="360"/>
        <w:jc w:val="both"/>
      </w:pPr>
      <w:r>
        <w:t>sudaro vaikams (globotiniams) tinkamas sąlygas bei aprūpina nuotoliniam mokymuisi reikalingomis priemonėmis;</w:t>
      </w:r>
    </w:p>
    <w:p w14:paraId="260118E7" w14:textId="77777777" w:rsidR="00A76240" w:rsidRPr="00381956" w:rsidRDefault="006360AF" w:rsidP="00C60E4E">
      <w:pPr>
        <w:pStyle w:val="Standard"/>
        <w:numPr>
          <w:ilvl w:val="1"/>
          <w:numId w:val="1"/>
        </w:numPr>
        <w:spacing w:line="276" w:lineRule="auto"/>
        <w:ind w:hanging="360"/>
        <w:jc w:val="both"/>
        <w:rPr>
          <w:color w:val="000000" w:themeColor="text1"/>
        </w:rPr>
      </w:pPr>
      <w:r w:rsidRPr="00381956">
        <w:rPr>
          <w:color w:val="000000" w:themeColor="text1"/>
        </w:rPr>
        <w:t>susipažįsta su TAMO dienyne mokytojų dalykininkų ir/ar klasės vadovo pateiktomis instrukcijomis ir taisyklėmis, reikalavimais, vaizdo konsultacijų, užduočių skyrimo ir atsiskaitymo laiko fiksavimo būdais bei vertinimu;</w:t>
      </w:r>
    </w:p>
    <w:p w14:paraId="13252A5D" w14:textId="77777777" w:rsidR="00A76240" w:rsidRDefault="00A76240" w:rsidP="00C60E4E">
      <w:pPr>
        <w:pStyle w:val="Standard"/>
        <w:numPr>
          <w:ilvl w:val="1"/>
          <w:numId w:val="1"/>
        </w:numPr>
        <w:spacing w:line="276" w:lineRule="auto"/>
        <w:ind w:hanging="360"/>
        <w:jc w:val="both"/>
      </w:pPr>
      <w:r>
        <w:t>iškilus prisijungimo prie mokytojo nurodytos platformos, aplinkos problemoms informuoja apie tai mokytoją ir/ar klasės vadovą;</w:t>
      </w:r>
    </w:p>
    <w:p w14:paraId="13D70076" w14:textId="77777777" w:rsidR="00A76240" w:rsidRPr="00A76240" w:rsidRDefault="00A76240" w:rsidP="00C60E4E">
      <w:pPr>
        <w:pStyle w:val="Standard"/>
        <w:numPr>
          <w:ilvl w:val="1"/>
          <w:numId w:val="1"/>
        </w:numPr>
        <w:spacing w:line="276" w:lineRule="auto"/>
        <w:ind w:hanging="360"/>
        <w:jc w:val="both"/>
        <w:rPr>
          <w:color w:val="5B9BD5" w:themeColor="accent1"/>
        </w:rPr>
      </w:pPr>
      <w:r>
        <w:t>reguliariai seka mokytojų dalykininkų ir klasės vadovo informaciją bei nurodymus TAMO dienyne;</w:t>
      </w:r>
      <w:r w:rsidRPr="00A76240">
        <w:t xml:space="preserve"> </w:t>
      </w:r>
      <w:r>
        <w:t xml:space="preserve">kilus neaiškumams, konsultuojasi su mokytojais </w:t>
      </w:r>
      <w:r>
        <w:lastRenderedPageBreak/>
        <w:t>dalykininkais ir/ar klasės vadovu;</w:t>
      </w:r>
    </w:p>
    <w:p w14:paraId="3A397E11" w14:textId="77777777" w:rsidR="006360AF" w:rsidRDefault="006360AF" w:rsidP="00C60E4E">
      <w:pPr>
        <w:pStyle w:val="Standard"/>
        <w:numPr>
          <w:ilvl w:val="1"/>
          <w:numId w:val="1"/>
        </w:numPr>
        <w:spacing w:line="276" w:lineRule="auto"/>
        <w:ind w:hanging="360"/>
        <w:jc w:val="both"/>
      </w:pPr>
      <w:r>
        <w:t>praneša mokytojui ir/</w:t>
      </w:r>
      <w:r w:rsidR="007D2A23">
        <w:t>ar klas</w:t>
      </w:r>
      <w:r>
        <w:t>ės vadovui apie vaiko susirgimą;</w:t>
      </w:r>
    </w:p>
    <w:p w14:paraId="4AA62BCA" w14:textId="77777777" w:rsidR="007D2A23" w:rsidRDefault="006360AF" w:rsidP="00C60E4E">
      <w:pPr>
        <w:pStyle w:val="Standard"/>
        <w:numPr>
          <w:ilvl w:val="1"/>
          <w:numId w:val="1"/>
        </w:numPr>
        <w:spacing w:line="276" w:lineRule="auto"/>
        <w:ind w:hanging="360"/>
        <w:jc w:val="both"/>
      </w:pPr>
      <w:r>
        <w:t>užtikrina</w:t>
      </w:r>
      <w:r w:rsidR="00A76240">
        <w:t xml:space="preserve"> mokytojo duomenų apsaugą.</w:t>
      </w:r>
    </w:p>
    <w:p w14:paraId="63EAC783" w14:textId="3E43F62E" w:rsidR="00C60E4E" w:rsidRDefault="00C60E4E" w:rsidP="00C60E4E">
      <w:pPr>
        <w:pStyle w:val="Akapitzlist"/>
        <w:rPr>
          <w:rFonts w:ascii="Times New Roman" w:eastAsia="SimSun" w:hAnsi="Times New Roman" w:cs="Arial"/>
          <w:kern w:val="3"/>
          <w:sz w:val="24"/>
          <w:szCs w:val="24"/>
          <w:lang w:val="lt-LT" w:eastAsia="zh-TW"/>
        </w:rPr>
      </w:pPr>
    </w:p>
    <w:p w14:paraId="504819C7" w14:textId="7911C3AD" w:rsidR="001C57E2" w:rsidRDefault="001C57E2" w:rsidP="00C60E4E">
      <w:pPr>
        <w:pStyle w:val="Akapitzlist"/>
        <w:rPr>
          <w:rFonts w:ascii="Times New Roman" w:eastAsia="SimSun" w:hAnsi="Times New Roman" w:cs="Arial"/>
          <w:kern w:val="3"/>
          <w:sz w:val="24"/>
          <w:szCs w:val="24"/>
          <w:lang w:val="lt-LT" w:eastAsia="zh-TW"/>
        </w:rPr>
      </w:pPr>
    </w:p>
    <w:p w14:paraId="398CC2A1" w14:textId="77777777" w:rsidR="001C57E2" w:rsidRDefault="001C57E2" w:rsidP="00C60E4E">
      <w:pPr>
        <w:pStyle w:val="Akapitzlist"/>
        <w:rPr>
          <w:rFonts w:ascii="Times New Roman" w:eastAsia="SimSun" w:hAnsi="Times New Roman" w:cs="Arial"/>
          <w:kern w:val="3"/>
          <w:sz w:val="24"/>
          <w:szCs w:val="24"/>
          <w:lang w:val="lt-LT" w:eastAsia="zh-TW"/>
        </w:rPr>
      </w:pPr>
    </w:p>
    <w:p w14:paraId="40F4D258" w14:textId="6EB438AC" w:rsidR="00C60E4E" w:rsidRPr="00C60E4E" w:rsidRDefault="00C60E4E" w:rsidP="00C60E4E">
      <w:pPr>
        <w:pStyle w:val="Akapitzlist"/>
        <w:jc w:val="center"/>
        <w:rPr>
          <w:rFonts w:ascii="Times New Roman" w:eastAsia="SimSun" w:hAnsi="Times New Roman" w:cs="Arial"/>
          <w:b/>
          <w:kern w:val="3"/>
          <w:sz w:val="24"/>
          <w:szCs w:val="24"/>
          <w:lang w:val="lt-LT" w:eastAsia="zh-TW"/>
        </w:rPr>
      </w:pPr>
      <w:r w:rsidRPr="00C60E4E">
        <w:rPr>
          <w:rFonts w:ascii="Times New Roman" w:eastAsia="SimSun" w:hAnsi="Times New Roman" w:cs="Arial"/>
          <w:b/>
          <w:kern w:val="3"/>
          <w:sz w:val="24"/>
          <w:szCs w:val="24"/>
          <w:lang w:val="lt-LT" w:eastAsia="zh-TW"/>
        </w:rPr>
        <w:t>V SKYRIUS</w:t>
      </w:r>
    </w:p>
    <w:p w14:paraId="532B0350" w14:textId="342AEFB3" w:rsidR="00CB0233" w:rsidRDefault="00C60E4E" w:rsidP="00CB0233">
      <w:pPr>
        <w:pStyle w:val="Akapitzlist"/>
        <w:ind w:left="0"/>
        <w:jc w:val="center"/>
        <w:rPr>
          <w:rFonts w:ascii="Times New Roman" w:eastAsia="SimSun" w:hAnsi="Times New Roman" w:cs="Arial"/>
          <w:b/>
          <w:kern w:val="3"/>
          <w:sz w:val="24"/>
          <w:szCs w:val="24"/>
          <w:lang w:val="lt-LT" w:eastAsia="zh-TW"/>
        </w:rPr>
      </w:pPr>
      <w:r w:rsidRPr="00C60E4E">
        <w:rPr>
          <w:rFonts w:ascii="Times New Roman" w:eastAsia="SimSun" w:hAnsi="Times New Roman" w:cs="Arial"/>
          <w:b/>
          <w:kern w:val="3"/>
          <w:sz w:val="24"/>
          <w:szCs w:val="24"/>
          <w:lang w:val="lt-LT" w:eastAsia="zh-TW"/>
        </w:rPr>
        <w:t>BAIGIAMOSIOS NUOSTATOS</w:t>
      </w:r>
    </w:p>
    <w:p w14:paraId="6E3A857C" w14:textId="77777777" w:rsidR="00CB0233" w:rsidRDefault="00CB0233" w:rsidP="00CB0233">
      <w:pPr>
        <w:pStyle w:val="Akapitzlist"/>
        <w:ind w:left="0"/>
        <w:jc w:val="center"/>
        <w:rPr>
          <w:rFonts w:ascii="Times New Roman" w:eastAsia="SimSun" w:hAnsi="Times New Roman" w:cs="Arial"/>
          <w:b/>
          <w:kern w:val="3"/>
          <w:sz w:val="24"/>
          <w:szCs w:val="24"/>
          <w:lang w:val="lt-LT" w:eastAsia="zh-TW"/>
        </w:rPr>
      </w:pPr>
    </w:p>
    <w:p w14:paraId="20FE1661" w14:textId="5ABBF59D" w:rsidR="00CB0233" w:rsidRPr="009552C4" w:rsidRDefault="00CB0233" w:rsidP="00CB0233">
      <w:pPr>
        <w:pStyle w:val="Akapitzlist"/>
        <w:ind w:left="0"/>
        <w:jc w:val="right"/>
        <w:rPr>
          <w:rFonts w:ascii="Times New Roman" w:eastAsia="SimSun" w:hAnsi="Times New Roman" w:cs="Arial"/>
          <w:i/>
          <w:kern w:val="3"/>
          <w:sz w:val="24"/>
          <w:szCs w:val="24"/>
          <w:lang w:val="lt-LT" w:eastAsia="zh-TW"/>
        </w:rPr>
      </w:pPr>
      <w:r w:rsidRPr="00CB0233">
        <w:rPr>
          <w:rFonts w:ascii="Times New Roman" w:eastAsia="SimSun" w:hAnsi="Times New Roman" w:cs="Arial"/>
          <w:i/>
          <w:kern w:val="3"/>
          <w:sz w:val="24"/>
          <w:szCs w:val="24"/>
          <w:lang w:val="lt-LT" w:eastAsia="zh-TW"/>
        </w:rPr>
        <w:t xml:space="preserve"> </w:t>
      </w:r>
    </w:p>
    <w:p w14:paraId="4B78ABD9" w14:textId="77777777" w:rsidR="00CB0233" w:rsidRPr="00C60E4E" w:rsidRDefault="00CB0233" w:rsidP="001C57E2">
      <w:pPr>
        <w:pStyle w:val="Akapitzlist"/>
        <w:ind w:left="0"/>
        <w:rPr>
          <w:rFonts w:ascii="Times New Roman" w:eastAsia="SimSun" w:hAnsi="Times New Roman" w:cs="Arial"/>
          <w:b/>
          <w:kern w:val="3"/>
          <w:sz w:val="24"/>
          <w:szCs w:val="24"/>
          <w:lang w:val="lt-LT" w:eastAsia="zh-TW"/>
        </w:rPr>
      </w:pPr>
    </w:p>
    <w:p w14:paraId="3C5153DB" w14:textId="07FAA428" w:rsidR="00C60E4E" w:rsidRDefault="00C60E4E" w:rsidP="00332D20">
      <w:pPr>
        <w:pStyle w:val="Akapitzlist"/>
        <w:numPr>
          <w:ilvl w:val="0"/>
          <w:numId w:val="1"/>
        </w:numPr>
        <w:rPr>
          <w:rFonts w:ascii="Times New Roman" w:eastAsia="SimSun" w:hAnsi="Times New Roman" w:cs="Arial"/>
          <w:kern w:val="3"/>
          <w:sz w:val="24"/>
          <w:szCs w:val="24"/>
          <w:lang w:val="lt-LT" w:eastAsia="zh-TW"/>
        </w:rPr>
      </w:pPr>
      <w:r>
        <w:rPr>
          <w:rFonts w:ascii="Times New Roman" w:eastAsia="SimSun" w:hAnsi="Times New Roman" w:cs="Arial"/>
          <w:kern w:val="3"/>
          <w:sz w:val="24"/>
          <w:szCs w:val="24"/>
          <w:lang w:val="lt-LT" w:eastAsia="zh-TW"/>
        </w:rPr>
        <w:t>Nuotolinio mokymo organizavimo kontrolę</w:t>
      </w:r>
      <w:r w:rsidR="00332D20">
        <w:rPr>
          <w:rFonts w:ascii="Times New Roman" w:eastAsia="SimSun" w:hAnsi="Times New Roman" w:cs="Arial"/>
          <w:kern w:val="3"/>
          <w:sz w:val="24"/>
          <w:szCs w:val="24"/>
          <w:lang w:val="lt-LT" w:eastAsia="zh-TW"/>
        </w:rPr>
        <w:t xml:space="preserve"> </w:t>
      </w:r>
      <w:r>
        <w:rPr>
          <w:rFonts w:ascii="Times New Roman" w:eastAsia="SimSun" w:hAnsi="Times New Roman" w:cs="Arial"/>
          <w:kern w:val="3"/>
          <w:sz w:val="24"/>
          <w:szCs w:val="24"/>
          <w:lang w:val="lt-LT" w:eastAsia="zh-TW"/>
        </w:rPr>
        <w:t>vykdo</w:t>
      </w:r>
      <w:r w:rsidR="00381956">
        <w:rPr>
          <w:rFonts w:ascii="Times New Roman" w:eastAsia="SimSun" w:hAnsi="Times New Roman" w:cs="Arial"/>
          <w:kern w:val="3"/>
          <w:sz w:val="24"/>
          <w:szCs w:val="24"/>
          <w:lang w:val="lt-LT" w:eastAsia="zh-TW"/>
        </w:rPr>
        <w:t xml:space="preserve"> mokyklos </w:t>
      </w:r>
      <w:r>
        <w:rPr>
          <w:rFonts w:ascii="Times New Roman" w:eastAsia="SimSun" w:hAnsi="Times New Roman" w:cs="Arial"/>
          <w:kern w:val="3"/>
          <w:sz w:val="24"/>
          <w:szCs w:val="24"/>
          <w:lang w:val="lt-LT" w:eastAsia="zh-TW"/>
        </w:rPr>
        <w:t xml:space="preserve"> direktoriaus pavaduotoj</w:t>
      </w:r>
      <w:r w:rsidR="00332D20">
        <w:rPr>
          <w:rFonts w:ascii="Times New Roman" w:eastAsia="SimSun" w:hAnsi="Times New Roman" w:cs="Arial"/>
          <w:kern w:val="3"/>
          <w:sz w:val="24"/>
          <w:szCs w:val="24"/>
          <w:lang w:val="lt-LT" w:eastAsia="zh-TW"/>
        </w:rPr>
        <w:t>a</w:t>
      </w:r>
      <w:r>
        <w:rPr>
          <w:rFonts w:ascii="Times New Roman" w:eastAsia="SimSun" w:hAnsi="Times New Roman" w:cs="Arial"/>
          <w:kern w:val="3"/>
          <w:sz w:val="24"/>
          <w:szCs w:val="24"/>
          <w:lang w:val="lt-LT" w:eastAsia="zh-TW"/>
        </w:rPr>
        <w:t xml:space="preserve"> ugdymui</w:t>
      </w:r>
      <w:r w:rsidR="00AC38F0">
        <w:rPr>
          <w:rFonts w:ascii="Times New Roman" w:eastAsia="SimSun" w:hAnsi="Times New Roman" w:cs="Arial"/>
          <w:kern w:val="3"/>
          <w:sz w:val="24"/>
          <w:szCs w:val="24"/>
          <w:lang w:val="lt-LT" w:eastAsia="zh-TW"/>
        </w:rPr>
        <w:t>.</w:t>
      </w:r>
    </w:p>
    <w:p w14:paraId="3B10F7F7" w14:textId="50A50239" w:rsidR="00332D20" w:rsidRPr="009552C4" w:rsidRDefault="006A7B51" w:rsidP="009552C4">
      <w:pPr>
        <w:pStyle w:val="Akapitzlist"/>
        <w:numPr>
          <w:ilvl w:val="0"/>
          <w:numId w:val="1"/>
        </w:numPr>
        <w:jc w:val="both"/>
        <w:rPr>
          <w:rFonts w:ascii="Times New Roman" w:eastAsia="SimSun" w:hAnsi="Times New Roman" w:cs="Arial"/>
          <w:kern w:val="3"/>
          <w:sz w:val="24"/>
          <w:szCs w:val="24"/>
          <w:lang w:val="lt-LT" w:eastAsia="zh-TW"/>
        </w:rPr>
      </w:pPr>
      <w:r w:rsidRPr="006A7B51">
        <w:rPr>
          <w:rFonts w:ascii="Times New Roman" w:eastAsia="SimSun" w:hAnsi="Times New Roman" w:cs="Arial"/>
          <w:kern w:val="3"/>
          <w:sz w:val="24"/>
          <w:szCs w:val="24"/>
          <w:lang w:val="lt-LT" w:eastAsia="zh-TW"/>
        </w:rPr>
        <w:t>Nuotolinio mokymo organizavimui pagalbą (IKT aprūpinimo, prisijungimo prie IKT priemones, sutrikimų likvidavimo ir kita) teikia direktoriaus įsakymu sudaryta darbo grupė, kuria sudaro TAMO dienyno administratorius, IKT specialista</w:t>
      </w:r>
      <w:r w:rsidR="00332D20">
        <w:rPr>
          <w:rFonts w:ascii="Times New Roman" w:eastAsia="SimSun" w:hAnsi="Times New Roman" w:cs="Arial"/>
          <w:kern w:val="3"/>
          <w:sz w:val="24"/>
          <w:szCs w:val="24"/>
          <w:lang w:val="lt-LT" w:eastAsia="zh-TW"/>
        </w:rPr>
        <w:t>s, IT mokytojai,</w:t>
      </w:r>
      <w:r w:rsidRPr="006A7B51">
        <w:rPr>
          <w:rFonts w:ascii="Times New Roman" w:eastAsia="SimSun" w:hAnsi="Times New Roman" w:cs="Arial"/>
          <w:kern w:val="3"/>
          <w:sz w:val="24"/>
          <w:szCs w:val="24"/>
          <w:lang w:val="lt-LT" w:eastAsia="zh-TW"/>
        </w:rPr>
        <w:t xml:space="preserve"> 2 mokyto</w:t>
      </w:r>
      <w:r w:rsidR="00332D20">
        <w:rPr>
          <w:rFonts w:ascii="Times New Roman" w:eastAsia="SimSun" w:hAnsi="Times New Roman" w:cs="Arial"/>
          <w:kern w:val="3"/>
          <w:sz w:val="24"/>
          <w:szCs w:val="24"/>
          <w:lang w:val="lt-LT" w:eastAsia="zh-TW"/>
        </w:rPr>
        <w:t>jai</w:t>
      </w:r>
      <w:r w:rsidR="00B5331E">
        <w:rPr>
          <w:rFonts w:ascii="Times New Roman" w:eastAsia="SimSun" w:hAnsi="Times New Roman" w:cs="Arial"/>
          <w:kern w:val="3"/>
          <w:sz w:val="24"/>
          <w:szCs w:val="24"/>
          <w:lang w:val="lt-LT" w:eastAsia="zh-TW"/>
        </w:rPr>
        <w:t xml:space="preserve"> ir 4 švietimo pagalbos mokiniui specialistai</w:t>
      </w:r>
      <w:r w:rsidR="009552C4">
        <w:rPr>
          <w:rFonts w:ascii="Times New Roman" w:eastAsia="SimSun" w:hAnsi="Times New Roman" w:cs="Arial"/>
          <w:kern w:val="3"/>
          <w:sz w:val="24"/>
          <w:szCs w:val="24"/>
          <w:lang w:val="lt-LT" w:eastAsia="zh-TW"/>
        </w:rPr>
        <w:t>.</w:t>
      </w:r>
    </w:p>
    <w:p w14:paraId="16A6542D" w14:textId="77777777" w:rsidR="006A7B51" w:rsidRPr="006A7B51" w:rsidRDefault="006A7B51" w:rsidP="002C61B5">
      <w:pPr>
        <w:pStyle w:val="Akapitzlist"/>
        <w:numPr>
          <w:ilvl w:val="0"/>
          <w:numId w:val="1"/>
        </w:numPr>
        <w:jc w:val="both"/>
        <w:rPr>
          <w:rFonts w:ascii="Times New Roman" w:eastAsia="SimSun" w:hAnsi="Times New Roman" w:cs="Arial"/>
          <w:kern w:val="3"/>
          <w:sz w:val="24"/>
          <w:szCs w:val="24"/>
          <w:lang w:val="lt-LT" w:eastAsia="zh-TW"/>
        </w:rPr>
      </w:pPr>
      <w:r w:rsidRPr="006A7B51">
        <w:rPr>
          <w:rFonts w:ascii="Times New Roman" w:eastAsia="SimSun" w:hAnsi="Times New Roman" w:cs="Arial"/>
          <w:kern w:val="3"/>
          <w:sz w:val="24"/>
          <w:szCs w:val="24"/>
          <w:lang w:val="lt-LT" w:eastAsia="zh-TW"/>
        </w:rPr>
        <w:t>Laikinai organizuojant ugdymą nuotoliniu būdu, mokymo sutartys nekeičiamos.</w:t>
      </w:r>
    </w:p>
    <w:p w14:paraId="05F7FEF8" w14:textId="77777777" w:rsidR="006A7B51" w:rsidRDefault="006A7B51" w:rsidP="006A7B51">
      <w:pPr>
        <w:pStyle w:val="Akapitzlist"/>
        <w:ind w:left="0"/>
        <w:rPr>
          <w:rFonts w:ascii="Times New Roman" w:eastAsia="SimSun" w:hAnsi="Times New Roman" w:cs="Arial"/>
          <w:kern w:val="3"/>
          <w:sz w:val="24"/>
          <w:szCs w:val="24"/>
          <w:lang w:val="lt-LT" w:eastAsia="zh-TW"/>
        </w:rPr>
      </w:pPr>
    </w:p>
    <w:p w14:paraId="588518BE" w14:textId="77777777" w:rsidR="00332D20" w:rsidRPr="005628B0" w:rsidRDefault="00332D20" w:rsidP="00C60E4E">
      <w:pPr>
        <w:spacing w:after="0" w:line="276" w:lineRule="auto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</w:p>
    <w:p w14:paraId="3769912C" w14:textId="77777777" w:rsidR="009552C4" w:rsidRDefault="009552C4" w:rsidP="009552C4">
      <w:pPr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</w:p>
    <w:p w14:paraId="4F9E92EA" w14:textId="3AC89EC0" w:rsidR="009552C4" w:rsidRPr="009552C4" w:rsidRDefault="009552C4" w:rsidP="009552C4">
      <w:pPr>
        <w:spacing w:after="200" w:line="276" w:lineRule="auto"/>
        <w:jc w:val="right"/>
        <w:rPr>
          <w:rFonts w:ascii="Times New Roman" w:eastAsia="PMingLiU" w:hAnsi="Times New Roman" w:cs="Times New Roman"/>
          <w:i/>
          <w:sz w:val="24"/>
          <w:szCs w:val="24"/>
          <w:lang w:val="lt-LT" w:eastAsia="zh-TW"/>
        </w:rPr>
      </w:pPr>
      <w:r w:rsidRPr="009552C4">
        <w:rPr>
          <w:rFonts w:ascii="Times New Roman" w:eastAsia="PMingLiU" w:hAnsi="Times New Roman" w:cs="Times New Roman"/>
          <w:i/>
          <w:sz w:val="24"/>
          <w:szCs w:val="24"/>
          <w:lang w:val="lt-LT" w:eastAsia="zh-TW"/>
        </w:rPr>
        <w:t>Priedas Nr.</w:t>
      </w:r>
      <w:r w:rsidR="006D4742">
        <w:rPr>
          <w:rFonts w:ascii="Times New Roman" w:eastAsia="PMingLiU" w:hAnsi="Times New Roman" w:cs="Times New Roman"/>
          <w:i/>
          <w:sz w:val="24"/>
          <w:szCs w:val="24"/>
          <w:lang w:val="lt-LT" w:eastAsia="zh-TW"/>
        </w:rPr>
        <w:t>1</w:t>
      </w:r>
    </w:p>
    <w:p w14:paraId="1AA4C5A1" w14:textId="02F9F67E" w:rsidR="009552C4" w:rsidRPr="009552C4" w:rsidRDefault="009552C4" w:rsidP="009552C4">
      <w:pPr>
        <w:spacing w:after="200" w:line="276" w:lineRule="auto"/>
        <w:rPr>
          <w:rFonts w:ascii="Arial" w:eastAsia="PMingLiU" w:hAnsi="Arial" w:cs="Arial"/>
          <w:color w:val="333333"/>
          <w:sz w:val="21"/>
          <w:szCs w:val="21"/>
          <w:shd w:val="clear" w:color="auto" w:fill="FFFFFF"/>
          <w:lang w:val="lt-LT" w:eastAsia="zh-TW"/>
        </w:rPr>
      </w:pPr>
      <w:r w:rsidRPr="009552C4">
        <w:rPr>
          <w:rFonts w:ascii="Times New Roman" w:eastAsia="PMingLiU" w:hAnsi="Times New Roman" w:cs="Times New Roman"/>
          <w:b/>
          <w:sz w:val="24"/>
          <w:szCs w:val="24"/>
          <w:lang w:val="lt-LT" w:eastAsia="zh-TW"/>
        </w:rPr>
        <w:t>Sveikatos ir saugaus elgesio internete taisyklės</w:t>
      </w:r>
    </w:p>
    <w:p w14:paraId="3E3E6DA8" w14:textId="77777777" w:rsidR="009552C4" w:rsidRPr="009552C4" w:rsidRDefault="009552C4" w:rsidP="009552C4">
      <w:pPr>
        <w:numPr>
          <w:ilvl w:val="0"/>
          <w:numId w:val="4"/>
        </w:numPr>
        <w:spacing w:after="200" w:line="360" w:lineRule="auto"/>
        <w:ind w:left="284"/>
        <w:contextualSpacing/>
        <w:rPr>
          <w:rFonts w:ascii="Times New Roman" w:eastAsia="PMingLiU" w:hAnsi="Times New Roman" w:cs="Times New Roman"/>
          <w:b/>
          <w:sz w:val="24"/>
          <w:szCs w:val="24"/>
          <w:lang w:val="lt-LT" w:eastAsia="zh-TW"/>
        </w:rPr>
      </w:pPr>
      <w:r w:rsidRPr="009552C4">
        <w:rPr>
          <w:rFonts w:ascii="Times New Roman" w:eastAsia="PMingLiU" w:hAnsi="Times New Roman" w:cs="Times New Roman"/>
          <w:sz w:val="24"/>
          <w:szCs w:val="24"/>
          <w:shd w:val="clear" w:color="auto" w:fill="FFFFFF"/>
          <w:lang w:val="lt-LT" w:eastAsia="zh-TW"/>
        </w:rPr>
        <w:t>Virtualioje erdvėje elgtis atsakingai, gerbti savo ir kitų privatumą ir teises;</w:t>
      </w:r>
    </w:p>
    <w:p w14:paraId="7C019A66" w14:textId="77777777" w:rsidR="009552C4" w:rsidRPr="009552C4" w:rsidRDefault="009552C4" w:rsidP="009552C4">
      <w:pPr>
        <w:numPr>
          <w:ilvl w:val="0"/>
          <w:numId w:val="4"/>
        </w:numPr>
        <w:spacing w:after="200" w:line="360" w:lineRule="auto"/>
        <w:ind w:left="284"/>
        <w:contextualSpacing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 w:rsidRPr="009552C4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Bendraujant internete, dalyvaujant forumuose, rašant komentarus, būti mandagiems, </w:t>
      </w:r>
      <w:r w:rsidRPr="009552C4">
        <w:rPr>
          <w:rFonts w:ascii="Times New Roman" w:eastAsia="PMingLiU" w:hAnsi="Times New Roman" w:cs="Times New Roman"/>
          <w:sz w:val="24"/>
          <w:szCs w:val="24"/>
          <w:shd w:val="clear" w:color="auto" w:fill="FFFFFF"/>
          <w:lang w:val="lt-LT" w:eastAsia="zh-TW"/>
        </w:rPr>
        <w:t>paisyti gramatikos ir skyrybos taisyklių;</w:t>
      </w:r>
    </w:p>
    <w:p w14:paraId="648D291F" w14:textId="77777777" w:rsidR="009552C4" w:rsidRPr="009552C4" w:rsidRDefault="009552C4" w:rsidP="009552C4">
      <w:pPr>
        <w:numPr>
          <w:ilvl w:val="0"/>
          <w:numId w:val="4"/>
        </w:numPr>
        <w:spacing w:after="200" w:line="360" w:lineRule="auto"/>
        <w:ind w:left="284"/>
        <w:contextualSpacing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 w:rsidRPr="009552C4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Nenaudoti interneto, siekiant pakenkti kitiems žmonėms;</w:t>
      </w:r>
    </w:p>
    <w:p w14:paraId="166F8406" w14:textId="77777777" w:rsidR="009552C4" w:rsidRPr="009552C4" w:rsidRDefault="009552C4" w:rsidP="009552C4">
      <w:pPr>
        <w:numPr>
          <w:ilvl w:val="0"/>
          <w:numId w:val="4"/>
        </w:numPr>
        <w:spacing w:after="200" w:line="360" w:lineRule="auto"/>
        <w:ind w:left="284"/>
        <w:contextualSpacing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 w:rsidRPr="009552C4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Nenaudoti interneto neteisėtiems veiksmams atlikti bei klaidingai informacijai skleisti;</w:t>
      </w:r>
    </w:p>
    <w:p w14:paraId="4F289406" w14:textId="77777777" w:rsidR="009552C4" w:rsidRPr="009552C4" w:rsidRDefault="009552C4" w:rsidP="009552C4">
      <w:pPr>
        <w:numPr>
          <w:ilvl w:val="0"/>
          <w:numId w:val="4"/>
        </w:numPr>
        <w:spacing w:after="200" w:line="360" w:lineRule="auto"/>
        <w:ind w:left="284"/>
        <w:contextualSpacing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 w:rsidRPr="009552C4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Nesinaudoti informacijos, kuri nėra skirta laisvam vartojimui;</w:t>
      </w:r>
    </w:p>
    <w:p w14:paraId="62C38CB5" w14:textId="77777777" w:rsidR="009552C4" w:rsidRPr="009552C4" w:rsidRDefault="009552C4" w:rsidP="009552C4">
      <w:pPr>
        <w:numPr>
          <w:ilvl w:val="0"/>
          <w:numId w:val="4"/>
        </w:numPr>
        <w:spacing w:after="200" w:line="360" w:lineRule="auto"/>
        <w:ind w:left="284"/>
        <w:contextualSpacing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 w:rsidRPr="009552C4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Draudžiama fotografuoti, įrašinėti, kopijuoti ir platinti mokytojo vaizdo pamokas. Bet koks kūrinio originalo ar jo kopijų panaudojimas be autoriaus leidimo yra laikomas neteisėtu.</w:t>
      </w:r>
      <w:r w:rsidRPr="009552C4">
        <w:rPr>
          <w:rFonts w:ascii="Times New Roman" w:eastAsia="PMingLiU" w:hAnsi="Times New Roman" w:cs="Times New Roman"/>
          <w:sz w:val="24"/>
          <w:szCs w:val="24"/>
          <w:lang w:val="lt-LT" w:eastAsia="zh-TW"/>
        </w:rPr>
        <w:cr/>
      </w:r>
    </w:p>
    <w:p w14:paraId="17B32BA8" w14:textId="77777777" w:rsidR="009552C4" w:rsidRPr="003444B5" w:rsidRDefault="009552C4" w:rsidP="009552C4">
      <w:pPr>
        <w:spacing w:after="0" w:line="276" w:lineRule="auto"/>
        <w:contextualSpacing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</w:p>
    <w:sectPr w:rsidR="009552C4" w:rsidRPr="003444B5" w:rsidSect="00D2782D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4BAF"/>
    <w:multiLevelType w:val="hybridMultilevel"/>
    <w:tmpl w:val="BBA6562A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8412B9"/>
    <w:multiLevelType w:val="hybridMultilevel"/>
    <w:tmpl w:val="C91CAF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25A1A"/>
    <w:multiLevelType w:val="hybridMultilevel"/>
    <w:tmpl w:val="05C25C24"/>
    <w:lvl w:ilvl="0" w:tplc="539C03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C111B"/>
    <w:multiLevelType w:val="multilevel"/>
    <w:tmpl w:val="F140D85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E0711D"/>
    <w:multiLevelType w:val="hybridMultilevel"/>
    <w:tmpl w:val="333018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65D0C"/>
    <w:multiLevelType w:val="hybridMultilevel"/>
    <w:tmpl w:val="D19E22A6"/>
    <w:lvl w:ilvl="0" w:tplc="BAF4BF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4E4A58"/>
    <w:multiLevelType w:val="multilevel"/>
    <w:tmpl w:val="F140D85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BD"/>
    <w:rsid w:val="00076795"/>
    <w:rsid w:val="000E243E"/>
    <w:rsid w:val="00120072"/>
    <w:rsid w:val="001C4405"/>
    <w:rsid w:val="001C57E2"/>
    <w:rsid w:val="001F3B1B"/>
    <w:rsid w:val="001F5541"/>
    <w:rsid w:val="0020345F"/>
    <w:rsid w:val="00240E2D"/>
    <w:rsid w:val="0024510B"/>
    <w:rsid w:val="00271528"/>
    <w:rsid w:val="002C61B5"/>
    <w:rsid w:val="00332D20"/>
    <w:rsid w:val="003444B5"/>
    <w:rsid w:val="00381956"/>
    <w:rsid w:val="003F00F3"/>
    <w:rsid w:val="0048711C"/>
    <w:rsid w:val="005162B0"/>
    <w:rsid w:val="005628B0"/>
    <w:rsid w:val="00586B9D"/>
    <w:rsid w:val="005A5D88"/>
    <w:rsid w:val="006360AF"/>
    <w:rsid w:val="00680C8B"/>
    <w:rsid w:val="0068271C"/>
    <w:rsid w:val="0069309B"/>
    <w:rsid w:val="006A7B51"/>
    <w:rsid w:val="006D4742"/>
    <w:rsid w:val="00742C48"/>
    <w:rsid w:val="007D2A23"/>
    <w:rsid w:val="007D40C4"/>
    <w:rsid w:val="008B61BD"/>
    <w:rsid w:val="009009E5"/>
    <w:rsid w:val="009270B2"/>
    <w:rsid w:val="009552C4"/>
    <w:rsid w:val="0096648C"/>
    <w:rsid w:val="009C4168"/>
    <w:rsid w:val="009E799D"/>
    <w:rsid w:val="00A349DE"/>
    <w:rsid w:val="00A63A3A"/>
    <w:rsid w:val="00A76240"/>
    <w:rsid w:val="00AC38F0"/>
    <w:rsid w:val="00B33ED8"/>
    <w:rsid w:val="00B5331E"/>
    <w:rsid w:val="00B74BE9"/>
    <w:rsid w:val="00BB1110"/>
    <w:rsid w:val="00C60E4E"/>
    <w:rsid w:val="00C80C86"/>
    <w:rsid w:val="00C92505"/>
    <w:rsid w:val="00CB0233"/>
    <w:rsid w:val="00CD5933"/>
    <w:rsid w:val="00CF1BFF"/>
    <w:rsid w:val="00D2782D"/>
    <w:rsid w:val="00D359AF"/>
    <w:rsid w:val="00DA54BA"/>
    <w:rsid w:val="00DF23A9"/>
    <w:rsid w:val="00E0251B"/>
    <w:rsid w:val="00E04C71"/>
    <w:rsid w:val="00EB3BED"/>
    <w:rsid w:val="00F35471"/>
    <w:rsid w:val="00F4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7C91"/>
  <w15:chartTrackingRefBased/>
  <w15:docId w15:val="{87B6A67E-927C-4C8D-9493-29022D47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A54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B9D"/>
    <w:pPr>
      <w:ind w:left="720"/>
      <w:contextualSpacing/>
    </w:pPr>
  </w:style>
  <w:style w:type="table" w:styleId="Tabela-Siatka">
    <w:name w:val="Table Grid"/>
    <w:basedOn w:val="Standardowy"/>
    <w:uiPriority w:val="59"/>
    <w:rsid w:val="005628B0"/>
    <w:pPr>
      <w:spacing w:after="0" w:line="240" w:lineRule="auto"/>
    </w:pPr>
    <w:rPr>
      <w:rFonts w:eastAsia="PMingLiU"/>
      <w:lang w:val="lt-LT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D2A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lt-LT" w:eastAsia="zh-TW"/>
    </w:rPr>
  </w:style>
  <w:style w:type="character" w:customStyle="1" w:styleId="Nagwek1Znak">
    <w:name w:val="Nagłówek 1 Znak"/>
    <w:basedOn w:val="Domylnaczcionkaakapitu"/>
    <w:link w:val="Nagwek1"/>
    <w:rsid w:val="00DA54BA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1262</Words>
  <Characters>7577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LM</cp:lastModifiedBy>
  <cp:revision>2</cp:revision>
  <dcterms:created xsi:type="dcterms:W3CDTF">2020-03-26T12:35:00Z</dcterms:created>
  <dcterms:modified xsi:type="dcterms:W3CDTF">2020-03-26T12:35:00Z</dcterms:modified>
</cp:coreProperties>
</file>